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3FF6C" w14:textId="77777777" w:rsidR="00BB5CB5" w:rsidRDefault="00C11F82">
      <w:r w:rsidRPr="00BB5CB5">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14:anchorId="2C3D49A7" wp14:editId="463F4331">
            <wp:simplePos x="0" y="0"/>
            <wp:positionH relativeFrom="margin">
              <wp:posOffset>-41148</wp:posOffset>
            </wp:positionH>
            <wp:positionV relativeFrom="paragraph">
              <wp:posOffset>8611</wp:posOffset>
            </wp:positionV>
            <wp:extent cx="2276475" cy="723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2FFA9153"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bookmarkStart w:id="0" w:name="_Hlk525053411"/>
      <w:r w:rsidRPr="00BB5CB5">
        <w:rPr>
          <w:rFonts w:ascii="Calibri" w:eastAsia="Times New Roman" w:hAnsi="Calibri" w:cs="Times New Roman"/>
          <w:b/>
          <w:spacing w:val="4"/>
          <w:sz w:val="28"/>
          <w:szCs w:val="28"/>
          <w:lang w:eastAsia="zh-CN"/>
        </w:rPr>
        <w:t xml:space="preserve">             </w:t>
      </w:r>
    </w:p>
    <w:p w14:paraId="3AA5F4BF"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p>
    <w:p w14:paraId="0BAB03D4" w14:textId="77777777" w:rsidR="00BB5CB5" w:rsidRPr="00BB5CB5" w:rsidRDefault="00BB5CB5" w:rsidP="00BB5CB5">
      <w:pPr>
        <w:tabs>
          <w:tab w:val="left" w:pos="7200"/>
        </w:tabs>
        <w:spacing w:before="120" w:after="240" w:line="276" w:lineRule="auto"/>
        <w:jc w:val="both"/>
        <w:rPr>
          <w:rFonts w:ascii="Calibri" w:eastAsia="Times New Roman" w:hAnsi="Calibri" w:cs="Times New Roman"/>
          <w:b/>
          <w:spacing w:val="4"/>
          <w:sz w:val="28"/>
          <w:szCs w:val="28"/>
          <w:lang w:eastAsia="zh-CN"/>
        </w:rPr>
      </w:pPr>
      <w:r w:rsidRPr="00BB5CB5">
        <w:rPr>
          <w:rFonts w:ascii="Calibri" w:eastAsia="Times New Roman" w:hAnsi="Calibri" w:cs="Times New Roman"/>
          <w:b/>
          <w:spacing w:val="4"/>
          <w:sz w:val="28"/>
          <w:szCs w:val="28"/>
          <w:lang w:eastAsia="zh-CN"/>
        </w:rPr>
        <w:t xml:space="preserve">BGA SDMP 267 </w:t>
      </w:r>
      <w:r w:rsidR="007339BB">
        <w:rPr>
          <w:rFonts w:ascii="Calibri" w:eastAsia="Times New Roman" w:hAnsi="Calibri" w:cs="Times New Roman"/>
          <w:b/>
          <w:spacing w:val="4"/>
          <w:sz w:val="28"/>
          <w:szCs w:val="28"/>
          <w:lang w:eastAsia="zh-CN"/>
        </w:rPr>
        <w:t>template</w:t>
      </w:r>
      <w:r w:rsidRPr="00BB5CB5">
        <w:rPr>
          <w:rFonts w:ascii="Calibri" w:eastAsia="Times New Roman" w:hAnsi="Calibri" w:cs="Times New Roman"/>
          <w:b/>
          <w:spacing w:val="4"/>
          <w:sz w:val="28"/>
          <w:szCs w:val="28"/>
          <w:lang w:eastAsia="zh-CN"/>
        </w:rPr>
        <w:t xml:space="preserve"> </w:t>
      </w:r>
      <w:r w:rsidRPr="00BB5CB5">
        <w:rPr>
          <w:rFonts w:ascii="Calibri" w:eastAsia="Times New Roman" w:hAnsi="Calibri" w:cs="Times New Roman"/>
          <w:spacing w:val="4"/>
          <w:sz w:val="28"/>
          <w:szCs w:val="28"/>
          <w:lang w:eastAsia="zh-CN"/>
        </w:rPr>
        <w:t>(only for use in BGA airworthiness syste</w:t>
      </w:r>
      <w:r w:rsidR="007339BB">
        <w:rPr>
          <w:rFonts w:ascii="Calibri" w:eastAsia="Times New Roman" w:hAnsi="Calibri" w:cs="Times New Roman"/>
          <w:spacing w:val="4"/>
          <w:sz w:val="28"/>
          <w:szCs w:val="28"/>
          <w:lang w:eastAsia="zh-CN"/>
        </w:rPr>
        <w:t>m</w:t>
      </w:r>
      <w:r w:rsidRPr="00BB5CB5">
        <w:rPr>
          <w:rFonts w:ascii="Calibri" w:eastAsia="Times New Roman" w:hAnsi="Calibri" w:cs="Times New Roman"/>
          <w:spacing w:val="4"/>
          <w:sz w:val="28"/>
          <w:szCs w:val="28"/>
          <w:lang w:eastAsia="zh-CN"/>
        </w:rPr>
        <w:t>)</w:t>
      </w:r>
      <w:r w:rsidRPr="00BB5CB5">
        <w:rPr>
          <w:rFonts w:ascii="Calibri" w:eastAsia="Times New Roman" w:hAnsi="Calibri" w:cs="Times New Roman"/>
          <w:b/>
          <w:spacing w:val="4"/>
          <w:sz w:val="28"/>
          <w:szCs w:val="28"/>
          <w:lang w:eastAsia="zh-CN"/>
        </w:rPr>
        <w:t xml:space="preserve"> </w:t>
      </w: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52"/>
        <w:gridCol w:w="1800"/>
        <w:gridCol w:w="1224"/>
        <w:gridCol w:w="1820"/>
        <w:gridCol w:w="1998"/>
        <w:gridCol w:w="739"/>
        <w:gridCol w:w="955"/>
        <w:gridCol w:w="284"/>
      </w:tblGrid>
      <w:tr w:rsidR="00BB5CB5" w:rsidRPr="00BB5CB5" w14:paraId="3CCA187B"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ABE9796" w14:textId="77777777" w:rsidR="00BB5CB5" w:rsidRPr="00BB5CB5" w:rsidRDefault="00BB5CB5" w:rsidP="00BB5CB5">
            <w:pPr>
              <w:autoSpaceDE w:val="0"/>
              <w:autoSpaceDN w:val="0"/>
              <w:adjustRightInd w:val="0"/>
              <w:spacing w:before="120" w:after="120" w:line="276" w:lineRule="auto"/>
              <w:jc w:val="center"/>
              <w:rPr>
                <w:rFonts w:ascii="Calibri" w:eastAsia="SimSun" w:hAnsi="Calibri" w:cs="Arial"/>
                <w:b/>
                <w:bCs/>
                <w:lang w:val="fr-FR" w:eastAsia="zh-CN"/>
              </w:rPr>
            </w:pPr>
            <w:r w:rsidRPr="00BB5CB5">
              <w:rPr>
                <w:rFonts w:ascii="Calibri" w:eastAsia="SimSun" w:hAnsi="Calibri" w:cs="Arial"/>
                <w:b/>
                <w:bCs/>
                <w:lang w:val="fr-FR" w:eastAsia="zh-CN"/>
              </w:rPr>
              <w:t>Aircraft Maintenance Programme (AMP)</w:t>
            </w:r>
          </w:p>
        </w:tc>
      </w:tr>
      <w:tr w:rsidR="00BB5CB5" w:rsidRPr="00BB5CB5" w14:paraId="6D0C4EF5" w14:textId="77777777" w:rsidTr="00BB5CB5">
        <w:trPr>
          <w:trHeight w:val="419"/>
        </w:trPr>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019E8FF"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Aircraft identification</w:t>
            </w:r>
          </w:p>
        </w:tc>
      </w:tr>
      <w:tr w:rsidR="00BB5CB5" w:rsidRPr="00BB5CB5" w14:paraId="1840950A" w14:textId="77777777" w:rsidTr="00BB5CB5">
        <w:trPr>
          <w:trHeight w:val="419"/>
        </w:trPr>
        <w:tc>
          <w:tcPr>
            <w:tcW w:w="699" w:type="dxa"/>
            <w:tcBorders>
              <w:top w:val="single" w:sz="4" w:space="0" w:color="auto"/>
              <w:left w:val="single" w:sz="4" w:space="0" w:color="auto"/>
              <w:bottom w:val="single" w:sz="4" w:space="0" w:color="auto"/>
              <w:right w:val="single" w:sz="4" w:space="0" w:color="auto"/>
            </w:tcBorders>
            <w:hideMark/>
          </w:tcPr>
          <w:p w14:paraId="0C3E026C"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1</w:t>
            </w:r>
          </w:p>
        </w:tc>
        <w:tc>
          <w:tcPr>
            <w:tcW w:w="3053" w:type="dxa"/>
            <w:gridSpan w:val="2"/>
            <w:tcBorders>
              <w:top w:val="single" w:sz="4" w:space="0" w:color="auto"/>
              <w:left w:val="single" w:sz="4" w:space="0" w:color="auto"/>
              <w:bottom w:val="single" w:sz="4" w:space="0" w:color="auto"/>
              <w:right w:val="single" w:sz="4" w:space="0" w:color="auto"/>
            </w:tcBorders>
            <w:hideMark/>
          </w:tcPr>
          <w:p w14:paraId="41EF8EA0" w14:textId="631C1107" w:rsidR="00BB5CB5" w:rsidRPr="00BB5CB5" w:rsidRDefault="00BB5CB5" w:rsidP="00BB5CB5">
            <w:pPr>
              <w:spacing w:before="120" w:after="120" w:line="276" w:lineRule="auto"/>
              <w:rPr>
                <w:rFonts w:ascii="Arial" w:eastAsia="Calibri" w:hAnsi="Arial" w:cs="Arial"/>
                <w:color w:val="002060"/>
              </w:rPr>
            </w:pPr>
            <w:r w:rsidRPr="00BB5CB5">
              <w:rPr>
                <w:rFonts w:ascii="Calibri" w:eastAsia="Calibri" w:hAnsi="Calibri" w:cs="Arial"/>
                <w:sz w:val="18"/>
                <w:szCs w:val="18"/>
              </w:rPr>
              <w:t>Registration</w:t>
            </w:r>
            <w:r w:rsidR="0083003A">
              <w:rPr>
                <w:rFonts w:ascii="Calibri" w:eastAsia="Calibri" w:hAnsi="Calibri" w:cs="Arial"/>
                <w:sz w:val="18"/>
                <w:szCs w:val="18"/>
              </w:rPr>
              <w:t xml:space="preserve">: </w:t>
            </w:r>
          </w:p>
        </w:tc>
        <w:tc>
          <w:tcPr>
            <w:tcW w:w="3045" w:type="dxa"/>
            <w:gridSpan w:val="2"/>
            <w:tcBorders>
              <w:top w:val="single" w:sz="4" w:space="0" w:color="auto"/>
              <w:left w:val="single" w:sz="4" w:space="0" w:color="auto"/>
              <w:bottom w:val="single" w:sz="4" w:space="0" w:color="auto"/>
              <w:right w:val="single" w:sz="4" w:space="0" w:color="auto"/>
            </w:tcBorders>
            <w:hideMark/>
          </w:tcPr>
          <w:p w14:paraId="1E3F5C1B"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Type: </w:t>
            </w:r>
            <w:r w:rsidR="0009217A">
              <w:rPr>
                <w:rFonts w:ascii="Calibri" w:eastAsia="Calibri" w:hAnsi="Calibri" w:cs="Arial"/>
                <w:sz w:val="18"/>
                <w:szCs w:val="18"/>
              </w:rPr>
              <w:t>LS8-18M</w:t>
            </w:r>
          </w:p>
        </w:tc>
        <w:tc>
          <w:tcPr>
            <w:tcW w:w="3977" w:type="dxa"/>
            <w:gridSpan w:val="4"/>
            <w:tcBorders>
              <w:top w:val="single" w:sz="4" w:space="0" w:color="auto"/>
              <w:left w:val="single" w:sz="4" w:space="0" w:color="auto"/>
              <w:bottom w:val="single" w:sz="4" w:space="0" w:color="auto"/>
              <w:right w:val="single" w:sz="4" w:space="0" w:color="auto"/>
            </w:tcBorders>
            <w:hideMark/>
          </w:tcPr>
          <w:p w14:paraId="7FBD3253" w14:textId="6EA32649"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Serial no(s):</w:t>
            </w:r>
            <w:r w:rsidR="0083003A">
              <w:rPr>
                <w:rFonts w:ascii="Calibri" w:eastAsia="Calibri" w:hAnsi="Calibri" w:cs="Arial"/>
                <w:sz w:val="18"/>
                <w:szCs w:val="18"/>
              </w:rPr>
              <w:t xml:space="preserve"> </w:t>
            </w:r>
          </w:p>
        </w:tc>
      </w:tr>
      <w:tr w:rsidR="00BB5CB5" w:rsidRPr="00BB5CB5" w14:paraId="6DE08F15"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00A24FEB"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Basis for the maintenance programme</w:t>
            </w:r>
          </w:p>
        </w:tc>
      </w:tr>
      <w:tr w:rsidR="00BB5CB5" w:rsidRPr="00BB5CB5" w14:paraId="5EB3DD38"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5ADE18FB" w14:textId="77777777" w:rsidR="00BB5CB5" w:rsidRPr="00BB5CB5" w:rsidRDefault="00BB5CB5" w:rsidP="00BB5CB5">
            <w:pPr>
              <w:spacing w:before="120" w:after="120" w:line="276" w:lineRule="auto"/>
              <w:rPr>
                <w:rFonts w:ascii="Arial" w:eastAsia="Calibri" w:hAnsi="Arial" w:cs="Arial"/>
                <w:sz w:val="20"/>
                <w:szCs w:val="20"/>
              </w:rPr>
            </w:pPr>
            <w:r w:rsidRPr="00BB5CB5">
              <w:rPr>
                <w:rFonts w:ascii="Calibri" w:eastAsia="Calibri" w:hAnsi="Calibri" w:cs="Arial"/>
                <w:sz w:val="20"/>
                <w:szCs w:val="20"/>
              </w:rPr>
              <w:t>2</w:t>
            </w:r>
          </w:p>
        </w:tc>
        <w:tc>
          <w:tcPr>
            <w:tcW w:w="9791" w:type="dxa"/>
            <w:gridSpan w:val="7"/>
            <w:tcBorders>
              <w:top w:val="single" w:sz="4" w:space="0" w:color="auto"/>
              <w:left w:val="single" w:sz="4" w:space="0" w:color="auto"/>
              <w:bottom w:val="single" w:sz="4" w:space="0" w:color="auto"/>
              <w:right w:val="nil"/>
            </w:tcBorders>
            <w:hideMark/>
          </w:tcPr>
          <w:p w14:paraId="15714069" w14:textId="77777777" w:rsidR="00BB5CB5" w:rsidRPr="00BB5CB5" w:rsidRDefault="00BB5CB5" w:rsidP="00BB5CB5">
            <w:pPr>
              <w:spacing w:before="120" w:after="120" w:line="240" w:lineRule="auto"/>
              <w:rPr>
                <w:rFonts w:ascii="Calibri" w:eastAsia="Calibri" w:hAnsi="Calibri" w:cs="Arial"/>
                <w:sz w:val="18"/>
                <w:szCs w:val="18"/>
              </w:rPr>
            </w:pPr>
            <w:r w:rsidRPr="00BB5CB5">
              <w:rPr>
                <w:rFonts w:ascii="Calibri" w:eastAsia="Calibri" w:hAnsi="Calibri" w:cs="Arial"/>
                <w:sz w:val="18"/>
                <w:szCs w:val="18"/>
              </w:rPr>
              <w:t xml:space="preserve">This is the BGA recommended option for owners to declare their aircraft maintenance program. This template is for all ELA1 Sailplanes, Self-Launching/Sustaining sailplanes and TMG, not involved in commercial operations, declaring the “other” Programme complying with M.A.302(i) </w:t>
            </w:r>
            <w:r w:rsidRPr="00BB5CB5">
              <w:rPr>
                <w:rFonts w:ascii="Times New Roman" w:eastAsia="Times New Roman" w:hAnsi="Times New Roman" w:cs="Times New Roman"/>
                <w:sz w:val="20"/>
                <w:szCs w:val="20"/>
              </w:rPr>
              <w:fldChar w:fldCharType="begin">
                <w:ffData>
                  <w:name w:val="Kryss3"/>
                  <w:enabled/>
                  <w:calcOnExit w:val="0"/>
                  <w:checkBox>
                    <w:sizeAuto/>
                    <w:default w:val="1"/>
                  </w:checkBox>
                </w:ffData>
              </w:fldChar>
            </w:r>
            <w:r w:rsidRPr="00BB5CB5">
              <w:rPr>
                <w:rFonts w:ascii="Calibri" w:eastAsia="Calibri" w:hAnsi="Calibri" w:cs="Arial"/>
                <w:sz w:val="18"/>
                <w:szCs w:val="18"/>
              </w:rPr>
              <w:instrText xml:space="preserve"> FORMCHECKBOX </w:instrText>
            </w:r>
            <w:r w:rsidR="00887807">
              <w:rPr>
                <w:rFonts w:ascii="Times New Roman" w:eastAsia="Times New Roman" w:hAnsi="Times New Roman" w:cs="Times New Roman"/>
                <w:sz w:val="20"/>
                <w:szCs w:val="20"/>
              </w:rPr>
            </w:r>
            <w:r w:rsidR="0088780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top w:val="single" w:sz="4" w:space="0" w:color="auto"/>
              <w:left w:val="nil"/>
              <w:bottom w:val="single" w:sz="4" w:space="0" w:color="auto"/>
              <w:right w:val="single" w:sz="4" w:space="0" w:color="auto"/>
            </w:tcBorders>
          </w:tcPr>
          <w:p w14:paraId="34C0ACD9" w14:textId="77777777" w:rsidR="00BB5CB5" w:rsidRPr="00BB5CB5" w:rsidRDefault="00BB5CB5" w:rsidP="00BB5CB5">
            <w:pPr>
              <w:spacing w:before="120" w:after="120" w:line="276" w:lineRule="auto"/>
              <w:rPr>
                <w:rFonts w:ascii="Calibri" w:eastAsia="Calibri" w:hAnsi="Calibri" w:cs="Arial"/>
                <w:b/>
                <w:sz w:val="18"/>
                <w:szCs w:val="18"/>
              </w:rPr>
            </w:pPr>
          </w:p>
        </w:tc>
      </w:tr>
      <w:tr w:rsidR="00BB5CB5" w:rsidRPr="00BB5CB5" w14:paraId="212A4A35"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353A85C3" w14:textId="77777777" w:rsidR="00BB5CB5" w:rsidRPr="00BB5CB5" w:rsidRDefault="00BB5CB5" w:rsidP="00BB5CB5">
            <w:pPr>
              <w:spacing w:before="120" w:after="120" w:line="276" w:lineRule="auto"/>
              <w:jc w:val="center"/>
              <w:rPr>
                <w:rFonts w:ascii="Calibri" w:eastAsia="Calibri" w:hAnsi="Calibri" w:cs="Arial"/>
                <w:b/>
                <w:spacing w:val="-4"/>
                <w:sz w:val="20"/>
                <w:szCs w:val="20"/>
              </w:rPr>
            </w:pPr>
            <w:r w:rsidRPr="00BB5CB5">
              <w:rPr>
                <w:rFonts w:ascii="Calibri" w:eastAsia="Calibri" w:hAnsi="Calibri" w:cs="Arial"/>
                <w:b/>
                <w:spacing w:val="-4"/>
                <w:sz w:val="20"/>
                <w:szCs w:val="20"/>
              </w:rPr>
              <w:t xml:space="preserve">Design approval holder (DAH) maintenance data </w:t>
            </w:r>
          </w:p>
        </w:tc>
      </w:tr>
      <w:tr w:rsidR="00BB5CB5" w:rsidRPr="00BB5CB5" w14:paraId="112F883E"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E6D87DA"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w:t>
            </w:r>
          </w:p>
        </w:tc>
        <w:tc>
          <w:tcPr>
            <w:tcW w:w="4277" w:type="dxa"/>
            <w:gridSpan w:val="3"/>
            <w:tcBorders>
              <w:top w:val="single" w:sz="4" w:space="0" w:color="auto"/>
              <w:left w:val="single" w:sz="4" w:space="0" w:color="auto"/>
              <w:bottom w:val="single" w:sz="4" w:space="0" w:color="auto"/>
              <w:right w:val="single" w:sz="4" w:space="0" w:color="auto"/>
            </w:tcBorders>
            <w:hideMark/>
          </w:tcPr>
          <w:p w14:paraId="7B01A3AA"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Equipment manufacturer and type</w:t>
            </w:r>
            <w:r w:rsidR="00CF5216">
              <w:rPr>
                <w:rFonts w:ascii="Calibri" w:eastAsia="Calibri" w:hAnsi="Calibri" w:cs="Arial"/>
                <w:b/>
                <w:sz w:val="18"/>
                <w:szCs w:val="18"/>
              </w:rPr>
              <w:t xml:space="preserve">: </w:t>
            </w:r>
          </w:p>
        </w:tc>
        <w:tc>
          <w:tcPr>
            <w:tcW w:w="5798" w:type="dxa"/>
            <w:gridSpan w:val="5"/>
            <w:tcBorders>
              <w:top w:val="single" w:sz="4" w:space="0" w:color="auto"/>
              <w:left w:val="single" w:sz="4" w:space="0" w:color="auto"/>
              <w:bottom w:val="single" w:sz="4" w:space="0" w:color="auto"/>
              <w:right w:val="single" w:sz="4" w:space="0" w:color="auto"/>
            </w:tcBorders>
            <w:hideMark/>
          </w:tcPr>
          <w:p w14:paraId="08F09923" w14:textId="77777777" w:rsidR="00BB5CB5" w:rsidRPr="00BB5CB5" w:rsidRDefault="00BB5CB5" w:rsidP="00BB5CB5">
            <w:pPr>
              <w:spacing w:before="120" w:after="120" w:line="276" w:lineRule="auto"/>
              <w:rPr>
                <w:rFonts w:ascii="Calibri" w:eastAsia="Calibri" w:hAnsi="Calibri" w:cs="Arial"/>
                <w:b/>
                <w:sz w:val="18"/>
                <w:szCs w:val="18"/>
              </w:rPr>
            </w:pPr>
            <w:r w:rsidRPr="00BB5CB5">
              <w:rPr>
                <w:rFonts w:ascii="Calibri" w:eastAsia="Calibri" w:hAnsi="Calibri" w:cs="Arial"/>
                <w:b/>
                <w:sz w:val="18"/>
                <w:szCs w:val="18"/>
              </w:rPr>
              <w:t>Applicable maintenance data reference (at latest revision)</w:t>
            </w:r>
          </w:p>
        </w:tc>
      </w:tr>
      <w:tr w:rsidR="00BB5CB5" w:rsidRPr="00BB5CB5" w14:paraId="7789C20E"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678A72A9"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3a</w:t>
            </w:r>
          </w:p>
        </w:tc>
        <w:tc>
          <w:tcPr>
            <w:tcW w:w="1252" w:type="dxa"/>
            <w:tcBorders>
              <w:top w:val="single" w:sz="4" w:space="0" w:color="auto"/>
              <w:left w:val="single" w:sz="4" w:space="0" w:color="auto"/>
              <w:bottom w:val="single" w:sz="4" w:space="0" w:color="auto"/>
              <w:right w:val="single" w:sz="4" w:space="0" w:color="auto"/>
            </w:tcBorders>
            <w:hideMark/>
          </w:tcPr>
          <w:p w14:paraId="455DA9D1"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 xml:space="preserve">Aircraft </w:t>
            </w:r>
            <w:r w:rsidRPr="00BB5CB5">
              <w:rPr>
                <w:rFonts w:ascii="Calibri" w:eastAsia="Calibri" w:hAnsi="Calibri" w:cs="Arial"/>
                <w:b/>
                <w:sz w:val="18"/>
                <w:szCs w:val="18"/>
              </w:rPr>
              <w:t>(other than balloons)</w:t>
            </w:r>
          </w:p>
        </w:tc>
        <w:tc>
          <w:tcPr>
            <w:tcW w:w="3025" w:type="dxa"/>
            <w:gridSpan w:val="2"/>
            <w:tcBorders>
              <w:top w:val="single" w:sz="4" w:space="0" w:color="auto"/>
              <w:left w:val="single" w:sz="4" w:space="0" w:color="auto"/>
              <w:bottom w:val="single" w:sz="4" w:space="0" w:color="auto"/>
              <w:right w:val="single" w:sz="4" w:space="0" w:color="auto"/>
            </w:tcBorders>
            <w:hideMark/>
          </w:tcPr>
          <w:p w14:paraId="35488A66" w14:textId="77777777" w:rsidR="00BB5CB5" w:rsidRPr="005368EB" w:rsidRDefault="00EC0F7A" w:rsidP="00BB5CB5">
            <w:pPr>
              <w:spacing w:before="120" w:after="120" w:line="276" w:lineRule="auto"/>
              <w:rPr>
                <w:rFonts w:ascii="Arial" w:eastAsia="Calibri" w:hAnsi="Arial" w:cs="Arial"/>
                <w:sz w:val="16"/>
                <w:szCs w:val="16"/>
              </w:rPr>
            </w:pPr>
            <w:r>
              <w:rPr>
                <w:rFonts w:ascii="Arial" w:eastAsia="Calibri" w:hAnsi="Arial" w:cs="Arial"/>
                <w:sz w:val="16"/>
                <w:szCs w:val="16"/>
              </w:rPr>
              <w:t>ROLLADEN-SCHNEIDER FLUGZEUGBAU GMBH LS8-18M</w:t>
            </w:r>
          </w:p>
        </w:tc>
        <w:tc>
          <w:tcPr>
            <w:tcW w:w="5798" w:type="dxa"/>
            <w:gridSpan w:val="5"/>
            <w:tcBorders>
              <w:top w:val="single" w:sz="4" w:space="0" w:color="auto"/>
              <w:left w:val="single" w:sz="4" w:space="0" w:color="auto"/>
              <w:bottom w:val="single" w:sz="4" w:space="0" w:color="auto"/>
              <w:right w:val="single" w:sz="4" w:space="0" w:color="auto"/>
            </w:tcBorders>
            <w:hideMark/>
          </w:tcPr>
          <w:p w14:paraId="3AF22BDE" w14:textId="77777777" w:rsidR="00BB5CB5" w:rsidRPr="00BB5CB5" w:rsidRDefault="00EC0F7A" w:rsidP="00BB5CB5">
            <w:pPr>
              <w:spacing w:before="120" w:after="120" w:line="276" w:lineRule="auto"/>
              <w:rPr>
                <w:rFonts w:ascii="Arial" w:eastAsia="Calibri" w:hAnsi="Arial" w:cs="Arial"/>
                <w:sz w:val="18"/>
                <w:szCs w:val="18"/>
              </w:rPr>
            </w:pPr>
            <w:r>
              <w:rPr>
                <w:rFonts w:ascii="Arial" w:eastAsia="Calibri" w:hAnsi="Arial" w:cs="Arial"/>
                <w:sz w:val="18"/>
                <w:szCs w:val="18"/>
              </w:rPr>
              <w:t xml:space="preserve">LS8 </w:t>
            </w:r>
            <w:r w:rsidR="00C77291">
              <w:rPr>
                <w:rFonts w:ascii="Arial" w:eastAsia="Calibri" w:hAnsi="Arial" w:cs="Arial"/>
                <w:sz w:val="18"/>
                <w:szCs w:val="18"/>
              </w:rPr>
              <w:t>Maintenance Manual updated with all technical notes that relate to this glider type and serial number.</w:t>
            </w:r>
          </w:p>
        </w:tc>
      </w:tr>
      <w:tr w:rsidR="00BB5CB5" w:rsidRPr="00BB5CB5" w14:paraId="68F1B8FB"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AE68E31"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3b</w:t>
            </w:r>
          </w:p>
        </w:tc>
        <w:tc>
          <w:tcPr>
            <w:tcW w:w="1252" w:type="dxa"/>
            <w:tcBorders>
              <w:top w:val="single" w:sz="4" w:space="0" w:color="auto"/>
              <w:left w:val="single" w:sz="4" w:space="0" w:color="auto"/>
              <w:bottom w:val="single" w:sz="4" w:space="0" w:color="auto"/>
              <w:right w:val="single" w:sz="4" w:space="0" w:color="auto"/>
            </w:tcBorders>
            <w:hideMark/>
          </w:tcPr>
          <w:p w14:paraId="79E9D86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Engine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1B20935C"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4BC1E818"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35F53282"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C527457" w14:textId="77777777" w:rsidR="00BB5CB5" w:rsidRPr="00BB5CB5" w:rsidRDefault="00BB5CB5" w:rsidP="00BB5CB5">
            <w:pPr>
              <w:spacing w:before="120" w:after="120" w:line="276" w:lineRule="auto"/>
              <w:rPr>
                <w:rFonts w:ascii="Calibri" w:eastAsia="Calibri" w:hAnsi="Calibri" w:cs="Arial"/>
                <w:sz w:val="20"/>
                <w:szCs w:val="20"/>
              </w:rPr>
            </w:pPr>
            <w:r w:rsidRPr="00BB5CB5">
              <w:rPr>
                <w:rFonts w:ascii="Calibri" w:eastAsia="Calibri" w:hAnsi="Calibri" w:cs="Arial"/>
                <w:sz w:val="20"/>
                <w:szCs w:val="20"/>
              </w:rPr>
              <w:t>3c</w:t>
            </w:r>
          </w:p>
        </w:tc>
        <w:tc>
          <w:tcPr>
            <w:tcW w:w="1252" w:type="dxa"/>
            <w:tcBorders>
              <w:top w:val="single" w:sz="4" w:space="0" w:color="auto"/>
              <w:left w:val="single" w:sz="4" w:space="0" w:color="auto"/>
              <w:bottom w:val="single" w:sz="4" w:space="0" w:color="auto"/>
              <w:right w:val="single" w:sz="4" w:space="0" w:color="auto"/>
            </w:tcBorders>
            <w:hideMark/>
          </w:tcPr>
          <w:p w14:paraId="2245EA73"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Propeller (if applicable)</w:t>
            </w:r>
          </w:p>
        </w:tc>
        <w:tc>
          <w:tcPr>
            <w:tcW w:w="3025" w:type="dxa"/>
            <w:gridSpan w:val="2"/>
            <w:tcBorders>
              <w:top w:val="single" w:sz="4" w:space="0" w:color="auto"/>
              <w:left w:val="single" w:sz="4" w:space="0" w:color="auto"/>
              <w:bottom w:val="single" w:sz="4" w:space="0" w:color="auto"/>
              <w:right w:val="single" w:sz="4" w:space="0" w:color="auto"/>
            </w:tcBorders>
          </w:tcPr>
          <w:p w14:paraId="6F400422"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c>
          <w:tcPr>
            <w:tcW w:w="5798" w:type="dxa"/>
            <w:gridSpan w:val="5"/>
            <w:tcBorders>
              <w:top w:val="single" w:sz="4" w:space="0" w:color="auto"/>
              <w:left w:val="single" w:sz="4" w:space="0" w:color="auto"/>
              <w:bottom w:val="single" w:sz="4" w:space="0" w:color="auto"/>
              <w:right w:val="single" w:sz="4" w:space="0" w:color="auto"/>
            </w:tcBorders>
          </w:tcPr>
          <w:p w14:paraId="05EB7BB3" w14:textId="77777777" w:rsidR="00BB5CB5" w:rsidRPr="00BB5CB5" w:rsidRDefault="0083003A" w:rsidP="00BB5CB5">
            <w:pPr>
              <w:spacing w:before="120" w:after="120" w:line="276" w:lineRule="auto"/>
              <w:rPr>
                <w:rFonts w:ascii="Arial" w:eastAsia="Calibri" w:hAnsi="Arial" w:cs="Arial"/>
                <w:sz w:val="16"/>
                <w:szCs w:val="16"/>
              </w:rPr>
            </w:pPr>
            <w:r>
              <w:rPr>
                <w:rFonts w:ascii="Arial" w:eastAsia="Calibri" w:hAnsi="Arial" w:cs="Arial"/>
                <w:sz w:val="16"/>
                <w:szCs w:val="16"/>
              </w:rPr>
              <w:t>N/A</w:t>
            </w:r>
          </w:p>
        </w:tc>
      </w:tr>
      <w:tr w:rsidR="00BB5CB5" w:rsidRPr="00BB5CB5" w14:paraId="711A4088"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A9F6CB6" w14:textId="77777777" w:rsidR="00BB5CB5" w:rsidRPr="00BB5CB5" w:rsidRDefault="00BB5CB5" w:rsidP="00BB5CB5">
            <w:pPr>
              <w:spacing w:before="120" w:after="120" w:line="276" w:lineRule="auto"/>
              <w:jc w:val="center"/>
              <w:rPr>
                <w:rFonts w:ascii="Calibri" w:eastAsia="Calibri" w:hAnsi="Calibri" w:cs="Arial"/>
                <w:b/>
                <w:sz w:val="20"/>
                <w:szCs w:val="20"/>
              </w:rPr>
            </w:pPr>
            <w:r w:rsidRPr="00BB5CB5">
              <w:rPr>
                <w:rFonts w:ascii="Calibri" w:eastAsia="Calibri" w:hAnsi="Calibri" w:cs="Arial"/>
                <w:b/>
                <w:sz w:val="20"/>
                <w:szCs w:val="20"/>
              </w:rPr>
              <w:t>Additional maintenance requirements not covered above (applicable to all AMPs, regardless of whether they are based on design approval holder (DAH) data or minimum inspection programmes (MIPs))</w:t>
            </w:r>
          </w:p>
        </w:tc>
      </w:tr>
      <w:tr w:rsidR="00BB5CB5" w:rsidRPr="00BB5CB5" w14:paraId="219D5B11" w14:textId="77777777" w:rsidTr="00BB5CB5">
        <w:tc>
          <w:tcPr>
            <w:tcW w:w="699" w:type="dxa"/>
            <w:vMerge w:val="restart"/>
            <w:tcBorders>
              <w:top w:val="single" w:sz="4" w:space="0" w:color="auto"/>
              <w:left w:val="single" w:sz="4" w:space="0" w:color="auto"/>
              <w:bottom w:val="single" w:sz="4" w:space="0" w:color="auto"/>
              <w:right w:val="single" w:sz="4" w:space="0" w:color="auto"/>
            </w:tcBorders>
            <w:hideMark/>
          </w:tcPr>
          <w:p w14:paraId="172A8703"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4</w:t>
            </w:r>
          </w:p>
        </w:tc>
        <w:tc>
          <w:tcPr>
            <w:tcW w:w="8097" w:type="dxa"/>
            <w:gridSpan w:val="5"/>
            <w:tcBorders>
              <w:top w:val="single" w:sz="4" w:space="0" w:color="auto"/>
              <w:left w:val="single" w:sz="4" w:space="0" w:color="auto"/>
              <w:bottom w:val="single" w:sz="4" w:space="0" w:color="auto"/>
              <w:right w:val="single" w:sz="4" w:space="0" w:color="auto"/>
            </w:tcBorders>
            <w:hideMark/>
          </w:tcPr>
          <w:p w14:paraId="558A3D41" w14:textId="77777777" w:rsidR="00BB5CB5" w:rsidRPr="00BB5CB5" w:rsidRDefault="00BB5CB5" w:rsidP="00BB5CB5">
            <w:pPr>
              <w:spacing w:before="120" w:after="120" w:line="276" w:lineRule="auto"/>
              <w:jc w:val="both"/>
              <w:rPr>
                <w:rFonts w:ascii="Calibri" w:eastAsia="Calibri" w:hAnsi="Calibri" w:cs="Arial"/>
                <w:b/>
                <w:sz w:val="18"/>
                <w:szCs w:val="18"/>
              </w:rPr>
            </w:pPr>
            <w:r w:rsidRPr="00BB5CB5">
              <w:rPr>
                <w:rFonts w:ascii="Calibri" w:eastAsia="Calibri" w:hAnsi="Calibri"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Borders>
              <w:top w:val="single" w:sz="4" w:space="0" w:color="auto"/>
              <w:left w:val="single" w:sz="4" w:space="0" w:color="auto"/>
              <w:bottom w:val="single" w:sz="4" w:space="0" w:color="auto"/>
              <w:right w:val="single" w:sz="4" w:space="0" w:color="auto"/>
            </w:tcBorders>
            <w:hideMark/>
          </w:tcPr>
          <w:p w14:paraId="335CC52D" w14:textId="77777777" w:rsidR="00BB5CB5" w:rsidRPr="0006513D" w:rsidRDefault="00BB5CB5" w:rsidP="00BB5CB5">
            <w:pPr>
              <w:spacing w:before="120" w:after="120" w:line="240" w:lineRule="auto"/>
              <w:rPr>
                <w:rFonts w:eastAsia="Calibri" w:cs="Arial"/>
                <w:sz w:val="18"/>
                <w:szCs w:val="18"/>
              </w:rPr>
            </w:pPr>
            <w:r w:rsidRPr="0006513D">
              <w:rPr>
                <w:rFonts w:eastAsia="Calibri" w:cs="Arial"/>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09050BAB" w14:textId="77777777" w:rsidR="00BB5CB5" w:rsidRPr="0006513D" w:rsidRDefault="00BB5CB5" w:rsidP="00BB5CB5">
            <w:pPr>
              <w:spacing w:before="120" w:after="120" w:line="240" w:lineRule="auto"/>
              <w:rPr>
                <w:rFonts w:eastAsia="Calibri" w:cs="Arial"/>
                <w:sz w:val="18"/>
                <w:szCs w:val="18"/>
              </w:rPr>
            </w:pPr>
          </w:p>
        </w:tc>
      </w:tr>
      <w:tr w:rsidR="00BB5CB5" w:rsidRPr="00BB5CB5" w14:paraId="76CB5113"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2CBB5AA4"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A9119A6"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equipment and modifications</w:t>
            </w:r>
          </w:p>
        </w:tc>
        <w:tc>
          <w:tcPr>
            <w:tcW w:w="739" w:type="dxa"/>
            <w:tcBorders>
              <w:top w:val="single" w:sz="4" w:space="0" w:color="auto"/>
              <w:left w:val="single" w:sz="4" w:space="0" w:color="auto"/>
              <w:bottom w:val="single" w:sz="4" w:space="0" w:color="auto"/>
              <w:right w:val="single" w:sz="4" w:space="0" w:color="auto"/>
            </w:tcBorders>
            <w:hideMark/>
          </w:tcPr>
          <w:p w14:paraId="1B91C781" w14:textId="77777777" w:rsidR="00BB5CB5" w:rsidRPr="0006513D" w:rsidRDefault="008222F5"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429F5D4E" w14:textId="77777777" w:rsidR="00BB5CB5" w:rsidRPr="0006513D" w:rsidRDefault="00BB5CB5" w:rsidP="00BB5CB5">
            <w:pPr>
              <w:spacing w:before="120" w:after="120" w:line="240" w:lineRule="auto"/>
              <w:rPr>
                <w:rFonts w:eastAsia="Calibri" w:cs="Arial"/>
                <w:color w:val="0070C0"/>
                <w:sz w:val="18"/>
                <w:szCs w:val="18"/>
              </w:rPr>
            </w:pPr>
          </w:p>
        </w:tc>
      </w:tr>
      <w:tr w:rsidR="00BB5CB5" w:rsidRPr="00BB5CB5" w14:paraId="27F2BA95"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70F23AA3"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7C07F6C"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life-limited components</w:t>
            </w:r>
          </w:p>
        </w:tc>
        <w:tc>
          <w:tcPr>
            <w:tcW w:w="739" w:type="dxa"/>
            <w:tcBorders>
              <w:top w:val="single" w:sz="4" w:space="0" w:color="auto"/>
              <w:left w:val="single" w:sz="4" w:space="0" w:color="auto"/>
              <w:bottom w:val="single" w:sz="4" w:space="0" w:color="auto"/>
              <w:right w:val="single" w:sz="4" w:space="0" w:color="auto"/>
            </w:tcBorders>
            <w:hideMark/>
          </w:tcPr>
          <w:p w14:paraId="4EE4FD9E" w14:textId="77777777" w:rsidR="00BB5CB5" w:rsidRPr="0006513D" w:rsidRDefault="00CC0B70"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41E276C2" w14:textId="77777777" w:rsidR="00BB5CB5" w:rsidRPr="0006513D" w:rsidRDefault="00BB5CB5" w:rsidP="00BB5CB5">
            <w:pPr>
              <w:spacing w:before="120" w:after="120" w:line="240" w:lineRule="auto"/>
              <w:rPr>
                <w:rFonts w:eastAsia="Calibri" w:cs="Arial"/>
                <w:color w:val="0070C0"/>
                <w:sz w:val="18"/>
                <w:szCs w:val="18"/>
              </w:rPr>
            </w:pPr>
          </w:p>
        </w:tc>
      </w:tr>
      <w:tr w:rsidR="00BB5CB5" w:rsidRPr="00BB5CB5" w14:paraId="55DFDBA4"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25ECB242"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047F5670"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mandatory continuing-airworthiness information (airworthiness limitations (ALIs), certification maintenance requirements (CMRs), specific requirements in the TCDS, etc.)</w:t>
            </w:r>
          </w:p>
        </w:tc>
        <w:tc>
          <w:tcPr>
            <w:tcW w:w="739" w:type="dxa"/>
            <w:tcBorders>
              <w:top w:val="single" w:sz="4" w:space="0" w:color="auto"/>
              <w:left w:val="single" w:sz="4" w:space="0" w:color="auto"/>
              <w:bottom w:val="single" w:sz="4" w:space="0" w:color="auto"/>
              <w:right w:val="single" w:sz="4" w:space="0" w:color="auto"/>
            </w:tcBorders>
            <w:hideMark/>
          </w:tcPr>
          <w:p w14:paraId="2423AC9A" w14:textId="77777777" w:rsidR="00BB5CB5" w:rsidRPr="0006513D" w:rsidRDefault="00CC0B70"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tcPr>
          <w:p w14:paraId="07A16657" w14:textId="77777777" w:rsidR="00BB5CB5" w:rsidRPr="0006513D" w:rsidRDefault="00BB5CB5" w:rsidP="00BB5CB5">
            <w:pPr>
              <w:spacing w:before="120" w:after="120" w:line="240" w:lineRule="auto"/>
              <w:rPr>
                <w:rFonts w:eastAsia="Calibri" w:cs="Arial"/>
                <w:color w:val="0070C0"/>
                <w:sz w:val="18"/>
                <w:szCs w:val="18"/>
              </w:rPr>
            </w:pPr>
          </w:p>
        </w:tc>
      </w:tr>
      <w:tr w:rsidR="00BB5CB5" w:rsidRPr="00BB5CB5" w14:paraId="143C25C6"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07F9F9B9"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BEDEB34"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repetitive A</w:t>
            </w:r>
            <w:r w:rsidR="00933843" w:rsidRPr="00BB5CB5">
              <w:rPr>
                <w:rFonts w:ascii="Calibri" w:eastAsia="Calibri" w:hAnsi="Calibri" w:cs="Arial"/>
                <w:sz w:val="18"/>
                <w:szCs w:val="18"/>
              </w:rPr>
              <w:t>d</w:t>
            </w:r>
            <w:r w:rsidRPr="00BB5CB5">
              <w:rPr>
                <w:rFonts w:ascii="Calibri" w:eastAsia="Calibri" w:hAnsi="Calibri" w:cs="Arial"/>
                <w:sz w:val="18"/>
                <w:szCs w:val="18"/>
              </w:rPr>
              <w:t>s</w:t>
            </w:r>
          </w:p>
        </w:tc>
        <w:tc>
          <w:tcPr>
            <w:tcW w:w="739" w:type="dxa"/>
            <w:tcBorders>
              <w:top w:val="single" w:sz="4" w:space="0" w:color="auto"/>
              <w:left w:val="single" w:sz="4" w:space="0" w:color="auto"/>
              <w:bottom w:val="single" w:sz="4" w:space="0" w:color="auto"/>
              <w:right w:val="single" w:sz="4" w:space="0" w:color="auto"/>
            </w:tcBorders>
            <w:hideMark/>
          </w:tcPr>
          <w:p w14:paraId="1164D7D3" w14:textId="77777777" w:rsidR="00BB5CB5" w:rsidRPr="0006513D" w:rsidRDefault="00BB5CB5" w:rsidP="00BB5CB5">
            <w:pPr>
              <w:spacing w:before="120" w:after="120" w:line="240" w:lineRule="auto"/>
              <w:rPr>
                <w:rFonts w:eastAsia="Calibri" w:cstheme="minorHAnsi"/>
                <w:sz w:val="18"/>
                <w:szCs w:val="18"/>
              </w:rPr>
            </w:pPr>
          </w:p>
        </w:tc>
        <w:tc>
          <w:tcPr>
            <w:tcW w:w="1239" w:type="dxa"/>
            <w:gridSpan w:val="2"/>
            <w:tcBorders>
              <w:top w:val="single" w:sz="4" w:space="0" w:color="auto"/>
              <w:left w:val="single" w:sz="4" w:space="0" w:color="auto"/>
              <w:bottom w:val="single" w:sz="4" w:space="0" w:color="auto"/>
              <w:right w:val="single" w:sz="4" w:space="0" w:color="auto"/>
            </w:tcBorders>
          </w:tcPr>
          <w:p w14:paraId="64B87A63" w14:textId="77777777" w:rsidR="00BB5CB5" w:rsidRPr="0006513D" w:rsidRDefault="00FB022B" w:rsidP="00BB5CB5">
            <w:pPr>
              <w:spacing w:before="120" w:after="120" w:line="240" w:lineRule="auto"/>
              <w:rPr>
                <w:rFonts w:eastAsia="Calibri" w:cstheme="minorHAnsi"/>
                <w:sz w:val="18"/>
                <w:szCs w:val="18"/>
              </w:rPr>
            </w:pPr>
            <w:r w:rsidRPr="0006513D">
              <w:rPr>
                <w:rFonts w:eastAsia="Calibri" w:cstheme="minorHAnsi"/>
                <w:sz w:val="18"/>
                <w:szCs w:val="18"/>
              </w:rPr>
              <w:t>No</w:t>
            </w:r>
          </w:p>
        </w:tc>
      </w:tr>
      <w:tr w:rsidR="00BB5CB5" w:rsidRPr="00BB5CB5" w14:paraId="71FE5BE1"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6281CF6E"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28FF9923"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specific operational/airspace directives/requirements (altimeter, compass, transponder, etc.)</w:t>
            </w:r>
          </w:p>
        </w:tc>
        <w:tc>
          <w:tcPr>
            <w:tcW w:w="739" w:type="dxa"/>
            <w:tcBorders>
              <w:top w:val="single" w:sz="4" w:space="0" w:color="auto"/>
              <w:left w:val="single" w:sz="4" w:space="0" w:color="auto"/>
              <w:bottom w:val="single" w:sz="4" w:space="0" w:color="auto"/>
              <w:right w:val="single" w:sz="4" w:space="0" w:color="auto"/>
            </w:tcBorders>
          </w:tcPr>
          <w:p w14:paraId="70A295F3" w14:textId="77777777" w:rsidR="00BB5CB5" w:rsidRPr="0006513D" w:rsidRDefault="00CC0B70" w:rsidP="00BB5CB5">
            <w:pPr>
              <w:spacing w:before="120" w:after="120" w:line="240" w:lineRule="auto"/>
              <w:rPr>
                <w:rFonts w:eastAsia="Calibri" w:cstheme="minorHAnsi"/>
                <w:sz w:val="18"/>
                <w:szCs w:val="18"/>
              </w:rPr>
            </w:pPr>
            <w:r w:rsidRPr="0006513D">
              <w:rPr>
                <w:rFonts w:eastAsia="Calibri" w:cstheme="minorHAnsi"/>
                <w:sz w:val="18"/>
                <w:szCs w:val="18"/>
              </w:rPr>
              <w:t>Yes</w:t>
            </w:r>
          </w:p>
        </w:tc>
        <w:tc>
          <w:tcPr>
            <w:tcW w:w="1239" w:type="dxa"/>
            <w:gridSpan w:val="2"/>
            <w:tcBorders>
              <w:top w:val="single" w:sz="4" w:space="0" w:color="auto"/>
              <w:left w:val="single" w:sz="4" w:space="0" w:color="auto"/>
              <w:bottom w:val="single" w:sz="4" w:space="0" w:color="auto"/>
              <w:right w:val="single" w:sz="4" w:space="0" w:color="auto"/>
            </w:tcBorders>
            <w:hideMark/>
          </w:tcPr>
          <w:p w14:paraId="285F7AFF" w14:textId="77777777" w:rsidR="00BB5CB5" w:rsidRPr="0006513D" w:rsidRDefault="00BB5CB5" w:rsidP="00BB5CB5">
            <w:pPr>
              <w:spacing w:before="120" w:after="120" w:line="240" w:lineRule="auto"/>
              <w:rPr>
                <w:rFonts w:eastAsia="Calibri" w:cs="Arial"/>
                <w:color w:val="0070C0"/>
              </w:rPr>
            </w:pPr>
          </w:p>
        </w:tc>
      </w:tr>
      <w:tr w:rsidR="00BB5CB5" w:rsidRPr="00BB5CB5" w14:paraId="428C5897" w14:textId="77777777" w:rsidTr="00BB5CB5">
        <w:tc>
          <w:tcPr>
            <w:tcW w:w="300" w:type="dxa"/>
            <w:vMerge/>
            <w:tcBorders>
              <w:top w:val="single" w:sz="4" w:space="0" w:color="auto"/>
              <w:left w:val="single" w:sz="4" w:space="0" w:color="auto"/>
              <w:bottom w:val="single" w:sz="4" w:space="0" w:color="auto"/>
              <w:right w:val="single" w:sz="4" w:space="0" w:color="auto"/>
            </w:tcBorders>
            <w:vAlign w:val="center"/>
            <w:hideMark/>
          </w:tcPr>
          <w:p w14:paraId="4617BF5F" w14:textId="77777777" w:rsidR="00BB5CB5" w:rsidRPr="00BB5CB5" w:rsidRDefault="00BB5CB5" w:rsidP="00BB5CB5">
            <w:pPr>
              <w:spacing w:after="0" w:line="240" w:lineRule="auto"/>
              <w:rPr>
                <w:rFonts w:ascii="Calibri" w:eastAsia="Calibri" w:hAnsi="Calibri" w:cs="Arial"/>
                <w:sz w:val="20"/>
                <w:szCs w:val="20"/>
              </w:rPr>
            </w:pPr>
          </w:p>
        </w:tc>
        <w:tc>
          <w:tcPr>
            <w:tcW w:w="8097" w:type="dxa"/>
            <w:gridSpan w:val="5"/>
            <w:tcBorders>
              <w:top w:val="single" w:sz="4" w:space="0" w:color="auto"/>
              <w:left w:val="single" w:sz="4" w:space="0" w:color="auto"/>
              <w:bottom w:val="single" w:sz="4" w:space="0" w:color="auto"/>
              <w:right w:val="single" w:sz="4" w:space="0" w:color="auto"/>
            </w:tcBorders>
            <w:hideMark/>
          </w:tcPr>
          <w:p w14:paraId="18158A70"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sz w:val="18"/>
                <w:szCs w:val="18"/>
              </w:rPr>
              <w:t>Maintenance due to type of operation or operational approvals</w:t>
            </w:r>
          </w:p>
        </w:tc>
        <w:tc>
          <w:tcPr>
            <w:tcW w:w="739" w:type="dxa"/>
            <w:tcBorders>
              <w:top w:val="single" w:sz="4" w:space="0" w:color="auto"/>
              <w:left w:val="single" w:sz="4" w:space="0" w:color="auto"/>
              <w:bottom w:val="single" w:sz="4" w:space="0" w:color="auto"/>
              <w:right w:val="single" w:sz="4" w:space="0" w:color="auto"/>
            </w:tcBorders>
          </w:tcPr>
          <w:p w14:paraId="0D6CA5E2" w14:textId="77777777" w:rsidR="00BB5CB5" w:rsidRPr="0006513D" w:rsidRDefault="00BB5CB5" w:rsidP="00BB5CB5">
            <w:pPr>
              <w:spacing w:before="120" w:after="120" w:line="240" w:lineRule="auto"/>
              <w:rPr>
                <w:rFonts w:eastAsia="Calibri" w:cstheme="minorHAnsi"/>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1C24959D" w14:textId="77777777" w:rsidR="00BB5CB5" w:rsidRPr="0006513D" w:rsidRDefault="0006513D" w:rsidP="00BB5CB5">
            <w:pPr>
              <w:spacing w:before="120" w:after="120" w:line="240" w:lineRule="auto"/>
              <w:rPr>
                <w:rFonts w:eastAsia="Calibri" w:cs="Arial"/>
                <w:color w:val="0070C0"/>
                <w:sz w:val="18"/>
                <w:szCs w:val="18"/>
              </w:rPr>
            </w:pPr>
            <w:r w:rsidRPr="0006513D">
              <w:rPr>
                <w:rFonts w:eastAsia="Calibri" w:cs="Arial"/>
                <w:sz w:val="18"/>
                <w:szCs w:val="18"/>
              </w:rPr>
              <w:t>No</w:t>
            </w:r>
          </w:p>
        </w:tc>
      </w:tr>
      <w:tr w:rsidR="00BB5CB5" w:rsidRPr="00BB5CB5" w14:paraId="7AF6AFED"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1D2F674F"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5</w:t>
            </w:r>
          </w:p>
        </w:tc>
        <w:tc>
          <w:tcPr>
            <w:tcW w:w="8097" w:type="dxa"/>
            <w:gridSpan w:val="5"/>
            <w:tcBorders>
              <w:top w:val="single" w:sz="4" w:space="0" w:color="auto"/>
              <w:left w:val="single" w:sz="4" w:space="0" w:color="auto"/>
              <w:bottom w:val="single" w:sz="4" w:space="0" w:color="auto"/>
              <w:right w:val="single" w:sz="4" w:space="0" w:color="auto"/>
            </w:tcBorders>
            <w:hideMark/>
          </w:tcPr>
          <w:p w14:paraId="3E9AFBFE" w14:textId="77777777" w:rsidR="00BB5CB5" w:rsidRPr="00BB5CB5" w:rsidRDefault="00BB5CB5" w:rsidP="00BB5CB5">
            <w:pPr>
              <w:spacing w:before="120" w:after="120" w:line="276" w:lineRule="auto"/>
              <w:jc w:val="both"/>
              <w:rPr>
                <w:rFonts w:ascii="Calibri" w:eastAsia="Calibri" w:hAnsi="Calibri" w:cs="Arial"/>
                <w:sz w:val="18"/>
                <w:szCs w:val="18"/>
              </w:rPr>
            </w:pPr>
            <w:r w:rsidRPr="00BB5CB5">
              <w:rPr>
                <w:rFonts w:ascii="Calibri" w:eastAsia="Calibri" w:hAnsi="Calibri"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Borders>
              <w:top w:val="single" w:sz="4" w:space="0" w:color="auto"/>
              <w:left w:val="single" w:sz="4" w:space="0" w:color="auto"/>
              <w:bottom w:val="single" w:sz="4" w:space="0" w:color="auto"/>
              <w:right w:val="single" w:sz="4" w:space="0" w:color="auto"/>
            </w:tcBorders>
            <w:hideMark/>
          </w:tcPr>
          <w:p w14:paraId="5AC22540" w14:textId="77777777" w:rsidR="00BB5CB5" w:rsidRPr="0006513D" w:rsidRDefault="00BB5CB5" w:rsidP="00BB5CB5">
            <w:pPr>
              <w:spacing w:before="120" w:after="120" w:line="240" w:lineRule="auto"/>
              <w:rPr>
                <w:rFonts w:eastAsia="Calibri" w:cs="Arial"/>
                <w:sz w:val="18"/>
                <w:szCs w:val="18"/>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651BEA41" w14:textId="77777777" w:rsidR="00BB5CB5" w:rsidRPr="0006513D" w:rsidRDefault="00BB5CB5" w:rsidP="00BB5CB5">
            <w:pPr>
              <w:spacing w:before="120" w:after="120" w:line="240" w:lineRule="auto"/>
              <w:rPr>
                <w:rFonts w:eastAsia="Calibri" w:cs="Arial"/>
                <w:sz w:val="18"/>
                <w:szCs w:val="18"/>
              </w:rPr>
            </w:pPr>
            <w:r w:rsidRPr="0006513D">
              <w:rPr>
                <w:rFonts w:eastAsia="Calibri" w:cs="Arial"/>
                <w:sz w:val="18"/>
                <w:szCs w:val="18"/>
              </w:rPr>
              <w:t>No</w:t>
            </w:r>
          </w:p>
        </w:tc>
      </w:tr>
      <w:tr w:rsidR="00BB5CB5" w:rsidRPr="00BB5CB5" w14:paraId="6CCDC44C"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64C82203" w14:textId="77777777" w:rsidR="00BB5CB5" w:rsidRPr="00BB5CB5" w:rsidRDefault="00BB5CB5" w:rsidP="00BB5CB5">
            <w:pPr>
              <w:spacing w:before="120" w:after="120" w:line="240" w:lineRule="auto"/>
              <w:jc w:val="center"/>
              <w:rPr>
                <w:rFonts w:ascii="Calibri" w:eastAsia="Calibri" w:hAnsi="Calibri" w:cs="Arial"/>
                <w:b/>
                <w:sz w:val="20"/>
                <w:szCs w:val="20"/>
              </w:rPr>
            </w:pPr>
            <w:r w:rsidRPr="00BB5CB5">
              <w:rPr>
                <w:rFonts w:ascii="Calibri" w:eastAsia="Calibri" w:hAnsi="Calibri" w:cs="Arial"/>
                <w:b/>
                <w:sz w:val="20"/>
                <w:szCs w:val="20"/>
              </w:rPr>
              <w:lastRenderedPageBreak/>
              <w:t xml:space="preserve">Pilot-owner maintenance </w:t>
            </w:r>
          </w:p>
        </w:tc>
      </w:tr>
      <w:tr w:rsidR="00BB5CB5" w:rsidRPr="00BB5CB5" w14:paraId="4BB17276"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2CF09770"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6</w:t>
            </w:r>
          </w:p>
        </w:tc>
        <w:tc>
          <w:tcPr>
            <w:tcW w:w="8097" w:type="dxa"/>
            <w:gridSpan w:val="5"/>
            <w:tcBorders>
              <w:top w:val="single" w:sz="4" w:space="0" w:color="auto"/>
              <w:left w:val="single" w:sz="4" w:space="0" w:color="auto"/>
              <w:bottom w:val="single" w:sz="4" w:space="0" w:color="auto"/>
              <w:right w:val="single" w:sz="4" w:space="0" w:color="auto"/>
            </w:tcBorders>
            <w:hideMark/>
          </w:tcPr>
          <w:p w14:paraId="24EE7908" w14:textId="77777777" w:rsidR="00BB5CB5" w:rsidRPr="00BB5CB5" w:rsidRDefault="00BB5CB5" w:rsidP="00BB5CB5">
            <w:pPr>
              <w:spacing w:after="120" w:line="240" w:lineRule="auto"/>
              <w:rPr>
                <w:rFonts w:ascii="Calibri" w:eastAsia="Calibri" w:hAnsi="Calibri" w:cs="Arial"/>
                <w:b/>
                <w:sz w:val="18"/>
                <w:szCs w:val="18"/>
              </w:rPr>
            </w:pPr>
            <w:r w:rsidRPr="00BB5CB5">
              <w:rPr>
                <w:rFonts w:ascii="Calibri" w:eastAsia="Calibri" w:hAnsi="Calibri" w:cs="Arial"/>
                <w:b/>
                <w:sz w:val="18"/>
                <w:szCs w:val="18"/>
              </w:rPr>
              <w:t>Does the Pilot-owner perform Pilot-owner maintenance (ref. Part-M)</w:t>
            </w:r>
          </w:p>
          <w:p w14:paraId="6BA5FD79"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If yes, enter the name of the pilot-owner(s):</w:t>
            </w:r>
          </w:p>
          <w:p w14:paraId="59F9F56E"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Pilot-owner name</w:t>
            </w:r>
            <w:r w:rsidRPr="00BB5CB5">
              <w:rPr>
                <w:rFonts w:ascii="Calibri" w:eastAsia="Calibri" w:hAnsi="Calibri" w:cs="Arial"/>
                <w:color w:val="0070C0"/>
                <w:sz w:val="18"/>
                <w:szCs w:val="18"/>
              </w:rPr>
              <w:t xml:space="preserve"> </w:t>
            </w:r>
            <w:r w:rsidRPr="00BB5CB5">
              <w:rPr>
                <w:rFonts w:ascii="Arial" w:eastAsia="Calibri" w:hAnsi="Arial" w:cs="Arial"/>
                <w:color w:val="0070C0"/>
                <w:sz w:val="18"/>
                <w:szCs w:val="18"/>
              </w:rPr>
              <w:t xml:space="preserve">  </w:t>
            </w:r>
            <w:r w:rsidRPr="00BB5CB5">
              <w:rPr>
                <w:rFonts w:ascii="Arial" w:eastAsia="Calibri" w:hAnsi="Arial" w:cs="Arial"/>
              </w:rPr>
              <w:t xml:space="preserve"> </w:t>
            </w:r>
            <w:r w:rsidR="003A4208">
              <w:rPr>
                <w:rFonts w:ascii="Arial" w:eastAsia="Calibri" w:hAnsi="Arial" w:cs="Arial"/>
                <w:color w:val="0070C0"/>
                <w:sz w:val="18"/>
                <w:szCs w:val="18"/>
              </w:rPr>
              <w:t xml:space="preserve">                      </w:t>
            </w:r>
            <w:r w:rsidR="00C6336C" w:rsidRPr="0019279A">
              <w:rPr>
                <w:rFonts w:ascii="Arial" w:eastAsia="Calibri" w:hAnsi="Arial" w:cs="Arial"/>
              </w:rPr>
              <w:t xml:space="preserve">      </w:t>
            </w:r>
            <w:r>
              <w:rPr>
                <w:rFonts w:ascii="Arial" w:eastAsia="Calibri" w:hAnsi="Arial" w:cs="Arial"/>
              </w:rPr>
              <w:t xml:space="preserve">     </w:t>
            </w:r>
            <w:r w:rsidRPr="00BB5CB5">
              <w:rPr>
                <w:rFonts w:ascii="Arial" w:eastAsia="Calibri" w:hAnsi="Arial" w:cs="Arial"/>
              </w:rPr>
              <w:t xml:space="preserve"> </w:t>
            </w:r>
            <w:r w:rsidRPr="00BB5CB5">
              <w:rPr>
                <w:rFonts w:ascii="Calibri" w:eastAsia="Calibri" w:hAnsi="Calibri" w:cs="Arial"/>
                <w:sz w:val="18"/>
                <w:szCs w:val="18"/>
              </w:rPr>
              <w:t xml:space="preserve">Licence Number:  </w:t>
            </w:r>
            <w:r w:rsidRPr="00BB5CB5">
              <w:rPr>
                <w:rFonts w:ascii="Arial" w:eastAsia="Calibri" w:hAnsi="Arial" w:cs="Arial"/>
              </w:rPr>
              <w:t xml:space="preserve">                                                          </w:t>
            </w:r>
          </w:p>
          <w:p w14:paraId="65495B25" w14:textId="77777777" w:rsidR="00BB5CB5" w:rsidRPr="00BB5CB5" w:rsidRDefault="00BB5CB5" w:rsidP="00BB5CB5">
            <w:pPr>
              <w:spacing w:after="120" w:line="240" w:lineRule="auto"/>
              <w:jc w:val="both"/>
              <w:rPr>
                <w:rFonts w:ascii="Calibri" w:eastAsia="Calibri" w:hAnsi="Calibri" w:cs="Arial"/>
                <w:b/>
                <w:sz w:val="18"/>
                <w:szCs w:val="18"/>
              </w:rPr>
            </w:pPr>
            <w:r w:rsidRPr="00BB5CB5">
              <w:rPr>
                <w:rFonts w:ascii="Calibri" w:eastAsia="Calibri" w:hAnsi="Calibri" w:cs="Arial"/>
                <w:sz w:val="18"/>
                <w:szCs w:val="18"/>
              </w:rPr>
              <w:t xml:space="preserve">Signature: </w:t>
            </w:r>
            <w:r>
              <w:rPr>
                <w:rFonts w:ascii="Arial" w:eastAsia="Calibri" w:hAnsi="Arial" w:cs="Arial"/>
                <w:color w:val="0070C0"/>
              </w:rPr>
              <w:t xml:space="preserve">      </w:t>
            </w:r>
            <w:r w:rsidR="003A4208">
              <w:rPr>
                <w:rFonts w:ascii="Arial" w:eastAsia="Calibri" w:hAnsi="Arial" w:cs="Arial"/>
                <w:color w:val="0070C0"/>
                <w:sz w:val="18"/>
                <w:szCs w:val="18"/>
              </w:rPr>
              <w:t xml:space="preserve">                         </w:t>
            </w:r>
            <w:r>
              <w:rPr>
                <w:rFonts w:ascii="Arial" w:eastAsia="Calibri" w:hAnsi="Arial" w:cs="Arial"/>
                <w:color w:val="0070C0"/>
              </w:rPr>
              <w:t xml:space="preserve">              </w:t>
            </w:r>
            <w:r w:rsidRPr="00BB5CB5">
              <w:rPr>
                <w:rFonts w:ascii="Calibri" w:eastAsia="Calibri" w:hAnsi="Calibri" w:cs="Arial"/>
                <w:sz w:val="18"/>
                <w:szCs w:val="18"/>
              </w:rPr>
              <w:t xml:space="preserve">   Date: </w:t>
            </w:r>
          </w:p>
        </w:tc>
        <w:tc>
          <w:tcPr>
            <w:tcW w:w="739" w:type="dxa"/>
            <w:tcBorders>
              <w:top w:val="single" w:sz="4" w:space="0" w:color="auto"/>
              <w:left w:val="single" w:sz="4" w:space="0" w:color="auto"/>
              <w:bottom w:val="single" w:sz="4" w:space="0" w:color="auto"/>
              <w:right w:val="single" w:sz="4" w:space="0" w:color="auto"/>
            </w:tcBorders>
          </w:tcPr>
          <w:p w14:paraId="4A3A80A5" w14:textId="77777777" w:rsidR="00BB5CB5" w:rsidRPr="00BB5CB5" w:rsidRDefault="00BB5CB5" w:rsidP="00BB5CB5">
            <w:pPr>
              <w:spacing w:after="120" w:line="240" w:lineRule="auto"/>
              <w:rPr>
                <w:rFonts w:ascii="Calibri" w:eastAsia="Calibri" w:hAnsi="Calibri" w:cs="Arial"/>
                <w:sz w:val="18"/>
                <w:szCs w:val="18"/>
              </w:rPr>
            </w:pPr>
          </w:p>
          <w:p w14:paraId="41660A7D" w14:textId="77777777" w:rsidR="00BB5CB5" w:rsidRPr="00BB5CB5" w:rsidRDefault="00BB5CB5" w:rsidP="00BB5CB5">
            <w:pPr>
              <w:spacing w:after="120" w:line="240" w:lineRule="auto"/>
              <w:rPr>
                <w:rFonts w:ascii="Calibri" w:eastAsia="Calibri" w:hAnsi="Calibri" w:cs="Arial"/>
              </w:rPr>
            </w:pPr>
          </w:p>
        </w:tc>
        <w:tc>
          <w:tcPr>
            <w:tcW w:w="1239" w:type="dxa"/>
            <w:gridSpan w:val="2"/>
            <w:tcBorders>
              <w:top w:val="single" w:sz="4" w:space="0" w:color="auto"/>
              <w:left w:val="single" w:sz="4" w:space="0" w:color="auto"/>
              <w:bottom w:val="single" w:sz="4" w:space="0" w:color="auto"/>
              <w:right w:val="single" w:sz="4" w:space="0" w:color="auto"/>
            </w:tcBorders>
            <w:hideMark/>
          </w:tcPr>
          <w:p w14:paraId="02AD415E" w14:textId="77777777" w:rsidR="00BB5CB5" w:rsidRPr="00BB5CB5" w:rsidRDefault="00BB5CB5" w:rsidP="00BB5CB5">
            <w:pPr>
              <w:spacing w:after="120" w:line="240" w:lineRule="auto"/>
              <w:rPr>
                <w:rFonts w:ascii="Calibri" w:eastAsia="Calibri" w:hAnsi="Calibri" w:cs="Arial"/>
                <w:sz w:val="18"/>
                <w:szCs w:val="18"/>
              </w:rPr>
            </w:pPr>
            <w:r w:rsidRPr="00BB5CB5">
              <w:rPr>
                <w:rFonts w:ascii="Calibri" w:eastAsia="Calibri" w:hAnsi="Calibri" w:cs="Arial"/>
                <w:sz w:val="18"/>
                <w:szCs w:val="18"/>
              </w:rPr>
              <w:t>No</w:t>
            </w:r>
          </w:p>
        </w:tc>
      </w:tr>
      <w:tr w:rsidR="00BB5CB5" w:rsidRPr="00BB5CB5" w14:paraId="7DB7B239"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7181055D"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Approval/declaration of the maintenance programme by owner</w:t>
            </w:r>
          </w:p>
        </w:tc>
      </w:tr>
      <w:tr w:rsidR="00BB5CB5" w:rsidRPr="00BB5CB5" w14:paraId="5D90C699" w14:textId="77777777" w:rsidTr="00BB5CB5">
        <w:trPr>
          <w:trHeight w:val="832"/>
        </w:trPr>
        <w:tc>
          <w:tcPr>
            <w:tcW w:w="699" w:type="dxa"/>
            <w:tcBorders>
              <w:top w:val="single" w:sz="4" w:space="0" w:color="auto"/>
              <w:left w:val="single" w:sz="4" w:space="0" w:color="auto"/>
              <w:bottom w:val="single" w:sz="4" w:space="0" w:color="auto"/>
              <w:right w:val="single" w:sz="4" w:space="0" w:color="auto"/>
            </w:tcBorders>
            <w:hideMark/>
          </w:tcPr>
          <w:p w14:paraId="0B3D3536" w14:textId="77777777" w:rsidR="00BB5CB5" w:rsidRPr="00BB5CB5" w:rsidRDefault="00BB5CB5" w:rsidP="00BB5CB5">
            <w:pPr>
              <w:spacing w:after="120" w:line="240" w:lineRule="auto"/>
              <w:rPr>
                <w:rFonts w:ascii="Arial" w:eastAsia="Calibri" w:hAnsi="Arial" w:cs="Arial"/>
                <w:sz w:val="20"/>
                <w:szCs w:val="20"/>
              </w:rPr>
            </w:pPr>
            <w:r w:rsidRPr="00BB5CB5">
              <w:rPr>
                <w:rFonts w:ascii="Arial" w:eastAsia="Calibri" w:hAnsi="Arial" w:cs="Arial"/>
                <w:sz w:val="20"/>
                <w:szCs w:val="20"/>
              </w:rPr>
              <w:t>7</w:t>
            </w:r>
          </w:p>
        </w:tc>
        <w:tc>
          <w:tcPr>
            <w:tcW w:w="8836" w:type="dxa"/>
            <w:gridSpan w:val="6"/>
            <w:tcBorders>
              <w:top w:val="single" w:sz="4" w:space="0" w:color="auto"/>
              <w:left w:val="single" w:sz="4" w:space="0" w:color="auto"/>
              <w:bottom w:val="single" w:sz="4" w:space="0" w:color="auto"/>
              <w:right w:val="nil"/>
            </w:tcBorders>
            <w:hideMark/>
          </w:tcPr>
          <w:p w14:paraId="462F1FE0"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sz w:val="18"/>
                <w:szCs w:val="18"/>
              </w:rPr>
              <w:t>Declaration by owner</w:t>
            </w:r>
            <w:r w:rsidRPr="00BB5CB5">
              <w:rPr>
                <w:rFonts w:ascii="Calibri" w:eastAsia="Calibri" w:hAnsi="Calibri" w:cs="Arial"/>
                <w:b/>
                <w:i/>
                <w:sz w:val="18"/>
                <w:szCs w:val="18"/>
              </w:rPr>
              <w:t xml:space="preserve"> </w:t>
            </w:r>
          </w:p>
          <w:p w14:paraId="18E6A440"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6337F6DA"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Signature/name/date:  </w:t>
            </w:r>
            <w:r w:rsidR="00CA5EBA">
              <w:rPr>
                <w:rFonts w:ascii="Calibri" w:eastAsia="Calibri" w:hAnsi="Calibri" w:cs="Arial"/>
                <w:sz w:val="18"/>
                <w:szCs w:val="18"/>
              </w:rPr>
              <w:t xml:space="preserve">                                                                                                                    2019</w:t>
            </w:r>
          </w:p>
        </w:tc>
        <w:tc>
          <w:tcPr>
            <w:tcW w:w="1239" w:type="dxa"/>
            <w:gridSpan w:val="2"/>
            <w:tcBorders>
              <w:top w:val="single" w:sz="4" w:space="0" w:color="auto"/>
              <w:left w:val="nil"/>
              <w:bottom w:val="single" w:sz="4" w:space="0" w:color="auto"/>
              <w:right w:val="single" w:sz="4" w:space="0" w:color="auto"/>
            </w:tcBorders>
          </w:tcPr>
          <w:p w14:paraId="7505ED99" w14:textId="77777777" w:rsidR="00BB5CB5" w:rsidRPr="00BB5CB5" w:rsidRDefault="00BB5CB5" w:rsidP="00BB5CB5">
            <w:pPr>
              <w:spacing w:after="240" w:line="276" w:lineRule="auto"/>
              <w:jc w:val="both"/>
              <w:rPr>
                <w:rFonts w:ascii="Calibri" w:eastAsia="Calibri" w:hAnsi="Calibri" w:cs="Arial"/>
                <w:sz w:val="18"/>
                <w:szCs w:val="18"/>
              </w:rPr>
            </w:pPr>
          </w:p>
          <w:p w14:paraId="7F78EFB4" w14:textId="77777777" w:rsidR="00BB5CB5" w:rsidRPr="00BB5CB5" w:rsidRDefault="00BB5CB5" w:rsidP="00BB5CB5">
            <w:pPr>
              <w:spacing w:after="240" w:line="276" w:lineRule="auto"/>
              <w:jc w:val="both"/>
              <w:rPr>
                <w:rFonts w:ascii="Calibri" w:eastAsia="Calibri" w:hAnsi="Calibri" w:cs="Arial"/>
                <w:sz w:val="18"/>
                <w:szCs w:val="18"/>
              </w:rPr>
            </w:pPr>
          </w:p>
        </w:tc>
      </w:tr>
      <w:tr w:rsidR="00BB5CB5" w:rsidRPr="00BB5CB5" w14:paraId="5AFB30D5" w14:textId="77777777" w:rsidTr="00BB5CB5">
        <w:tc>
          <w:tcPr>
            <w:tcW w:w="10774" w:type="dxa"/>
            <w:gridSpan w:val="9"/>
            <w:tcBorders>
              <w:top w:val="single" w:sz="4" w:space="0" w:color="auto"/>
              <w:left w:val="single" w:sz="4" w:space="0" w:color="auto"/>
              <w:bottom w:val="single" w:sz="4" w:space="0" w:color="auto"/>
              <w:right w:val="single" w:sz="4" w:space="0" w:color="auto"/>
            </w:tcBorders>
            <w:shd w:val="clear" w:color="auto" w:fill="D9D9D9"/>
            <w:hideMark/>
          </w:tcPr>
          <w:p w14:paraId="161FBF51" w14:textId="77777777" w:rsidR="00BB5CB5" w:rsidRPr="00BB5CB5" w:rsidRDefault="00BB5CB5" w:rsidP="00BB5CB5">
            <w:pPr>
              <w:spacing w:after="120" w:line="240" w:lineRule="auto"/>
              <w:jc w:val="center"/>
              <w:rPr>
                <w:rFonts w:ascii="Calibri" w:eastAsia="Calibri" w:hAnsi="Calibri" w:cs="Arial"/>
                <w:b/>
                <w:sz w:val="20"/>
                <w:szCs w:val="20"/>
              </w:rPr>
            </w:pPr>
            <w:r w:rsidRPr="00BB5CB5">
              <w:rPr>
                <w:rFonts w:ascii="Calibri" w:eastAsia="Calibri" w:hAnsi="Calibri" w:cs="Arial"/>
                <w:b/>
                <w:sz w:val="20"/>
                <w:szCs w:val="20"/>
              </w:rPr>
              <w:t>Certification statement</w:t>
            </w:r>
          </w:p>
        </w:tc>
      </w:tr>
      <w:tr w:rsidR="00BB5CB5" w:rsidRPr="00BB5CB5" w14:paraId="20873DD7" w14:textId="77777777" w:rsidTr="00BB5CB5">
        <w:tc>
          <w:tcPr>
            <w:tcW w:w="699" w:type="dxa"/>
            <w:tcBorders>
              <w:top w:val="single" w:sz="4" w:space="0" w:color="auto"/>
              <w:left w:val="single" w:sz="4" w:space="0" w:color="auto"/>
              <w:bottom w:val="single" w:sz="4" w:space="0" w:color="auto"/>
              <w:right w:val="single" w:sz="4" w:space="0" w:color="auto"/>
            </w:tcBorders>
            <w:hideMark/>
          </w:tcPr>
          <w:p w14:paraId="718D543C" w14:textId="77777777" w:rsidR="00BB5CB5" w:rsidRPr="00BB5CB5" w:rsidRDefault="00BB5CB5" w:rsidP="00BB5CB5">
            <w:pPr>
              <w:spacing w:after="120" w:line="240" w:lineRule="auto"/>
              <w:rPr>
                <w:rFonts w:ascii="Calibri" w:eastAsia="Calibri" w:hAnsi="Calibri" w:cs="Arial"/>
                <w:sz w:val="20"/>
                <w:szCs w:val="20"/>
              </w:rPr>
            </w:pPr>
            <w:r w:rsidRPr="00BB5CB5">
              <w:rPr>
                <w:rFonts w:ascii="Calibri" w:eastAsia="Calibri" w:hAnsi="Calibri" w:cs="Arial"/>
                <w:sz w:val="20"/>
                <w:szCs w:val="20"/>
              </w:rPr>
              <w:t>8</w:t>
            </w:r>
          </w:p>
        </w:tc>
        <w:tc>
          <w:tcPr>
            <w:tcW w:w="10075" w:type="dxa"/>
            <w:gridSpan w:val="8"/>
            <w:tcBorders>
              <w:top w:val="single" w:sz="4" w:space="0" w:color="auto"/>
              <w:left w:val="single" w:sz="4" w:space="0" w:color="auto"/>
              <w:bottom w:val="single" w:sz="4" w:space="0" w:color="auto"/>
              <w:right w:val="single" w:sz="4" w:space="0" w:color="auto"/>
            </w:tcBorders>
            <w:hideMark/>
          </w:tcPr>
          <w:p w14:paraId="55E58179" w14:textId="77777777" w:rsidR="00BB5CB5" w:rsidRPr="00BB5CB5" w:rsidRDefault="00BB5CB5" w:rsidP="00BB5CB5">
            <w:pPr>
              <w:spacing w:after="240" w:line="276" w:lineRule="auto"/>
              <w:jc w:val="both"/>
              <w:rPr>
                <w:rFonts w:ascii="Calibri" w:eastAsia="Calibri" w:hAnsi="Calibri" w:cs="Arial"/>
                <w:b/>
                <w:i/>
                <w:sz w:val="18"/>
                <w:szCs w:val="18"/>
              </w:rPr>
            </w:pPr>
            <w:r w:rsidRPr="00BB5CB5">
              <w:rPr>
                <w:rFonts w:ascii="Calibri" w:eastAsia="Calibri" w:hAnsi="Calibri" w:cs="Arial"/>
                <w:b/>
                <w:i/>
                <w:sz w:val="18"/>
                <w:szCs w:val="18"/>
              </w:rPr>
              <w:t>‘I will ensure that the aircraft is maintained in accordance with this maintenance programme and that the maintenance programme will be reviewed and updated as required.’</w:t>
            </w:r>
          </w:p>
          <w:p w14:paraId="60A4EC93"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Signed by the person/organisation responsible for the continuing airworthiness of the aircraft according to ML.A.201:</w:t>
            </w:r>
          </w:p>
          <w:p w14:paraId="3214B9A4"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 xml:space="preserve">Owner </w:t>
            </w:r>
            <w:r w:rsidR="003E6F8A">
              <w:rPr>
                <w:rFonts w:ascii="Times New Roman" w:eastAsia="Times New Roman" w:hAnsi="Times New Roman" w:cs="Times New Roman"/>
                <w:sz w:val="20"/>
                <w:szCs w:val="20"/>
              </w:rPr>
              <w:fldChar w:fldCharType="begin">
                <w:ffData>
                  <w:name w:val=""/>
                  <w:enabled/>
                  <w:calcOnExit w:val="0"/>
                  <w:checkBox>
                    <w:sizeAuto/>
                    <w:default w:val="1"/>
                  </w:checkBox>
                </w:ffData>
              </w:fldChar>
            </w:r>
            <w:r w:rsidR="003E6F8A">
              <w:rPr>
                <w:rFonts w:ascii="Times New Roman" w:eastAsia="Times New Roman" w:hAnsi="Times New Roman" w:cs="Times New Roman"/>
                <w:sz w:val="20"/>
                <w:szCs w:val="20"/>
              </w:rPr>
              <w:instrText xml:space="preserve"> FORMCHECKBOX </w:instrText>
            </w:r>
            <w:r w:rsidR="00887807">
              <w:rPr>
                <w:rFonts w:ascii="Times New Roman" w:eastAsia="Times New Roman" w:hAnsi="Times New Roman" w:cs="Times New Roman"/>
                <w:sz w:val="20"/>
                <w:szCs w:val="20"/>
              </w:rPr>
            </w:r>
            <w:r w:rsidR="00887807">
              <w:rPr>
                <w:rFonts w:ascii="Times New Roman" w:eastAsia="Times New Roman" w:hAnsi="Times New Roman" w:cs="Times New Roman"/>
                <w:sz w:val="20"/>
                <w:szCs w:val="20"/>
              </w:rPr>
              <w:fldChar w:fldCharType="separate"/>
            </w:r>
            <w:r w:rsidR="003E6F8A">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 Lessee </w:t>
            </w:r>
            <w:r w:rsidR="003E6F8A">
              <w:rPr>
                <w:rFonts w:ascii="Times New Roman" w:eastAsia="Times New Roman" w:hAnsi="Times New Roman" w:cs="Times New Roman"/>
                <w:sz w:val="20"/>
                <w:szCs w:val="20"/>
              </w:rPr>
              <w:fldChar w:fldCharType="begin">
                <w:ffData>
                  <w:name w:val="Kryss3"/>
                  <w:enabled/>
                  <w:calcOnExit w:val="0"/>
                  <w:checkBox>
                    <w:sizeAuto/>
                    <w:default w:val="0"/>
                  </w:checkBox>
                </w:ffData>
              </w:fldChar>
            </w:r>
            <w:bookmarkStart w:id="1" w:name="Kryss3"/>
            <w:r w:rsidR="003E6F8A">
              <w:rPr>
                <w:rFonts w:ascii="Times New Roman" w:eastAsia="Times New Roman" w:hAnsi="Times New Roman" w:cs="Times New Roman"/>
                <w:sz w:val="20"/>
                <w:szCs w:val="20"/>
              </w:rPr>
              <w:instrText xml:space="preserve"> FORMCHECKBOX </w:instrText>
            </w:r>
            <w:r w:rsidR="00887807">
              <w:rPr>
                <w:rFonts w:ascii="Times New Roman" w:eastAsia="Times New Roman" w:hAnsi="Times New Roman" w:cs="Times New Roman"/>
                <w:sz w:val="20"/>
                <w:szCs w:val="20"/>
              </w:rPr>
            </w:r>
            <w:r w:rsidR="00887807">
              <w:rPr>
                <w:rFonts w:ascii="Times New Roman" w:eastAsia="Times New Roman" w:hAnsi="Times New Roman" w:cs="Times New Roman"/>
                <w:sz w:val="20"/>
                <w:szCs w:val="20"/>
              </w:rPr>
              <w:fldChar w:fldCharType="separate"/>
            </w:r>
            <w:r w:rsidR="003E6F8A">
              <w:rPr>
                <w:rFonts w:ascii="Times New Roman" w:eastAsia="Times New Roman" w:hAnsi="Times New Roman" w:cs="Times New Roman"/>
                <w:sz w:val="20"/>
                <w:szCs w:val="20"/>
              </w:rPr>
              <w:fldChar w:fldCharType="end"/>
            </w:r>
            <w:bookmarkEnd w:id="1"/>
            <w:r w:rsidRPr="00BB5CB5">
              <w:rPr>
                <w:rFonts w:ascii="Calibri" w:eastAsia="Calibri" w:hAnsi="Calibri" w:cs="Arial"/>
                <w:sz w:val="18"/>
                <w:szCs w:val="18"/>
              </w:rPr>
              <w:t xml:space="preserve"> </w:t>
            </w:r>
          </w:p>
          <w:p w14:paraId="6022942E"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Name of owner/lessee</w:t>
            </w:r>
            <w:r w:rsidR="005824B7">
              <w:rPr>
                <w:rFonts w:ascii="Calibri" w:eastAsia="Calibri" w:hAnsi="Calibri" w:cs="Arial"/>
                <w:sz w:val="18"/>
                <w:szCs w:val="18"/>
              </w:rPr>
              <w:t>: Royal Air Force Gliding and Soaring Association</w:t>
            </w:r>
          </w:p>
          <w:p w14:paraId="299B8D1E"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Address:</w:t>
            </w:r>
            <w:r w:rsidR="00AD259E">
              <w:rPr>
                <w:rFonts w:ascii="Calibri" w:eastAsia="Calibri" w:hAnsi="Calibri" w:cs="Arial"/>
                <w:sz w:val="18"/>
                <w:szCs w:val="18"/>
              </w:rPr>
              <w:t xml:space="preserve"> </w:t>
            </w:r>
            <w:r w:rsidR="005824B7">
              <w:rPr>
                <w:rFonts w:ascii="Calibri" w:eastAsia="Calibri" w:hAnsi="Calibri" w:cs="Arial"/>
                <w:sz w:val="18"/>
                <w:szCs w:val="18"/>
              </w:rPr>
              <w:t xml:space="preserve"> </w:t>
            </w:r>
            <w:r w:rsidR="002C4165">
              <w:rPr>
                <w:rFonts w:ascii="Calibri" w:eastAsia="Calibri" w:hAnsi="Calibri" w:cs="Arial"/>
                <w:sz w:val="18"/>
                <w:szCs w:val="18"/>
              </w:rPr>
              <w:t xml:space="preserve">RAFGSA </w:t>
            </w:r>
            <w:r w:rsidR="00AD259E">
              <w:rPr>
                <w:rFonts w:ascii="Calibri" w:eastAsia="Calibri" w:hAnsi="Calibri" w:cs="Arial"/>
                <w:sz w:val="18"/>
                <w:szCs w:val="18"/>
              </w:rPr>
              <w:t xml:space="preserve">Trustee Mr J Arnold, 4 Salmon’s Leap, Calne, </w:t>
            </w:r>
            <w:r w:rsidR="00A23D0A">
              <w:rPr>
                <w:rFonts w:ascii="Calibri" w:eastAsia="Calibri" w:hAnsi="Calibri" w:cs="Arial"/>
                <w:sz w:val="18"/>
                <w:szCs w:val="18"/>
              </w:rPr>
              <w:t>Wilts</w:t>
            </w:r>
            <w:r w:rsidR="001001BD">
              <w:rPr>
                <w:rFonts w:ascii="Calibri" w:eastAsia="Calibri" w:hAnsi="Calibri" w:cs="Arial"/>
                <w:sz w:val="18"/>
                <w:szCs w:val="18"/>
              </w:rPr>
              <w:t xml:space="preserve">, </w:t>
            </w:r>
            <w:r w:rsidR="005824B7">
              <w:rPr>
                <w:rFonts w:ascii="Calibri" w:eastAsia="Calibri" w:hAnsi="Calibri" w:cs="Arial"/>
                <w:sz w:val="18"/>
                <w:szCs w:val="18"/>
              </w:rPr>
              <w:t>SN11 9EU</w:t>
            </w:r>
          </w:p>
          <w:p w14:paraId="4F817AA9" w14:textId="77777777" w:rsidR="00BB5CB5" w:rsidRPr="002C4165" w:rsidRDefault="00BB5CB5" w:rsidP="00BB5CB5">
            <w:pPr>
              <w:spacing w:after="240" w:line="276" w:lineRule="auto"/>
              <w:jc w:val="both"/>
              <w:rPr>
                <w:rFonts w:eastAsia="Calibri" w:cstheme="minorHAnsi"/>
                <w:sz w:val="18"/>
                <w:szCs w:val="18"/>
              </w:rPr>
            </w:pPr>
            <w:r w:rsidRPr="00BB5CB5">
              <w:rPr>
                <w:rFonts w:ascii="Calibri" w:eastAsia="Calibri" w:hAnsi="Calibri" w:cs="Arial"/>
                <w:sz w:val="18"/>
                <w:szCs w:val="18"/>
              </w:rPr>
              <w:t>Telephone/fax:</w:t>
            </w:r>
            <w:r w:rsidRPr="00BB5CB5">
              <w:rPr>
                <w:rFonts w:ascii="Arial" w:eastAsia="Calibri" w:hAnsi="Arial" w:cs="Arial"/>
                <w:color w:val="0070C0"/>
              </w:rPr>
              <w:t xml:space="preserve"> </w:t>
            </w:r>
            <w:r w:rsidR="005824B7" w:rsidRPr="002C4165">
              <w:rPr>
                <w:rFonts w:eastAsia="Calibri" w:cstheme="minorHAnsi"/>
                <w:sz w:val="18"/>
                <w:szCs w:val="18"/>
              </w:rPr>
              <w:t>07500 992978</w:t>
            </w:r>
          </w:p>
          <w:p w14:paraId="354B792A"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Email:</w:t>
            </w:r>
            <w:r w:rsidR="00695239">
              <w:rPr>
                <w:rFonts w:ascii="Calibri" w:eastAsia="Calibri" w:hAnsi="Calibri" w:cs="Arial"/>
                <w:sz w:val="18"/>
                <w:szCs w:val="18"/>
              </w:rPr>
              <w:t xml:space="preserve">  </w:t>
            </w:r>
            <w:r w:rsidR="005824B7">
              <w:rPr>
                <w:rFonts w:ascii="Calibri" w:eastAsia="Calibri" w:hAnsi="Calibri" w:cs="Arial"/>
                <w:sz w:val="18"/>
                <w:szCs w:val="18"/>
              </w:rPr>
              <w:t>jon.arnold@live.co.uk</w:t>
            </w:r>
          </w:p>
          <w:p w14:paraId="2B741CF2" w14:textId="77777777" w:rsidR="00BB5CB5" w:rsidRPr="00BB5CB5" w:rsidRDefault="00BB5CB5" w:rsidP="00BB5CB5">
            <w:pPr>
              <w:spacing w:after="240" w:line="276" w:lineRule="auto"/>
              <w:jc w:val="both"/>
              <w:rPr>
                <w:rFonts w:ascii="Calibri" w:eastAsia="Calibri" w:hAnsi="Calibri" w:cs="Arial"/>
                <w:sz w:val="18"/>
                <w:szCs w:val="18"/>
              </w:rPr>
            </w:pPr>
            <w:r w:rsidRPr="00BB5CB5">
              <w:rPr>
                <w:rFonts w:ascii="Calibri" w:eastAsia="Calibri" w:hAnsi="Calibri" w:cs="Arial"/>
                <w:sz w:val="18"/>
                <w:szCs w:val="18"/>
              </w:rPr>
              <w:t>Signature/date:</w:t>
            </w:r>
            <w:r w:rsidRPr="00BB5CB5">
              <w:rPr>
                <w:rFonts w:ascii="AR BLANCA" w:eastAsia="Times New Roman" w:hAnsi="AR BLANCA" w:cs="Arial"/>
                <w:color w:val="002060"/>
                <w:sz w:val="32"/>
                <w:szCs w:val="32"/>
              </w:rPr>
              <w:t xml:space="preserve"> </w:t>
            </w:r>
          </w:p>
        </w:tc>
      </w:tr>
      <w:tr w:rsidR="00BB5CB5" w:rsidRPr="00BB5CB5" w14:paraId="5BFC3E7C" w14:textId="77777777" w:rsidTr="00BB5CB5">
        <w:trPr>
          <w:trHeight w:val="1096"/>
        </w:trPr>
        <w:tc>
          <w:tcPr>
            <w:tcW w:w="699" w:type="dxa"/>
            <w:tcBorders>
              <w:top w:val="single" w:sz="4" w:space="0" w:color="auto"/>
              <w:left w:val="single" w:sz="4" w:space="0" w:color="auto"/>
              <w:bottom w:val="single" w:sz="4" w:space="0" w:color="auto"/>
              <w:right w:val="single" w:sz="4" w:space="0" w:color="auto"/>
            </w:tcBorders>
            <w:hideMark/>
          </w:tcPr>
          <w:p w14:paraId="7F5C3758" w14:textId="77777777" w:rsidR="00BB5CB5" w:rsidRPr="00BB5CB5" w:rsidRDefault="00BB5CB5" w:rsidP="00BB5CB5">
            <w:pPr>
              <w:spacing w:before="120" w:after="120" w:line="240" w:lineRule="auto"/>
              <w:rPr>
                <w:rFonts w:ascii="Calibri" w:eastAsia="Calibri" w:hAnsi="Calibri" w:cs="Arial"/>
                <w:sz w:val="20"/>
                <w:szCs w:val="20"/>
              </w:rPr>
            </w:pPr>
            <w:r w:rsidRPr="00BB5CB5">
              <w:rPr>
                <w:rFonts w:ascii="Calibri" w:eastAsia="Calibri" w:hAnsi="Calibri" w:cs="Arial"/>
                <w:sz w:val="20"/>
                <w:szCs w:val="20"/>
              </w:rPr>
              <w:t>9</w:t>
            </w:r>
          </w:p>
        </w:tc>
        <w:tc>
          <w:tcPr>
            <w:tcW w:w="10075" w:type="dxa"/>
            <w:gridSpan w:val="8"/>
            <w:tcBorders>
              <w:top w:val="single" w:sz="4" w:space="0" w:color="auto"/>
              <w:left w:val="single" w:sz="4" w:space="0" w:color="auto"/>
              <w:bottom w:val="single" w:sz="4" w:space="0" w:color="auto"/>
              <w:right w:val="single" w:sz="4" w:space="0" w:color="auto"/>
            </w:tcBorders>
            <w:hideMark/>
          </w:tcPr>
          <w:p w14:paraId="0FC42DCC" w14:textId="77777777" w:rsidR="00BB5CB5" w:rsidRPr="00BB5CB5" w:rsidRDefault="00BB5CB5" w:rsidP="00BB5CB5">
            <w:pPr>
              <w:spacing w:before="120" w:after="120" w:line="276" w:lineRule="auto"/>
              <w:rPr>
                <w:rFonts w:ascii="Calibri" w:eastAsia="Calibri" w:hAnsi="Calibri" w:cs="Arial"/>
                <w:sz w:val="18"/>
                <w:szCs w:val="18"/>
              </w:rPr>
            </w:pPr>
            <w:r w:rsidRPr="00BB5CB5">
              <w:rPr>
                <w:rFonts w:ascii="Calibri" w:eastAsia="Calibri" w:hAnsi="Calibri" w:cs="Arial"/>
                <w:sz w:val="18"/>
                <w:szCs w:val="18"/>
              </w:rPr>
              <w:t>Appendices attached to BGA SDMP 267</w:t>
            </w:r>
          </w:p>
          <w:p w14:paraId="741DA447" w14:textId="77777777" w:rsidR="00BB5CB5" w:rsidRPr="00BB5CB5" w:rsidRDefault="00BB5CB5" w:rsidP="00BB5CB5">
            <w:pPr>
              <w:numPr>
                <w:ilvl w:val="0"/>
                <w:numId w:val="34"/>
              </w:numPr>
              <w:spacing w:before="120" w:after="120" w:line="276" w:lineRule="auto"/>
              <w:ind w:left="567" w:hanging="567"/>
              <w:rPr>
                <w:rFonts w:ascii="Calibri" w:eastAsia="Calibri" w:hAnsi="Calibri" w:cs="Arial"/>
                <w:sz w:val="18"/>
                <w:szCs w:val="18"/>
              </w:rPr>
            </w:pPr>
            <w:r w:rsidRPr="00BB5CB5">
              <w:rPr>
                <w:rFonts w:ascii="Calibri" w:eastAsia="Calibri" w:hAnsi="Calibri" w:cs="Arial"/>
                <w:sz w:val="18"/>
                <w:szCs w:val="18"/>
              </w:rPr>
              <w:t xml:space="preserve">Appendix A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887807">
              <w:rPr>
                <w:rFonts w:ascii="Times New Roman" w:eastAsia="Times New Roman" w:hAnsi="Times New Roman" w:cs="Times New Roman"/>
                <w:sz w:val="20"/>
                <w:szCs w:val="20"/>
              </w:rPr>
            </w:r>
            <w:r w:rsidR="0088780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887807">
              <w:rPr>
                <w:rFonts w:ascii="Times New Roman" w:eastAsia="Times New Roman" w:hAnsi="Times New Roman" w:cs="Times New Roman"/>
                <w:sz w:val="20"/>
                <w:szCs w:val="20"/>
              </w:rPr>
            </w:r>
            <w:r w:rsidR="0088780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BGA SDMP 267 already complies with Appendix A requirement</w:t>
            </w:r>
          </w:p>
          <w:p w14:paraId="30342856" w14:textId="77777777" w:rsidR="00BB5CB5" w:rsidRPr="00BB5CB5" w:rsidRDefault="00BB5CB5" w:rsidP="00BB5CB5">
            <w:pPr>
              <w:numPr>
                <w:ilvl w:val="0"/>
                <w:numId w:val="34"/>
              </w:numPr>
              <w:spacing w:before="120" w:after="120" w:line="276" w:lineRule="auto"/>
              <w:ind w:left="567" w:hanging="567"/>
              <w:rPr>
                <w:rFonts w:ascii="Arial" w:eastAsia="Calibri" w:hAnsi="Arial" w:cs="Times New Roman"/>
                <w:sz w:val="16"/>
                <w:szCs w:val="16"/>
              </w:rPr>
            </w:pPr>
            <w:r w:rsidRPr="00BB5CB5">
              <w:rPr>
                <w:rFonts w:ascii="Calibri" w:eastAsia="Calibri" w:hAnsi="Calibri" w:cs="Arial"/>
                <w:sz w:val="18"/>
                <w:szCs w:val="18"/>
              </w:rPr>
              <w:t xml:space="preserve">Appendix B     YES </w:t>
            </w:r>
            <w:r w:rsidRPr="00BB5CB5">
              <w:rPr>
                <w:rFonts w:ascii="Times New Roman" w:eastAsia="Times New Roman" w:hAnsi="Times New Roman" w:cs="Times New Roman"/>
                <w:sz w:val="20"/>
                <w:szCs w:val="20"/>
              </w:rPr>
              <w:fldChar w:fldCharType="begin">
                <w:ffData>
                  <w:name w:val=""/>
                  <w:enabled/>
                  <w:calcOnExit w:val="0"/>
                  <w:checkBox>
                    <w:sizeAuto/>
                    <w:default w:val="1"/>
                  </w:checkBox>
                </w:ffData>
              </w:fldChar>
            </w:r>
            <w:r w:rsidRPr="00BB5CB5">
              <w:rPr>
                <w:rFonts w:ascii="Calibri" w:eastAsia="Calibri" w:hAnsi="Calibri" w:cs="Arial"/>
                <w:sz w:val="18"/>
                <w:szCs w:val="18"/>
              </w:rPr>
              <w:instrText xml:space="preserve"> FORMCHECKBOX </w:instrText>
            </w:r>
            <w:r w:rsidR="00887807">
              <w:rPr>
                <w:rFonts w:ascii="Times New Roman" w:eastAsia="Times New Roman" w:hAnsi="Times New Roman" w:cs="Times New Roman"/>
                <w:sz w:val="20"/>
                <w:szCs w:val="20"/>
              </w:rPr>
            </w:r>
            <w:r w:rsidR="0088780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NO </w:t>
            </w:r>
            <w:r w:rsidRPr="00BB5CB5">
              <w:rPr>
                <w:rFonts w:ascii="Times New Roman" w:eastAsia="Times New Roman" w:hAnsi="Times New Roman" w:cs="Times New Roman"/>
                <w:sz w:val="20"/>
                <w:szCs w:val="20"/>
              </w:rPr>
              <w:fldChar w:fldCharType="begin">
                <w:ffData>
                  <w:name w:val="Kryss3"/>
                  <w:enabled/>
                  <w:calcOnExit w:val="0"/>
                  <w:checkBox>
                    <w:sizeAuto/>
                    <w:default w:val="0"/>
                  </w:checkBox>
                </w:ffData>
              </w:fldChar>
            </w:r>
            <w:r w:rsidRPr="00BB5CB5">
              <w:rPr>
                <w:rFonts w:ascii="Calibri" w:eastAsia="Calibri" w:hAnsi="Calibri" w:cs="Arial"/>
                <w:sz w:val="18"/>
                <w:szCs w:val="18"/>
              </w:rPr>
              <w:instrText xml:space="preserve"> FORMCHECKBOX </w:instrText>
            </w:r>
            <w:r w:rsidR="00887807">
              <w:rPr>
                <w:rFonts w:ascii="Times New Roman" w:eastAsia="Times New Roman" w:hAnsi="Times New Roman" w:cs="Times New Roman"/>
                <w:sz w:val="20"/>
                <w:szCs w:val="20"/>
              </w:rPr>
            </w:r>
            <w:r w:rsidR="00887807">
              <w:rPr>
                <w:rFonts w:ascii="Times New Roman" w:eastAsia="Times New Roman" w:hAnsi="Times New Roman" w:cs="Times New Roman"/>
                <w:sz w:val="20"/>
                <w:szCs w:val="20"/>
              </w:rPr>
              <w:fldChar w:fldCharType="separate"/>
            </w:r>
            <w:r w:rsidRPr="00BB5CB5">
              <w:rPr>
                <w:rFonts w:ascii="Times New Roman" w:eastAsia="Times New Roman" w:hAnsi="Times New Roman" w:cs="Times New Roman"/>
                <w:sz w:val="20"/>
                <w:szCs w:val="20"/>
              </w:rPr>
              <w:fldChar w:fldCharType="end"/>
            </w:r>
            <w:r w:rsidRPr="00BB5CB5">
              <w:rPr>
                <w:rFonts w:ascii="Calibri" w:eastAsia="Calibri" w:hAnsi="Calibri" w:cs="Arial"/>
                <w:sz w:val="18"/>
                <w:szCs w:val="18"/>
              </w:rPr>
              <w:t xml:space="preserve">  Add to the BGA SDMP 267 EASA mandatory and BGA CAMO requirements found after task 89</w:t>
            </w:r>
          </w:p>
        </w:tc>
      </w:tr>
      <w:tr w:rsidR="00BB5CB5" w:rsidRPr="00BB5CB5" w14:paraId="02266B3F" w14:textId="77777777" w:rsidTr="00BB5CB5">
        <w:trPr>
          <w:trHeight w:val="738"/>
        </w:trPr>
        <w:tc>
          <w:tcPr>
            <w:tcW w:w="699" w:type="dxa"/>
            <w:tcBorders>
              <w:top w:val="single" w:sz="4" w:space="0" w:color="auto"/>
              <w:left w:val="single" w:sz="4" w:space="0" w:color="auto"/>
              <w:bottom w:val="single" w:sz="4" w:space="0" w:color="auto"/>
              <w:right w:val="nil"/>
            </w:tcBorders>
            <w:shd w:val="clear" w:color="auto" w:fill="D9D9D9"/>
          </w:tcPr>
          <w:p w14:paraId="76F613AE" w14:textId="77777777" w:rsidR="00BB5CB5" w:rsidRPr="00BB5CB5" w:rsidRDefault="00BB5CB5" w:rsidP="00BB5CB5">
            <w:pPr>
              <w:spacing w:before="120" w:after="120" w:line="240" w:lineRule="auto"/>
              <w:rPr>
                <w:rFonts w:ascii="Calibri" w:eastAsia="Calibri" w:hAnsi="Calibri" w:cs="Arial"/>
                <w:sz w:val="20"/>
                <w:szCs w:val="20"/>
              </w:rPr>
            </w:pPr>
          </w:p>
        </w:tc>
        <w:tc>
          <w:tcPr>
            <w:tcW w:w="10075" w:type="dxa"/>
            <w:gridSpan w:val="8"/>
            <w:tcBorders>
              <w:top w:val="single" w:sz="4" w:space="0" w:color="auto"/>
              <w:left w:val="nil"/>
              <w:bottom w:val="single" w:sz="4" w:space="0" w:color="auto"/>
              <w:right w:val="single" w:sz="4" w:space="0" w:color="auto"/>
            </w:tcBorders>
            <w:shd w:val="clear" w:color="auto" w:fill="D9D9D9"/>
            <w:hideMark/>
          </w:tcPr>
          <w:p w14:paraId="595DE4FC" w14:textId="77777777" w:rsidR="00BB5CB5" w:rsidRPr="00BB5CB5" w:rsidRDefault="00BB5CB5" w:rsidP="00BB5CB5">
            <w:pPr>
              <w:spacing w:before="120" w:after="120" w:line="240" w:lineRule="auto"/>
              <w:rPr>
                <w:rFonts w:ascii="Calibri" w:eastAsia="Calibri" w:hAnsi="Calibri" w:cs="Arial"/>
                <w:b/>
                <w:sz w:val="18"/>
                <w:szCs w:val="18"/>
              </w:rPr>
            </w:pPr>
            <w:r w:rsidRPr="00BB5CB5">
              <w:rPr>
                <w:rFonts w:ascii="Calibri" w:eastAsia="Calibri" w:hAnsi="Calibri" w:cs="Arial"/>
                <w:b/>
                <w:sz w:val="20"/>
                <w:szCs w:val="20"/>
              </w:rPr>
              <w:t xml:space="preserve">Record of periodic reviews and revisions of the Aircraft Maintenance Programme </w:t>
            </w:r>
            <w:r w:rsidRPr="00BB5CB5">
              <w:rPr>
                <w:rFonts w:ascii="Calibri" w:eastAsia="Calibri" w:hAnsi="Calibri" w:cs="Arial"/>
                <w:b/>
                <w:sz w:val="18"/>
                <w:szCs w:val="18"/>
              </w:rPr>
              <w:t xml:space="preserve">(in accordance with M.A.302(g) or M.A.302(h)5, as applicable) (add more rows/lines if required) </w:t>
            </w:r>
          </w:p>
        </w:tc>
      </w:tr>
      <w:tr w:rsidR="00BB5CB5" w:rsidRPr="002445EE" w14:paraId="7CC724E2" w14:textId="77777777" w:rsidTr="00BB5CB5">
        <w:trPr>
          <w:trHeight w:val="1903"/>
        </w:trPr>
        <w:tc>
          <w:tcPr>
            <w:tcW w:w="699" w:type="dxa"/>
            <w:tcBorders>
              <w:top w:val="single" w:sz="4" w:space="0" w:color="auto"/>
              <w:left w:val="single" w:sz="4" w:space="0" w:color="auto"/>
              <w:bottom w:val="single" w:sz="4" w:space="0" w:color="auto"/>
              <w:right w:val="single" w:sz="4" w:space="0" w:color="auto"/>
            </w:tcBorders>
            <w:hideMark/>
          </w:tcPr>
          <w:p w14:paraId="16ECFF3F" w14:textId="77777777" w:rsidR="00BB5CB5" w:rsidRPr="002445EE" w:rsidRDefault="00BB5CB5" w:rsidP="00BB5CB5">
            <w:pPr>
              <w:spacing w:before="120" w:after="120" w:line="240" w:lineRule="auto"/>
              <w:rPr>
                <w:rFonts w:ascii="Calibri" w:eastAsia="Calibri" w:hAnsi="Calibri" w:cs="Arial"/>
                <w:sz w:val="20"/>
                <w:szCs w:val="20"/>
              </w:rPr>
            </w:pPr>
            <w:r w:rsidRPr="002445EE">
              <w:rPr>
                <w:rFonts w:ascii="Calibri" w:eastAsia="Calibri" w:hAnsi="Calibri" w:cs="Arial"/>
                <w:sz w:val="20"/>
                <w:szCs w:val="20"/>
              </w:rPr>
              <w:t>10</w:t>
            </w:r>
          </w:p>
        </w:tc>
        <w:tc>
          <w:tcPr>
            <w:tcW w:w="10075" w:type="dxa"/>
            <w:gridSpan w:val="8"/>
            <w:tcBorders>
              <w:top w:val="single" w:sz="4" w:space="0" w:color="auto"/>
              <w:left w:val="single" w:sz="4" w:space="0" w:color="auto"/>
              <w:bottom w:val="single" w:sz="4" w:space="0" w:color="auto"/>
              <w:right w:val="single" w:sz="4" w:space="0" w:color="auto"/>
            </w:tcBorders>
            <w:hideMark/>
          </w:tcPr>
          <w:tbl>
            <w:tblPr>
              <w:tblpPr w:leftFromText="180" w:rightFromText="180" w:vertAnchor="text" w:tblpX="-147" w:tblpY="-31"/>
              <w:tblW w:w="10110" w:type="dxa"/>
              <w:tblBorders>
                <w:insideH w:val="single" w:sz="4" w:space="0" w:color="auto"/>
                <w:insideV w:val="single" w:sz="4" w:space="0" w:color="auto"/>
              </w:tblBorders>
              <w:tblLayout w:type="fixed"/>
              <w:tblLook w:val="04A0" w:firstRow="1" w:lastRow="0" w:firstColumn="1" w:lastColumn="0" w:noHBand="0" w:noVBand="1"/>
            </w:tblPr>
            <w:tblGrid>
              <w:gridCol w:w="6238"/>
              <w:gridCol w:w="3872"/>
            </w:tblGrid>
            <w:tr w:rsidR="00BB5CB5" w:rsidRPr="002445EE" w14:paraId="6323318F" w14:textId="77777777">
              <w:trPr>
                <w:trHeight w:val="166"/>
              </w:trPr>
              <w:tc>
                <w:tcPr>
                  <w:tcW w:w="6237" w:type="dxa"/>
                  <w:tcBorders>
                    <w:top w:val="nil"/>
                    <w:left w:val="nil"/>
                    <w:bottom w:val="single" w:sz="4" w:space="0" w:color="auto"/>
                    <w:right w:val="single" w:sz="4" w:space="0" w:color="auto"/>
                  </w:tcBorders>
                  <w:hideMark/>
                </w:tcPr>
                <w:p w14:paraId="1D08BF93" w14:textId="77777777" w:rsidR="00BB5CB5" w:rsidRPr="002445EE" w:rsidRDefault="00BB5CB5" w:rsidP="00BB5CB5">
                  <w:pPr>
                    <w:spacing w:before="120" w:after="120" w:line="240" w:lineRule="auto"/>
                    <w:jc w:val="both"/>
                    <w:rPr>
                      <w:rFonts w:ascii="Calibri" w:eastAsia="Calibri" w:hAnsi="Calibri" w:cs="Arial"/>
                      <w:b/>
                      <w:sz w:val="18"/>
                      <w:szCs w:val="18"/>
                    </w:rPr>
                  </w:pPr>
                  <w:r w:rsidRPr="002445EE">
                    <w:rPr>
                      <w:rFonts w:ascii="Calibri" w:eastAsia="Calibri" w:hAnsi="Calibri" w:cs="Arial"/>
                      <w:b/>
                      <w:sz w:val="18"/>
                      <w:szCs w:val="18"/>
                    </w:rPr>
                    <w:t>Entire below changes to this SDMP and revision number</w:t>
                  </w:r>
                </w:p>
              </w:tc>
              <w:tc>
                <w:tcPr>
                  <w:tcW w:w="3871" w:type="dxa"/>
                  <w:tcBorders>
                    <w:top w:val="nil"/>
                    <w:left w:val="single" w:sz="4" w:space="0" w:color="auto"/>
                    <w:bottom w:val="single" w:sz="4" w:space="0" w:color="auto"/>
                    <w:right w:val="nil"/>
                  </w:tcBorders>
                  <w:hideMark/>
                </w:tcPr>
                <w:p w14:paraId="73AA30E8" w14:textId="77777777" w:rsidR="00BB5CB5" w:rsidRPr="002445EE" w:rsidRDefault="00BB5CB5" w:rsidP="00BB5CB5">
                  <w:pPr>
                    <w:spacing w:before="120" w:after="120" w:line="240" w:lineRule="auto"/>
                    <w:jc w:val="center"/>
                    <w:rPr>
                      <w:rFonts w:ascii="Calibri" w:eastAsia="Calibri" w:hAnsi="Calibri" w:cs="Arial"/>
                      <w:b/>
                      <w:sz w:val="18"/>
                      <w:szCs w:val="18"/>
                    </w:rPr>
                  </w:pPr>
                  <w:r w:rsidRPr="002445EE">
                    <w:rPr>
                      <w:rFonts w:ascii="Calibri" w:eastAsia="Calibri" w:hAnsi="Calibri" w:cs="Arial"/>
                      <w:b/>
                      <w:sz w:val="18"/>
                      <w:szCs w:val="18"/>
                    </w:rPr>
                    <w:t>Date and signature of owner</w:t>
                  </w:r>
                </w:p>
              </w:tc>
            </w:tr>
            <w:tr w:rsidR="00BB5CB5" w:rsidRPr="002445EE" w14:paraId="5871EA1D" w14:textId="77777777">
              <w:trPr>
                <w:trHeight w:val="375"/>
              </w:trPr>
              <w:tc>
                <w:tcPr>
                  <w:tcW w:w="6237" w:type="dxa"/>
                  <w:tcBorders>
                    <w:top w:val="single" w:sz="4" w:space="0" w:color="auto"/>
                    <w:left w:val="nil"/>
                    <w:bottom w:val="single" w:sz="4" w:space="0" w:color="auto"/>
                    <w:right w:val="single" w:sz="4" w:space="0" w:color="auto"/>
                  </w:tcBorders>
                  <w:hideMark/>
                </w:tcPr>
                <w:p w14:paraId="58312FC3" w14:textId="77777777" w:rsidR="00BB5CB5" w:rsidRPr="002445EE" w:rsidRDefault="00C6336C" w:rsidP="00BB5CB5">
                  <w:pPr>
                    <w:spacing w:before="120" w:after="120" w:line="240" w:lineRule="auto"/>
                    <w:rPr>
                      <w:rFonts w:ascii="Arial" w:eastAsia="Calibri" w:hAnsi="Arial" w:cs="Arial"/>
                    </w:rPr>
                  </w:pPr>
                  <w:r w:rsidRPr="002445EE">
                    <w:rPr>
                      <w:rFonts w:ascii="Arial" w:eastAsia="Calibri" w:hAnsi="Arial" w:cs="Arial"/>
                      <w:sz w:val="18"/>
                      <w:szCs w:val="18"/>
                    </w:rPr>
                    <w:t>Issue 1</w:t>
                  </w:r>
                </w:p>
              </w:tc>
              <w:tc>
                <w:tcPr>
                  <w:tcW w:w="3871" w:type="dxa"/>
                  <w:tcBorders>
                    <w:top w:val="single" w:sz="4" w:space="0" w:color="auto"/>
                    <w:left w:val="single" w:sz="4" w:space="0" w:color="auto"/>
                    <w:bottom w:val="single" w:sz="4" w:space="0" w:color="auto"/>
                    <w:right w:val="nil"/>
                  </w:tcBorders>
                  <w:hideMark/>
                </w:tcPr>
                <w:p w14:paraId="72022C7F" w14:textId="77777777" w:rsidR="00BB5CB5" w:rsidRPr="002445EE" w:rsidRDefault="00695239" w:rsidP="00BB5CB5">
                  <w:pPr>
                    <w:spacing w:before="120" w:after="120" w:line="240" w:lineRule="auto"/>
                    <w:rPr>
                      <w:rFonts w:ascii="Calibri" w:eastAsia="Calibri" w:hAnsi="Calibri" w:cs="Arial"/>
                      <w:sz w:val="18"/>
                      <w:szCs w:val="18"/>
                    </w:rPr>
                  </w:pPr>
                  <w:r w:rsidRPr="002445EE">
                    <w:rPr>
                      <w:rFonts w:ascii="Calibri" w:eastAsia="Calibri" w:hAnsi="Calibri" w:cs="Arial"/>
                      <w:sz w:val="18"/>
                      <w:szCs w:val="18"/>
                    </w:rPr>
                    <w:t xml:space="preserve">     /       /2019  </w:t>
                  </w:r>
                </w:p>
              </w:tc>
            </w:tr>
            <w:tr w:rsidR="00BB5CB5" w:rsidRPr="002445EE" w14:paraId="37710C39" w14:textId="77777777">
              <w:trPr>
                <w:trHeight w:val="375"/>
              </w:trPr>
              <w:tc>
                <w:tcPr>
                  <w:tcW w:w="6237" w:type="dxa"/>
                  <w:tcBorders>
                    <w:top w:val="single" w:sz="4" w:space="0" w:color="auto"/>
                    <w:left w:val="nil"/>
                    <w:bottom w:val="single" w:sz="4" w:space="0" w:color="auto"/>
                    <w:right w:val="single" w:sz="4" w:space="0" w:color="auto"/>
                  </w:tcBorders>
                </w:tcPr>
                <w:p w14:paraId="252F3C9E" w14:textId="77777777" w:rsidR="00BB5CB5" w:rsidRPr="002445EE"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single" w:sz="4" w:space="0" w:color="auto"/>
                    <w:right w:val="nil"/>
                  </w:tcBorders>
                </w:tcPr>
                <w:p w14:paraId="20354A53" w14:textId="77777777" w:rsidR="00BB5CB5" w:rsidRPr="002445EE" w:rsidRDefault="00BB5CB5" w:rsidP="00BB5CB5">
                  <w:pPr>
                    <w:spacing w:before="120" w:after="120" w:line="240" w:lineRule="auto"/>
                    <w:rPr>
                      <w:rFonts w:ascii="Calibri" w:eastAsia="Calibri" w:hAnsi="Calibri" w:cs="Arial"/>
                      <w:sz w:val="18"/>
                      <w:szCs w:val="18"/>
                    </w:rPr>
                  </w:pPr>
                </w:p>
              </w:tc>
            </w:tr>
            <w:tr w:rsidR="00BB5CB5" w:rsidRPr="002445EE" w14:paraId="09B6B197" w14:textId="77777777">
              <w:trPr>
                <w:trHeight w:val="375"/>
              </w:trPr>
              <w:tc>
                <w:tcPr>
                  <w:tcW w:w="6237" w:type="dxa"/>
                  <w:tcBorders>
                    <w:top w:val="single" w:sz="4" w:space="0" w:color="auto"/>
                    <w:left w:val="nil"/>
                    <w:bottom w:val="single" w:sz="4" w:space="0" w:color="auto"/>
                    <w:right w:val="single" w:sz="4" w:space="0" w:color="auto"/>
                  </w:tcBorders>
                </w:tcPr>
                <w:p w14:paraId="06EEB7C9" w14:textId="77777777" w:rsidR="00BB5CB5" w:rsidRPr="002445EE"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single" w:sz="4" w:space="0" w:color="auto"/>
                    <w:right w:val="nil"/>
                  </w:tcBorders>
                </w:tcPr>
                <w:p w14:paraId="0F0D3BAA" w14:textId="77777777" w:rsidR="00BB5CB5" w:rsidRPr="002445EE" w:rsidRDefault="00BB5CB5" w:rsidP="00BB5CB5">
                  <w:pPr>
                    <w:spacing w:before="120" w:after="120" w:line="240" w:lineRule="auto"/>
                    <w:rPr>
                      <w:rFonts w:ascii="Calibri" w:eastAsia="Calibri" w:hAnsi="Calibri" w:cs="Arial"/>
                      <w:sz w:val="18"/>
                      <w:szCs w:val="18"/>
                    </w:rPr>
                  </w:pPr>
                </w:p>
              </w:tc>
            </w:tr>
            <w:tr w:rsidR="00BB5CB5" w:rsidRPr="002445EE" w14:paraId="7236728F" w14:textId="77777777">
              <w:trPr>
                <w:trHeight w:val="375"/>
              </w:trPr>
              <w:tc>
                <w:tcPr>
                  <w:tcW w:w="6237" w:type="dxa"/>
                  <w:tcBorders>
                    <w:top w:val="single" w:sz="4" w:space="0" w:color="auto"/>
                    <w:left w:val="nil"/>
                    <w:bottom w:val="nil"/>
                    <w:right w:val="single" w:sz="4" w:space="0" w:color="auto"/>
                  </w:tcBorders>
                </w:tcPr>
                <w:p w14:paraId="40C7B69C" w14:textId="77777777" w:rsidR="00BB5CB5" w:rsidRPr="002445EE" w:rsidRDefault="00BB5CB5" w:rsidP="00BB5CB5">
                  <w:pPr>
                    <w:spacing w:before="120" w:after="120" w:line="240" w:lineRule="auto"/>
                    <w:rPr>
                      <w:rFonts w:ascii="Calibri" w:eastAsia="Calibri" w:hAnsi="Calibri" w:cs="Arial"/>
                      <w:sz w:val="18"/>
                      <w:szCs w:val="18"/>
                    </w:rPr>
                  </w:pPr>
                </w:p>
              </w:tc>
              <w:tc>
                <w:tcPr>
                  <w:tcW w:w="3871" w:type="dxa"/>
                  <w:tcBorders>
                    <w:top w:val="single" w:sz="4" w:space="0" w:color="auto"/>
                    <w:left w:val="single" w:sz="4" w:space="0" w:color="auto"/>
                    <w:bottom w:val="nil"/>
                    <w:right w:val="nil"/>
                  </w:tcBorders>
                </w:tcPr>
                <w:p w14:paraId="48B566D2" w14:textId="77777777" w:rsidR="00BB5CB5" w:rsidRPr="002445EE" w:rsidRDefault="00BB5CB5" w:rsidP="00BB5CB5">
                  <w:pPr>
                    <w:spacing w:before="120" w:after="120" w:line="240" w:lineRule="auto"/>
                    <w:rPr>
                      <w:rFonts w:ascii="Calibri" w:eastAsia="Calibri" w:hAnsi="Calibri" w:cs="Arial"/>
                      <w:sz w:val="18"/>
                      <w:szCs w:val="18"/>
                    </w:rPr>
                  </w:pPr>
                </w:p>
              </w:tc>
            </w:tr>
          </w:tbl>
          <w:p w14:paraId="2DD5C3D9" w14:textId="77777777" w:rsidR="00BB5CB5" w:rsidRPr="002445EE" w:rsidRDefault="00BB5CB5" w:rsidP="00BB5CB5">
            <w:pPr>
              <w:tabs>
                <w:tab w:val="left" w:pos="2235"/>
              </w:tabs>
              <w:spacing w:before="120" w:after="120" w:line="240" w:lineRule="auto"/>
              <w:rPr>
                <w:rFonts w:ascii="Calibri" w:eastAsia="Calibri" w:hAnsi="Calibri" w:cs="Arial"/>
                <w:b/>
                <w:sz w:val="20"/>
                <w:szCs w:val="20"/>
              </w:rPr>
            </w:pPr>
          </w:p>
        </w:tc>
      </w:tr>
    </w:tbl>
    <w:p w14:paraId="7EDEF61F" w14:textId="77777777" w:rsidR="00BB5CB5" w:rsidRPr="002445EE" w:rsidRDefault="00BB5CB5" w:rsidP="00BB5CB5">
      <w:pPr>
        <w:spacing w:before="120" w:after="120" w:line="240" w:lineRule="auto"/>
        <w:rPr>
          <w:rFonts w:ascii="Verdana" w:eastAsia="Times New Roman" w:hAnsi="Verdana" w:cs="Times New Roman"/>
          <w:sz w:val="20"/>
          <w:szCs w:val="24"/>
          <w:lang w:eastAsia="en-GB"/>
        </w:rPr>
      </w:pPr>
    </w:p>
    <w:p w14:paraId="4A950590"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52033A5B"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bookmarkEnd w:id="0"/>
    <w:p w14:paraId="60E2951D"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6F7F747D"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07A4E263"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Times New Roman"/>
        </w:rPr>
      </w:pPr>
    </w:p>
    <w:p w14:paraId="5B8DB6EC"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Times New Roman" w:eastAsia="Times New Roman" w:hAnsi="Times New Roman" w:cs="Times New Roman"/>
          <w:noProof/>
          <w:sz w:val="20"/>
          <w:szCs w:val="20"/>
        </w:rPr>
        <w:lastRenderedPageBreak/>
        <w:drawing>
          <wp:anchor distT="0" distB="0" distL="114300" distR="114300" simplePos="0" relativeHeight="251664384" behindDoc="0" locked="0" layoutInCell="1" allowOverlap="1" wp14:anchorId="04017922" wp14:editId="4790C805">
            <wp:simplePos x="0" y="0"/>
            <wp:positionH relativeFrom="margin">
              <wp:align>right</wp:align>
            </wp:positionH>
            <wp:positionV relativeFrom="paragraph">
              <wp:posOffset>0</wp:posOffset>
            </wp:positionV>
            <wp:extent cx="2276475" cy="723900"/>
            <wp:effectExtent l="0" t="0" r="9525"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Pr="00BB5CB5">
        <w:rPr>
          <w:rFonts w:ascii="Arial" w:eastAsia="Times New Roman" w:hAnsi="Arial" w:cs="Times New Roman"/>
        </w:rPr>
        <w:t xml:space="preserve">BGA Self-Declared Minimum Inspection Program </w:t>
      </w:r>
    </w:p>
    <w:p w14:paraId="66AF5619"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form 267 for sailplanes and powered sailplanes </w:t>
      </w:r>
    </w:p>
    <w:p w14:paraId="6F86D92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r w:rsidRPr="00BB5CB5">
        <w:rPr>
          <w:rFonts w:ascii="Arial" w:eastAsia="Times New Roman" w:hAnsi="Arial" w:cs="Times New Roman"/>
        </w:rPr>
        <w:t xml:space="preserve">(including TMG) </w:t>
      </w:r>
    </w:p>
    <w:p w14:paraId="23462987"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55B3F0E4"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732D344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BB5CB5" w:rsidRPr="00BB5CB5" w14:paraId="1F6A14C2"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283BF671"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Work pack file ref: </w:t>
            </w:r>
            <w:r w:rsidRPr="00BB5CB5">
              <w:rPr>
                <w:rFonts w:ascii="Arial" w:eastAsia="Times New Roman" w:hAnsi="Arial" w:cs="Arial"/>
              </w:rPr>
              <w:fldChar w:fldCharType="begin">
                <w:ffData>
                  <w:name w:val="Text12"/>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r w:rsidR="00BB5CB5" w:rsidRPr="00BB5CB5" w14:paraId="186F505A" w14:textId="77777777" w:rsidTr="00BB5CB5">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43AB29CC"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Page No: </w:t>
            </w:r>
            <w:r w:rsidRPr="00BB5CB5">
              <w:rPr>
                <w:rFonts w:ascii="Arial" w:eastAsia="Times New Roman" w:hAnsi="Arial" w:cs="Arial"/>
              </w:rPr>
              <w:fldChar w:fldCharType="begin">
                <w:ffData>
                  <w:name w:val="Text11"/>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r w:rsidRPr="00BB5CB5">
              <w:rPr>
                <w:rFonts w:ascii="Arial" w:eastAsia="Times New Roman" w:hAnsi="Arial" w:cs="Arial"/>
              </w:rPr>
              <w:t xml:space="preserve"> Total pages in workpack </w:t>
            </w:r>
            <w:r w:rsidRPr="00BB5CB5">
              <w:rPr>
                <w:rFonts w:ascii="Arial" w:eastAsia="Times New Roman" w:hAnsi="Arial" w:cs="Arial"/>
              </w:rPr>
              <w:fldChar w:fldCharType="begin">
                <w:ffData>
                  <w:name w:val="Text13"/>
                  <w:enabled/>
                  <w:calcOnExit w:val="0"/>
                  <w:textInput/>
                </w:ffData>
              </w:fldChar>
            </w:r>
            <w:r w:rsidRPr="00BB5CB5">
              <w:rPr>
                <w:rFonts w:ascii="Arial" w:eastAsia="Times New Roman" w:hAnsi="Arial" w:cs="Arial"/>
              </w:rPr>
              <w:instrText xml:space="preserve"> FORMTEXT </w:instrText>
            </w:r>
            <w:r w:rsidRPr="00BB5CB5">
              <w:rPr>
                <w:rFonts w:ascii="Arial" w:eastAsia="Times New Roman" w:hAnsi="Arial" w:cs="Arial"/>
              </w:rPr>
            </w:r>
            <w:r w:rsidRPr="00BB5CB5">
              <w:rPr>
                <w:rFonts w:ascii="Arial" w:eastAsia="Times New Roman" w:hAnsi="Arial" w:cs="Arial"/>
              </w:rPr>
              <w:fldChar w:fldCharType="separate"/>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noProof/>
              </w:rPr>
              <w:t> </w:t>
            </w:r>
            <w:r w:rsidRPr="00BB5CB5">
              <w:rPr>
                <w:rFonts w:ascii="Arial" w:eastAsia="Times New Roman" w:hAnsi="Arial" w:cs="Arial"/>
              </w:rPr>
              <w:fldChar w:fldCharType="end"/>
            </w:r>
          </w:p>
        </w:tc>
      </w:tr>
    </w:tbl>
    <w:p w14:paraId="016A4CF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618338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97E26B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07A07A9A"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28C0EEF"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4225A80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39AB55F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BB5CB5" w:rsidRPr="00BB5CB5" w14:paraId="1EFA6FEC" w14:textId="77777777" w:rsidTr="00BB5CB5">
        <w:tc>
          <w:tcPr>
            <w:tcW w:w="2694" w:type="dxa"/>
            <w:hideMark/>
          </w:tcPr>
          <w:p w14:paraId="7D0E3E52" w14:textId="5036CC8D"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Registration</w:t>
            </w:r>
            <w:r w:rsidR="00695239">
              <w:rPr>
                <w:rFonts w:ascii="Arial" w:eastAsia="Times New Roman" w:hAnsi="Arial" w:cs="Arial"/>
              </w:rPr>
              <w:t xml:space="preserve">: </w:t>
            </w:r>
          </w:p>
        </w:tc>
        <w:tc>
          <w:tcPr>
            <w:tcW w:w="1843" w:type="dxa"/>
            <w:hideMark/>
          </w:tcPr>
          <w:p w14:paraId="2679BC36"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BGA No</w:t>
            </w:r>
            <w:r w:rsidR="00695239">
              <w:rPr>
                <w:rFonts w:ascii="Arial" w:eastAsia="Times New Roman" w:hAnsi="Arial" w:cs="Arial"/>
              </w:rPr>
              <w:t>:</w:t>
            </w:r>
            <w:r w:rsidRPr="00BB5CB5">
              <w:rPr>
                <w:rFonts w:ascii="Arial" w:eastAsia="Times New Roman" w:hAnsi="Arial" w:cs="Arial"/>
              </w:rPr>
              <w:t xml:space="preserve"> </w:t>
            </w:r>
          </w:p>
        </w:tc>
        <w:tc>
          <w:tcPr>
            <w:tcW w:w="3127" w:type="dxa"/>
            <w:hideMark/>
          </w:tcPr>
          <w:p w14:paraId="2736372A" w14:textId="77777777"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 xml:space="preserve">Type. </w:t>
            </w:r>
            <w:r w:rsidR="006B538C">
              <w:rPr>
                <w:rFonts w:ascii="Arial" w:eastAsia="Times New Roman" w:hAnsi="Arial" w:cs="Arial"/>
              </w:rPr>
              <w:t>LS8-18M</w:t>
            </w:r>
          </w:p>
        </w:tc>
        <w:tc>
          <w:tcPr>
            <w:tcW w:w="2700" w:type="dxa"/>
            <w:hideMark/>
          </w:tcPr>
          <w:p w14:paraId="65EF0E0A" w14:textId="7F7086DD" w:rsidR="00BB5CB5" w:rsidRPr="00BB5CB5" w:rsidRDefault="00BB5CB5" w:rsidP="00BB5CB5">
            <w:pPr>
              <w:spacing w:after="0" w:line="240" w:lineRule="auto"/>
              <w:rPr>
                <w:rFonts w:ascii="Arial" w:eastAsia="Times New Roman" w:hAnsi="Arial" w:cs="Arial"/>
              </w:rPr>
            </w:pPr>
            <w:r w:rsidRPr="00BB5CB5">
              <w:rPr>
                <w:rFonts w:ascii="Arial" w:eastAsia="Times New Roman" w:hAnsi="Arial" w:cs="Arial"/>
              </w:rPr>
              <w:t>Serial N</w:t>
            </w:r>
            <w:r w:rsidR="000E75B1">
              <w:rPr>
                <w:rFonts w:ascii="Arial" w:eastAsia="Times New Roman" w:hAnsi="Arial" w:cs="Arial"/>
              </w:rPr>
              <w:t>o</w:t>
            </w:r>
            <w:r w:rsidR="00695239">
              <w:rPr>
                <w:rFonts w:ascii="Arial" w:eastAsia="Times New Roman" w:hAnsi="Arial" w:cs="Arial"/>
              </w:rPr>
              <w:t>:</w:t>
            </w:r>
          </w:p>
        </w:tc>
      </w:tr>
    </w:tbl>
    <w:p w14:paraId="08A485DB"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2AAFE33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30"/>
        <w:gridCol w:w="7084"/>
        <w:gridCol w:w="709"/>
        <w:gridCol w:w="738"/>
      </w:tblGrid>
      <w:tr w:rsidR="00BB5CB5" w:rsidRPr="00BB5CB5" w14:paraId="6336F48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ACD2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Task</w:t>
            </w:r>
          </w:p>
          <w:p w14:paraId="59080BB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Item</w:t>
            </w:r>
          </w:p>
        </w:tc>
        <w:tc>
          <w:tcPr>
            <w:tcW w:w="1531" w:type="dxa"/>
            <w:tcBorders>
              <w:top w:val="single" w:sz="4" w:space="0" w:color="auto"/>
              <w:left w:val="single" w:sz="4" w:space="0" w:color="auto"/>
              <w:bottom w:val="single" w:sz="4" w:space="0" w:color="auto"/>
              <w:right w:val="single" w:sz="4" w:space="0" w:color="auto"/>
            </w:tcBorders>
            <w:hideMark/>
          </w:tcPr>
          <w:p w14:paraId="24B5957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Description</w:t>
            </w:r>
          </w:p>
        </w:tc>
        <w:tc>
          <w:tcPr>
            <w:tcW w:w="7087" w:type="dxa"/>
            <w:tcBorders>
              <w:top w:val="single" w:sz="4" w:space="0" w:color="auto"/>
              <w:left w:val="single" w:sz="4" w:space="0" w:color="auto"/>
              <w:bottom w:val="single" w:sz="4" w:space="0" w:color="auto"/>
              <w:right w:val="single" w:sz="4" w:space="0" w:color="auto"/>
            </w:tcBorders>
            <w:hideMark/>
          </w:tcPr>
          <w:p w14:paraId="6533BB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Inspection detail</w:t>
            </w:r>
          </w:p>
        </w:tc>
        <w:tc>
          <w:tcPr>
            <w:tcW w:w="1447" w:type="dxa"/>
            <w:gridSpan w:val="2"/>
            <w:tcBorders>
              <w:top w:val="single" w:sz="4" w:space="0" w:color="auto"/>
              <w:left w:val="single" w:sz="4" w:space="0" w:color="auto"/>
              <w:bottom w:val="single" w:sz="4" w:space="0" w:color="auto"/>
              <w:right w:val="single" w:sz="4" w:space="0" w:color="auto"/>
            </w:tcBorders>
            <w:hideMark/>
          </w:tcPr>
          <w:p w14:paraId="0CBFB6E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Operation</w:t>
            </w:r>
          </w:p>
          <w:p w14:paraId="31D75A4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Insp/check</w:t>
            </w:r>
          </w:p>
          <w:p w14:paraId="2DB065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sz w:val="18"/>
                <w:szCs w:val="18"/>
              </w:rPr>
            </w:pPr>
            <w:r w:rsidRPr="00BB5CB5">
              <w:rPr>
                <w:rFonts w:ascii="Calibri" w:eastAsia="Times New Roman" w:hAnsi="Calibri" w:cs="Calibri"/>
                <w:sz w:val="18"/>
                <w:szCs w:val="18"/>
              </w:rPr>
              <w:t>initials</w:t>
            </w:r>
          </w:p>
        </w:tc>
      </w:tr>
      <w:tr w:rsidR="00BB5CB5" w:rsidRPr="00BB5CB5" w14:paraId="4E313DED"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4E4EC2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1 to 62 applicable to all aircraft (delete row/line as or write N/A as required)</w:t>
            </w:r>
          </w:p>
          <w:p w14:paraId="3E91D0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r w:rsidRPr="00BB5CB5">
              <w:rPr>
                <w:rFonts w:ascii="Calibri" w:eastAsia="Times New Roman" w:hAnsi="Calibri" w:cs="Calibri"/>
                <w:b/>
                <w:sz w:val="18"/>
                <w:szCs w:val="18"/>
              </w:rPr>
              <w:t>Tasks 63 to 89 apply to powered sailplanes (delete row/line as or write N/A as required)</w:t>
            </w:r>
          </w:p>
          <w:p w14:paraId="7AFCC57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sz w:val="18"/>
                <w:szCs w:val="18"/>
              </w:rPr>
            </w:pPr>
          </w:p>
        </w:tc>
      </w:tr>
      <w:tr w:rsidR="00BB5CB5" w:rsidRPr="00BB5CB5" w14:paraId="413DA21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218E2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0</w:t>
            </w:r>
          </w:p>
        </w:tc>
        <w:tc>
          <w:tcPr>
            <w:tcW w:w="1531" w:type="dxa"/>
            <w:tcBorders>
              <w:top w:val="single" w:sz="4" w:space="0" w:color="auto"/>
              <w:left w:val="single" w:sz="4" w:space="0" w:color="auto"/>
              <w:bottom w:val="single" w:sz="4" w:space="0" w:color="auto"/>
              <w:right w:val="single" w:sz="4" w:space="0" w:color="auto"/>
            </w:tcBorders>
            <w:hideMark/>
          </w:tcPr>
          <w:p w14:paraId="6C566A7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All Tasks General</w:t>
            </w:r>
          </w:p>
        </w:tc>
        <w:tc>
          <w:tcPr>
            <w:tcW w:w="7796" w:type="dxa"/>
            <w:gridSpan w:val="2"/>
            <w:tcBorders>
              <w:top w:val="single" w:sz="4" w:space="0" w:color="auto"/>
              <w:left w:val="single" w:sz="4" w:space="0" w:color="auto"/>
              <w:bottom w:val="single" w:sz="4" w:space="0" w:color="auto"/>
              <w:right w:val="single" w:sz="4" w:space="0" w:color="auto"/>
            </w:tcBorders>
            <w:hideMark/>
          </w:tcPr>
          <w:p w14:paraId="4A3E64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aircraft must be clean. Inspect for security, damage, wear, integrity, drain/vent holes clear, signs of overheating, leaks, chafing, cleanliness and condition as appropriate to the particular task. Whilst checking GRP Composite structures check for signs of impact or pressure damage that may indicate underlying damage.</w:t>
            </w:r>
          </w:p>
          <w:p w14:paraId="56AE71D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 manufacturer’s maintenance manual must be used for specific maintenance instructions.</w:t>
            </w:r>
          </w:p>
        </w:tc>
        <w:tc>
          <w:tcPr>
            <w:tcW w:w="738" w:type="dxa"/>
            <w:tcBorders>
              <w:top w:val="single" w:sz="4" w:space="0" w:color="auto"/>
              <w:left w:val="single" w:sz="4" w:space="0" w:color="auto"/>
              <w:bottom w:val="single" w:sz="4" w:space="0" w:color="auto"/>
              <w:right w:val="single" w:sz="4" w:space="0" w:color="auto"/>
            </w:tcBorders>
            <w:hideMark/>
          </w:tcPr>
          <w:p w14:paraId="7D51AB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2060"/>
                <w:sz w:val="18"/>
                <w:szCs w:val="18"/>
              </w:rPr>
              <w:t xml:space="preserve">    </w:t>
            </w:r>
          </w:p>
        </w:tc>
      </w:tr>
      <w:tr w:rsidR="00BB5CB5" w:rsidRPr="00BB5CB5" w14:paraId="703A6B9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8094C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w:t>
            </w:r>
          </w:p>
        </w:tc>
        <w:tc>
          <w:tcPr>
            <w:tcW w:w="1531" w:type="dxa"/>
            <w:tcBorders>
              <w:top w:val="single" w:sz="4" w:space="0" w:color="auto"/>
              <w:left w:val="single" w:sz="4" w:space="0" w:color="auto"/>
              <w:bottom w:val="single" w:sz="4" w:space="0" w:color="auto"/>
              <w:right w:val="single" w:sz="4" w:space="0" w:color="auto"/>
            </w:tcBorders>
            <w:hideMark/>
          </w:tcPr>
          <w:p w14:paraId="03D8DEF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Paint/Gelcoat</w:t>
            </w:r>
          </w:p>
        </w:tc>
        <w:tc>
          <w:tcPr>
            <w:tcW w:w="7796" w:type="dxa"/>
            <w:gridSpan w:val="2"/>
            <w:tcBorders>
              <w:top w:val="single" w:sz="4" w:space="0" w:color="auto"/>
              <w:left w:val="single" w:sz="4" w:space="0" w:color="auto"/>
              <w:bottom w:val="single" w:sz="4" w:space="0" w:color="auto"/>
              <w:right w:val="single" w:sz="4" w:space="0" w:color="auto"/>
            </w:tcBorders>
            <w:hideMark/>
          </w:tcPr>
          <w:p w14:paraId="31EDFAE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external surface and fairings, gel coat, fabric, metal skins and paintwork. Check that registrations marks are correctly applied. All turbulator tapes are fitted correctly and secure. </w:t>
            </w:r>
          </w:p>
          <w:p w14:paraId="11BF35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6F782BE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D37B43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EF5D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w:t>
            </w:r>
          </w:p>
        </w:tc>
        <w:tc>
          <w:tcPr>
            <w:tcW w:w="1531" w:type="dxa"/>
            <w:tcBorders>
              <w:top w:val="single" w:sz="4" w:space="0" w:color="auto"/>
              <w:left w:val="single" w:sz="4" w:space="0" w:color="auto"/>
              <w:bottom w:val="single" w:sz="4" w:space="0" w:color="auto"/>
              <w:right w:val="single" w:sz="4" w:space="0" w:color="auto"/>
            </w:tcBorders>
            <w:hideMark/>
          </w:tcPr>
          <w:p w14:paraId="666A45E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Fuselage structure</w:t>
            </w:r>
          </w:p>
        </w:tc>
        <w:tc>
          <w:tcPr>
            <w:tcW w:w="7796" w:type="dxa"/>
            <w:gridSpan w:val="2"/>
            <w:tcBorders>
              <w:top w:val="single" w:sz="4" w:space="0" w:color="auto"/>
              <w:left w:val="single" w:sz="4" w:space="0" w:color="auto"/>
              <w:bottom w:val="single" w:sz="4" w:space="0" w:color="auto"/>
              <w:right w:val="single" w:sz="4" w:space="0" w:color="auto"/>
            </w:tcBorders>
            <w:hideMark/>
          </w:tcPr>
          <w:p w14:paraId="160847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frames, formers, tubular structure, skin and attachments. Inspect for signs if corrosion on tubular framework. </w:t>
            </w:r>
          </w:p>
        </w:tc>
        <w:tc>
          <w:tcPr>
            <w:tcW w:w="738" w:type="dxa"/>
            <w:tcBorders>
              <w:top w:val="single" w:sz="4" w:space="0" w:color="auto"/>
              <w:left w:val="single" w:sz="4" w:space="0" w:color="auto"/>
              <w:bottom w:val="single" w:sz="4" w:space="0" w:color="auto"/>
              <w:right w:val="single" w:sz="4" w:space="0" w:color="auto"/>
            </w:tcBorders>
            <w:hideMark/>
          </w:tcPr>
          <w:p w14:paraId="56B15C8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4ED956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09373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w:t>
            </w:r>
          </w:p>
        </w:tc>
        <w:tc>
          <w:tcPr>
            <w:tcW w:w="1531" w:type="dxa"/>
            <w:tcBorders>
              <w:top w:val="single" w:sz="4" w:space="0" w:color="auto"/>
              <w:left w:val="single" w:sz="4" w:space="0" w:color="auto"/>
              <w:bottom w:val="single" w:sz="4" w:space="0" w:color="auto"/>
              <w:right w:val="single" w:sz="4" w:space="0" w:color="auto"/>
            </w:tcBorders>
            <w:hideMark/>
          </w:tcPr>
          <w:p w14:paraId="3596EF8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Nose Fairing </w:t>
            </w:r>
          </w:p>
        </w:tc>
        <w:tc>
          <w:tcPr>
            <w:tcW w:w="7796" w:type="dxa"/>
            <w:gridSpan w:val="2"/>
            <w:tcBorders>
              <w:top w:val="single" w:sz="4" w:space="0" w:color="auto"/>
              <w:left w:val="single" w:sz="4" w:space="0" w:color="auto"/>
              <w:bottom w:val="single" w:sz="4" w:space="0" w:color="auto"/>
              <w:right w:val="single" w:sz="4" w:space="0" w:color="auto"/>
            </w:tcBorders>
            <w:hideMark/>
          </w:tcPr>
          <w:p w14:paraId="7A6ECA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impact with ground or objects. Inspect nose tow release unit and aperture.</w:t>
            </w:r>
          </w:p>
        </w:tc>
        <w:tc>
          <w:tcPr>
            <w:tcW w:w="738" w:type="dxa"/>
            <w:tcBorders>
              <w:top w:val="single" w:sz="4" w:space="0" w:color="auto"/>
              <w:left w:val="single" w:sz="4" w:space="0" w:color="auto"/>
              <w:bottom w:val="single" w:sz="4" w:space="0" w:color="auto"/>
              <w:right w:val="single" w:sz="4" w:space="0" w:color="auto"/>
            </w:tcBorders>
            <w:hideMark/>
          </w:tcPr>
          <w:p w14:paraId="076626D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15FF7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98A1F5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w:t>
            </w:r>
          </w:p>
        </w:tc>
        <w:tc>
          <w:tcPr>
            <w:tcW w:w="1531" w:type="dxa"/>
            <w:tcBorders>
              <w:top w:val="single" w:sz="4" w:space="0" w:color="auto"/>
              <w:left w:val="single" w:sz="4" w:space="0" w:color="auto"/>
              <w:bottom w:val="single" w:sz="4" w:space="0" w:color="auto"/>
              <w:right w:val="single" w:sz="4" w:space="0" w:color="auto"/>
            </w:tcBorders>
            <w:hideMark/>
          </w:tcPr>
          <w:p w14:paraId="22E1DF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w:t>
            </w:r>
          </w:p>
        </w:tc>
        <w:tc>
          <w:tcPr>
            <w:tcW w:w="7796" w:type="dxa"/>
            <w:gridSpan w:val="2"/>
            <w:tcBorders>
              <w:top w:val="single" w:sz="4" w:space="0" w:color="auto"/>
              <w:left w:val="single" w:sz="4" w:space="0" w:color="auto"/>
              <w:bottom w:val="single" w:sz="4" w:space="0" w:color="auto"/>
              <w:right w:val="single" w:sz="4" w:space="0" w:color="auto"/>
            </w:tcBorders>
            <w:hideMark/>
          </w:tcPr>
          <w:p w14:paraId="4E3776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rudder assembly, hinges, attachments, balance weights.</w:t>
            </w:r>
          </w:p>
        </w:tc>
        <w:tc>
          <w:tcPr>
            <w:tcW w:w="738" w:type="dxa"/>
            <w:tcBorders>
              <w:top w:val="single" w:sz="4" w:space="0" w:color="auto"/>
              <w:left w:val="single" w:sz="4" w:space="0" w:color="auto"/>
              <w:bottom w:val="single" w:sz="4" w:space="0" w:color="auto"/>
              <w:right w:val="single" w:sz="4" w:space="0" w:color="auto"/>
            </w:tcBorders>
            <w:hideMark/>
          </w:tcPr>
          <w:p w14:paraId="40C718F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FDCCFE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F57CF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w:t>
            </w:r>
          </w:p>
        </w:tc>
        <w:tc>
          <w:tcPr>
            <w:tcW w:w="1531" w:type="dxa"/>
            <w:tcBorders>
              <w:top w:val="single" w:sz="4" w:space="0" w:color="auto"/>
              <w:left w:val="single" w:sz="4" w:space="0" w:color="auto"/>
              <w:bottom w:val="single" w:sz="4" w:space="0" w:color="auto"/>
              <w:right w:val="single" w:sz="4" w:space="0" w:color="auto"/>
            </w:tcBorders>
            <w:hideMark/>
          </w:tcPr>
          <w:p w14:paraId="6BC83E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Pot Pitot/Ventilator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7BFFE5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alignment of probe, check operation of ventilator and canopy demisting.</w:t>
            </w:r>
          </w:p>
        </w:tc>
        <w:tc>
          <w:tcPr>
            <w:tcW w:w="738" w:type="dxa"/>
            <w:tcBorders>
              <w:top w:val="single" w:sz="4" w:space="0" w:color="auto"/>
              <w:left w:val="single" w:sz="4" w:space="0" w:color="auto"/>
              <w:bottom w:val="single" w:sz="4" w:space="0" w:color="auto"/>
              <w:right w:val="single" w:sz="4" w:space="0" w:color="auto"/>
            </w:tcBorders>
            <w:hideMark/>
          </w:tcPr>
          <w:p w14:paraId="2325E55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A12423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521278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w:t>
            </w:r>
          </w:p>
        </w:tc>
        <w:tc>
          <w:tcPr>
            <w:tcW w:w="1531" w:type="dxa"/>
            <w:tcBorders>
              <w:top w:val="single" w:sz="4" w:space="0" w:color="auto"/>
              <w:left w:val="single" w:sz="4" w:space="0" w:color="auto"/>
              <w:bottom w:val="single" w:sz="4" w:space="0" w:color="auto"/>
              <w:right w:val="single" w:sz="4" w:space="0" w:color="auto"/>
            </w:tcBorders>
            <w:hideMark/>
          </w:tcPr>
          <w:p w14:paraId="73F5AED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Centre section fairing</w:t>
            </w:r>
          </w:p>
        </w:tc>
        <w:tc>
          <w:tcPr>
            <w:tcW w:w="7796" w:type="dxa"/>
            <w:gridSpan w:val="2"/>
            <w:tcBorders>
              <w:top w:val="single" w:sz="4" w:space="0" w:color="auto"/>
              <w:left w:val="single" w:sz="4" w:space="0" w:color="auto"/>
              <w:bottom w:val="single" w:sz="4" w:space="0" w:color="auto"/>
              <w:right w:val="single" w:sz="4" w:space="0" w:color="auto"/>
            </w:tcBorders>
            <w:hideMark/>
          </w:tcPr>
          <w:p w14:paraId="33408D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security, damage and condition.</w:t>
            </w:r>
          </w:p>
        </w:tc>
        <w:tc>
          <w:tcPr>
            <w:tcW w:w="738" w:type="dxa"/>
            <w:tcBorders>
              <w:top w:val="single" w:sz="4" w:space="0" w:color="auto"/>
              <w:left w:val="single" w:sz="4" w:space="0" w:color="auto"/>
              <w:bottom w:val="single" w:sz="4" w:space="0" w:color="auto"/>
              <w:right w:val="single" w:sz="4" w:space="0" w:color="auto"/>
            </w:tcBorders>
            <w:hideMark/>
          </w:tcPr>
          <w:p w14:paraId="4E73C32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70C0"/>
                <w:sz w:val="18"/>
                <w:szCs w:val="18"/>
              </w:rPr>
            </w:pPr>
          </w:p>
        </w:tc>
      </w:tr>
      <w:tr w:rsidR="00BB5CB5" w:rsidRPr="00BB5CB5" w14:paraId="6D01494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827D9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7</w:t>
            </w:r>
          </w:p>
        </w:tc>
        <w:tc>
          <w:tcPr>
            <w:tcW w:w="1531" w:type="dxa"/>
            <w:tcBorders>
              <w:top w:val="single" w:sz="4" w:space="0" w:color="auto"/>
              <w:left w:val="single" w:sz="4" w:space="0" w:color="auto"/>
              <w:bottom w:val="single" w:sz="4" w:space="0" w:color="auto"/>
              <w:right w:val="single" w:sz="4" w:space="0" w:color="auto"/>
            </w:tcBorders>
            <w:hideMark/>
          </w:tcPr>
          <w:p w14:paraId="5E19B6C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attachments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1B85690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Borders>
              <w:top w:val="single" w:sz="4" w:space="0" w:color="auto"/>
              <w:left w:val="single" w:sz="4" w:space="0" w:color="auto"/>
              <w:bottom w:val="single" w:sz="4" w:space="0" w:color="auto"/>
              <w:right w:val="single" w:sz="4" w:space="0" w:color="auto"/>
            </w:tcBorders>
            <w:hideMark/>
          </w:tcPr>
          <w:p w14:paraId="681AF3A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39EE0D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64B77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8</w:t>
            </w:r>
          </w:p>
        </w:tc>
        <w:tc>
          <w:tcPr>
            <w:tcW w:w="1531" w:type="dxa"/>
            <w:tcBorders>
              <w:top w:val="single" w:sz="4" w:space="0" w:color="auto"/>
              <w:left w:val="single" w:sz="4" w:space="0" w:color="auto"/>
              <w:bottom w:val="single" w:sz="4" w:space="0" w:color="auto"/>
              <w:right w:val="single" w:sz="4" w:space="0" w:color="auto"/>
            </w:tcBorders>
            <w:hideMark/>
          </w:tcPr>
          <w:p w14:paraId="63DFB43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Canopy, doors, locks, jettison</w:t>
            </w:r>
          </w:p>
        </w:tc>
        <w:tc>
          <w:tcPr>
            <w:tcW w:w="7796" w:type="dxa"/>
            <w:gridSpan w:val="2"/>
            <w:tcBorders>
              <w:top w:val="single" w:sz="4" w:space="0" w:color="auto"/>
              <w:left w:val="single" w:sz="4" w:space="0" w:color="auto"/>
              <w:bottom w:val="single" w:sz="4" w:space="0" w:color="auto"/>
              <w:right w:val="single" w:sz="4" w:space="0" w:color="auto"/>
            </w:tcBorders>
            <w:hideMark/>
          </w:tcPr>
          <w:p w14:paraId="181257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canopy/door and frame and transparencies for cracks, unacceptable distortion and discoloration. Check operation of all locks and catches. </w:t>
            </w:r>
          </w:p>
          <w:p w14:paraId="12BC9D64" w14:textId="77777777" w:rsidR="00BB5CB5" w:rsidRPr="006B538C"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color w:val="000000"/>
                <w:sz w:val="18"/>
                <w:szCs w:val="18"/>
              </w:rPr>
              <w:t>Carry out an operational test of the canopy jettison system from all positions.</w:t>
            </w:r>
          </w:p>
          <w:p w14:paraId="68EED3DA" w14:textId="77777777" w:rsidR="00BB5CB5" w:rsidRPr="006B538C"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6B538C">
              <w:rPr>
                <w:rFonts w:ascii="Calibri" w:eastAsia="Times New Roman" w:hAnsi="Calibri" w:cs="Calibri"/>
                <w:b/>
                <w:color w:val="000000"/>
                <w:sz w:val="18"/>
                <w:szCs w:val="18"/>
              </w:rPr>
              <w:t>Canopy jam during jettison inspection ref BGA Inspection 021/10/2001.</w:t>
            </w:r>
          </w:p>
          <w:p w14:paraId="2D4239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6B538C">
              <w:rPr>
                <w:rFonts w:ascii="Calibri" w:eastAsia="Times New Roman" w:hAnsi="Calibri" w:cs="Calibri"/>
                <w:b/>
                <w:color w:val="000000"/>
                <w:sz w:val="18"/>
                <w:szCs w:val="18"/>
              </w:rPr>
              <w:t>Check canopy</w:t>
            </w:r>
            <w:r w:rsidR="00CD3804" w:rsidRPr="006B538C">
              <w:rPr>
                <w:rFonts w:ascii="Calibri" w:eastAsia="Times New Roman" w:hAnsi="Calibri" w:cs="Calibri"/>
                <w:b/>
                <w:color w:val="000000"/>
                <w:sz w:val="18"/>
                <w:szCs w:val="18"/>
              </w:rPr>
              <w:t>/instrument panel</w:t>
            </w:r>
            <w:r w:rsidRPr="006B538C">
              <w:rPr>
                <w:rFonts w:ascii="Calibri" w:eastAsia="Times New Roman" w:hAnsi="Calibri" w:cs="Calibri"/>
                <w:b/>
                <w:color w:val="000000"/>
                <w:sz w:val="18"/>
                <w:szCs w:val="18"/>
              </w:rPr>
              <w:t xml:space="preserve"> gas strut inspection ref BGA Inspection 031/05/2002.</w:t>
            </w:r>
          </w:p>
        </w:tc>
        <w:tc>
          <w:tcPr>
            <w:tcW w:w="738" w:type="dxa"/>
            <w:tcBorders>
              <w:top w:val="single" w:sz="4" w:space="0" w:color="auto"/>
              <w:left w:val="single" w:sz="4" w:space="0" w:color="auto"/>
              <w:bottom w:val="single" w:sz="4" w:space="0" w:color="auto"/>
              <w:right w:val="single" w:sz="4" w:space="0" w:color="auto"/>
            </w:tcBorders>
            <w:hideMark/>
          </w:tcPr>
          <w:p w14:paraId="60B10F2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670A73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23C51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9</w:t>
            </w:r>
          </w:p>
        </w:tc>
        <w:tc>
          <w:tcPr>
            <w:tcW w:w="1531" w:type="dxa"/>
            <w:tcBorders>
              <w:top w:val="single" w:sz="4" w:space="0" w:color="auto"/>
              <w:left w:val="single" w:sz="4" w:space="0" w:color="auto"/>
              <w:bottom w:val="single" w:sz="4" w:space="0" w:color="auto"/>
              <w:right w:val="single" w:sz="4" w:space="0" w:color="auto"/>
            </w:tcBorders>
            <w:hideMark/>
          </w:tcPr>
          <w:p w14:paraId="544CAC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Seat / cockpit floor</w:t>
            </w:r>
          </w:p>
        </w:tc>
        <w:tc>
          <w:tcPr>
            <w:tcW w:w="7796" w:type="dxa"/>
            <w:gridSpan w:val="2"/>
            <w:tcBorders>
              <w:top w:val="single" w:sz="4" w:space="0" w:color="auto"/>
              <w:left w:val="single" w:sz="4" w:space="0" w:color="auto"/>
              <w:bottom w:val="single" w:sz="4" w:space="0" w:color="auto"/>
              <w:right w:val="single" w:sz="4" w:space="0" w:color="auto"/>
            </w:tcBorders>
            <w:hideMark/>
          </w:tcPr>
          <w:p w14:paraId="1C936C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seat (s). Check that all loose cushions are correctly installed and as appropriate, energy absorbing foam cushions are fitted correctly and secured. Ensure that all seat adjusters fit and lock correctly. </w:t>
            </w:r>
          </w:p>
        </w:tc>
        <w:tc>
          <w:tcPr>
            <w:tcW w:w="738" w:type="dxa"/>
            <w:tcBorders>
              <w:top w:val="single" w:sz="4" w:space="0" w:color="auto"/>
              <w:left w:val="single" w:sz="4" w:space="0" w:color="auto"/>
              <w:bottom w:val="single" w:sz="4" w:space="0" w:color="auto"/>
              <w:right w:val="single" w:sz="4" w:space="0" w:color="auto"/>
            </w:tcBorders>
            <w:hideMark/>
          </w:tcPr>
          <w:p w14:paraId="5EA7CD0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71AD2C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ACB8229"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10</w:t>
            </w:r>
          </w:p>
        </w:tc>
        <w:tc>
          <w:tcPr>
            <w:tcW w:w="1531" w:type="dxa"/>
            <w:tcBorders>
              <w:top w:val="single" w:sz="4" w:space="0" w:color="auto"/>
              <w:left w:val="single" w:sz="4" w:space="0" w:color="auto"/>
              <w:bottom w:val="single" w:sz="4" w:space="0" w:color="auto"/>
              <w:right w:val="single" w:sz="4" w:space="0" w:color="auto"/>
            </w:tcBorders>
            <w:hideMark/>
          </w:tcPr>
          <w:p w14:paraId="3C4D13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Cleanliness / loose article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73F4961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under cockpit floor/ seat pan and in rear fuselage for debris and foreign items.</w:t>
            </w:r>
          </w:p>
        </w:tc>
        <w:tc>
          <w:tcPr>
            <w:tcW w:w="738" w:type="dxa"/>
            <w:tcBorders>
              <w:top w:val="single" w:sz="4" w:space="0" w:color="auto"/>
              <w:left w:val="single" w:sz="4" w:space="0" w:color="auto"/>
              <w:bottom w:val="single" w:sz="4" w:space="0" w:color="auto"/>
              <w:right w:val="single" w:sz="4" w:space="0" w:color="auto"/>
            </w:tcBorders>
            <w:hideMark/>
          </w:tcPr>
          <w:p w14:paraId="092FBAB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43F19D8" w14:textId="77777777" w:rsidTr="00BB5CB5">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2B14DD0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11</w:t>
            </w:r>
          </w:p>
        </w:tc>
        <w:tc>
          <w:tcPr>
            <w:tcW w:w="1531" w:type="dxa"/>
            <w:tcBorders>
              <w:top w:val="single" w:sz="4" w:space="0" w:color="auto"/>
              <w:left w:val="single" w:sz="4" w:space="0" w:color="auto"/>
              <w:bottom w:val="single" w:sz="4" w:space="0" w:color="auto"/>
              <w:right w:val="single" w:sz="4" w:space="0" w:color="auto"/>
            </w:tcBorders>
            <w:hideMark/>
          </w:tcPr>
          <w:p w14:paraId="5A70535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Front skid/nose wheel &amp; mounts</w:t>
            </w:r>
          </w:p>
        </w:tc>
        <w:tc>
          <w:tcPr>
            <w:tcW w:w="7796" w:type="dxa"/>
            <w:gridSpan w:val="2"/>
            <w:tcBorders>
              <w:top w:val="single" w:sz="4" w:space="0" w:color="auto"/>
              <w:left w:val="single" w:sz="4" w:space="0" w:color="auto"/>
              <w:bottom w:val="single" w:sz="4" w:space="0" w:color="auto"/>
              <w:right w:val="single" w:sz="4" w:space="0" w:color="auto"/>
            </w:tcBorders>
            <w:hideMark/>
          </w:tcPr>
          <w:p w14:paraId="223A563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tyre pressure.</w:t>
            </w:r>
          </w:p>
        </w:tc>
        <w:tc>
          <w:tcPr>
            <w:tcW w:w="738" w:type="dxa"/>
            <w:tcBorders>
              <w:top w:val="single" w:sz="4" w:space="0" w:color="auto"/>
              <w:left w:val="single" w:sz="4" w:space="0" w:color="auto"/>
              <w:bottom w:val="single" w:sz="4" w:space="0" w:color="auto"/>
              <w:right w:val="single" w:sz="4" w:space="0" w:color="auto"/>
            </w:tcBorders>
            <w:hideMark/>
          </w:tcPr>
          <w:p w14:paraId="3309A65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AD3635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3CF3CD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12</w:t>
            </w:r>
          </w:p>
        </w:tc>
        <w:tc>
          <w:tcPr>
            <w:tcW w:w="1531" w:type="dxa"/>
            <w:tcBorders>
              <w:top w:val="single" w:sz="4" w:space="0" w:color="auto"/>
              <w:left w:val="single" w:sz="4" w:space="0" w:color="auto"/>
              <w:bottom w:val="single" w:sz="4" w:space="0" w:color="auto"/>
              <w:right w:val="single" w:sz="4" w:space="0" w:color="auto"/>
            </w:tcBorders>
            <w:hideMark/>
          </w:tcPr>
          <w:p w14:paraId="505D3D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Mainwheel, tyre &amp; brake assembly</w:t>
            </w:r>
          </w:p>
        </w:tc>
        <w:tc>
          <w:tcPr>
            <w:tcW w:w="7796" w:type="dxa"/>
            <w:gridSpan w:val="2"/>
            <w:tcBorders>
              <w:top w:val="single" w:sz="4" w:space="0" w:color="auto"/>
              <w:left w:val="single" w:sz="4" w:space="0" w:color="auto"/>
              <w:bottom w:val="single" w:sz="4" w:space="0" w:color="auto"/>
              <w:right w:val="single" w:sz="4" w:space="0" w:color="auto"/>
            </w:tcBorders>
            <w:hideMark/>
          </w:tcPr>
          <w:p w14:paraId="241992F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There should be zero play (unless a tolerance is specified in the manual) in the brake torque link/stud. Check for integrity of hydraulic seals and leaks in pipe work. Remove brake drums, check brake lining wear. Check disk/drum wear. Refit drum. Check brake adjustment.</w:t>
            </w:r>
          </w:p>
          <w:p w14:paraId="042789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BRAKE DUST MAY CONTAIN ASBESTOS.</w:t>
            </w:r>
          </w:p>
          <w:p w14:paraId="7BD4200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 of brake. </w:t>
            </w:r>
          </w:p>
          <w:p w14:paraId="13DD0BB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Tyres check for wear, sidewall damage, perishing, correct pressure and creep marks have not moved.</w:t>
            </w:r>
          </w:p>
        </w:tc>
        <w:tc>
          <w:tcPr>
            <w:tcW w:w="738" w:type="dxa"/>
            <w:tcBorders>
              <w:top w:val="single" w:sz="4" w:space="0" w:color="auto"/>
              <w:left w:val="single" w:sz="4" w:space="0" w:color="auto"/>
              <w:bottom w:val="single" w:sz="4" w:space="0" w:color="auto"/>
              <w:right w:val="single" w:sz="4" w:space="0" w:color="auto"/>
            </w:tcBorders>
          </w:tcPr>
          <w:p w14:paraId="2217A32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7FDA0A8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6F5F4DE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97E42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13</w:t>
            </w:r>
          </w:p>
        </w:tc>
        <w:tc>
          <w:tcPr>
            <w:tcW w:w="1531" w:type="dxa"/>
            <w:tcBorders>
              <w:top w:val="single" w:sz="4" w:space="0" w:color="auto"/>
              <w:left w:val="single" w:sz="4" w:space="0" w:color="auto"/>
              <w:bottom w:val="single" w:sz="4" w:space="0" w:color="auto"/>
              <w:right w:val="single" w:sz="4" w:space="0" w:color="auto"/>
            </w:tcBorders>
            <w:hideMark/>
          </w:tcPr>
          <w:p w14:paraId="40180E9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suspension</w:t>
            </w:r>
          </w:p>
        </w:tc>
        <w:tc>
          <w:tcPr>
            <w:tcW w:w="7796" w:type="dxa"/>
            <w:gridSpan w:val="2"/>
            <w:tcBorders>
              <w:top w:val="single" w:sz="4" w:space="0" w:color="auto"/>
              <w:left w:val="single" w:sz="4" w:space="0" w:color="auto"/>
              <w:bottom w:val="single" w:sz="4" w:space="0" w:color="auto"/>
              <w:right w:val="single" w:sz="4" w:space="0" w:color="auto"/>
            </w:tcBorders>
            <w:hideMark/>
          </w:tcPr>
          <w:p w14:paraId="75F3DA8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springs, bungees, shock absorbers, and attachments. Check for signs of damage.</w:t>
            </w:r>
          </w:p>
          <w:p w14:paraId="2713E8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Service strut if applicable. If rubber parts fitted check for perished rubber and bulges.</w:t>
            </w:r>
          </w:p>
          <w:p w14:paraId="41D406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Note: Carry out with weight off the landing gear.</w:t>
            </w:r>
          </w:p>
        </w:tc>
        <w:tc>
          <w:tcPr>
            <w:tcW w:w="738" w:type="dxa"/>
            <w:tcBorders>
              <w:top w:val="single" w:sz="4" w:space="0" w:color="auto"/>
              <w:left w:val="single" w:sz="4" w:space="0" w:color="auto"/>
              <w:bottom w:val="single" w:sz="4" w:space="0" w:color="auto"/>
              <w:right w:val="single" w:sz="4" w:space="0" w:color="auto"/>
            </w:tcBorders>
            <w:hideMark/>
          </w:tcPr>
          <w:p w14:paraId="7E0A620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C5AC85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3B988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14</w:t>
            </w:r>
          </w:p>
        </w:tc>
        <w:tc>
          <w:tcPr>
            <w:tcW w:w="1531" w:type="dxa"/>
            <w:tcBorders>
              <w:top w:val="single" w:sz="4" w:space="0" w:color="auto"/>
              <w:left w:val="single" w:sz="4" w:space="0" w:color="auto"/>
              <w:bottom w:val="single" w:sz="4" w:space="0" w:color="auto"/>
              <w:right w:val="single" w:sz="4" w:space="0" w:color="auto"/>
            </w:tcBorders>
            <w:hideMark/>
          </w:tcPr>
          <w:p w14:paraId="2756C97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Undercarriage retraction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477B6E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Borders>
              <w:top w:val="single" w:sz="4" w:space="0" w:color="auto"/>
              <w:left w:val="single" w:sz="4" w:space="0" w:color="auto"/>
              <w:bottom w:val="single" w:sz="4" w:space="0" w:color="auto"/>
              <w:right w:val="single" w:sz="4" w:space="0" w:color="auto"/>
            </w:tcBorders>
            <w:hideMark/>
          </w:tcPr>
          <w:p w14:paraId="654F401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00E7350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C563F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15</w:t>
            </w:r>
          </w:p>
        </w:tc>
        <w:tc>
          <w:tcPr>
            <w:tcW w:w="1531" w:type="dxa"/>
            <w:tcBorders>
              <w:top w:val="single" w:sz="4" w:space="0" w:color="auto"/>
              <w:left w:val="single" w:sz="4" w:space="0" w:color="auto"/>
              <w:bottom w:val="single" w:sz="4" w:space="0" w:color="auto"/>
              <w:right w:val="single" w:sz="4" w:space="0" w:color="auto"/>
            </w:tcBorders>
            <w:hideMark/>
          </w:tcPr>
          <w:p w14:paraId="7C99B05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 skid / wheel</w:t>
            </w:r>
          </w:p>
        </w:tc>
        <w:tc>
          <w:tcPr>
            <w:tcW w:w="7796" w:type="dxa"/>
            <w:gridSpan w:val="2"/>
            <w:tcBorders>
              <w:top w:val="single" w:sz="4" w:space="0" w:color="auto"/>
              <w:left w:val="single" w:sz="4" w:space="0" w:color="auto"/>
              <w:bottom w:val="single" w:sz="4" w:space="0" w:color="auto"/>
              <w:right w:val="single" w:sz="4" w:space="0" w:color="auto"/>
            </w:tcBorders>
            <w:hideMark/>
          </w:tcPr>
          <w:p w14:paraId="2F0E9B6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for evidence of hard/heavy landings. Check skid wear. Inspect wheel, tyre and wheel box. Check bond of bonded skids. Check tyre pressure.</w:t>
            </w:r>
          </w:p>
        </w:tc>
        <w:tc>
          <w:tcPr>
            <w:tcW w:w="738" w:type="dxa"/>
            <w:tcBorders>
              <w:top w:val="single" w:sz="4" w:space="0" w:color="auto"/>
              <w:left w:val="single" w:sz="4" w:space="0" w:color="auto"/>
              <w:bottom w:val="single" w:sz="4" w:space="0" w:color="auto"/>
              <w:right w:val="single" w:sz="4" w:space="0" w:color="auto"/>
            </w:tcBorders>
            <w:hideMark/>
          </w:tcPr>
          <w:p w14:paraId="5E6C6EE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85B437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0EA7F0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16</w:t>
            </w:r>
          </w:p>
        </w:tc>
        <w:tc>
          <w:tcPr>
            <w:tcW w:w="1531" w:type="dxa"/>
            <w:tcBorders>
              <w:top w:val="single" w:sz="4" w:space="0" w:color="auto"/>
              <w:left w:val="single" w:sz="4" w:space="0" w:color="auto"/>
              <w:bottom w:val="single" w:sz="4" w:space="0" w:color="auto"/>
              <w:right w:val="single" w:sz="4" w:space="0" w:color="auto"/>
            </w:tcBorders>
            <w:hideMark/>
          </w:tcPr>
          <w:p w14:paraId="7F18D4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Release hooks</w:t>
            </w:r>
          </w:p>
        </w:tc>
        <w:tc>
          <w:tcPr>
            <w:tcW w:w="7796" w:type="dxa"/>
            <w:gridSpan w:val="2"/>
            <w:tcBorders>
              <w:top w:val="single" w:sz="4" w:space="0" w:color="auto"/>
              <w:left w:val="single" w:sz="4" w:space="0" w:color="auto"/>
              <w:bottom w:val="single" w:sz="4" w:space="0" w:color="auto"/>
              <w:right w:val="single" w:sz="4" w:space="0" w:color="auto"/>
            </w:tcBorders>
            <w:hideMark/>
          </w:tcPr>
          <w:p w14:paraId="76AED25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nose and C of G release hooks and controls as per manufacturer’s instructions.</w:t>
            </w:r>
          </w:p>
          <w:p w14:paraId="2BC8E9F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operational life against manufacturer’s instruction (both calendar life and actuations). </w:t>
            </w:r>
          </w:p>
          <w:p w14:paraId="55C47AC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operational test. If more than one release hook or control is fitted check operation of all release hooks from all positions.</w:t>
            </w:r>
          </w:p>
        </w:tc>
        <w:tc>
          <w:tcPr>
            <w:tcW w:w="738" w:type="dxa"/>
            <w:tcBorders>
              <w:top w:val="single" w:sz="4" w:space="0" w:color="auto"/>
              <w:left w:val="single" w:sz="4" w:space="0" w:color="auto"/>
              <w:bottom w:val="single" w:sz="4" w:space="0" w:color="auto"/>
              <w:right w:val="single" w:sz="4" w:space="0" w:color="auto"/>
            </w:tcBorders>
          </w:tcPr>
          <w:p w14:paraId="6DA6FA2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p w14:paraId="39D7D6E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p>
        </w:tc>
      </w:tr>
      <w:tr w:rsidR="00BB5CB5" w:rsidRPr="00BB5CB5" w14:paraId="2236FA2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037076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17</w:t>
            </w:r>
          </w:p>
        </w:tc>
        <w:tc>
          <w:tcPr>
            <w:tcW w:w="1531" w:type="dxa"/>
            <w:tcBorders>
              <w:top w:val="single" w:sz="4" w:space="0" w:color="auto"/>
              <w:left w:val="single" w:sz="4" w:space="0" w:color="auto"/>
              <w:bottom w:val="single" w:sz="4" w:space="0" w:color="auto"/>
              <w:right w:val="single" w:sz="4" w:space="0" w:color="auto"/>
            </w:tcBorders>
            <w:hideMark/>
          </w:tcPr>
          <w:p w14:paraId="6A2349C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Harnesses</w:t>
            </w:r>
          </w:p>
        </w:tc>
        <w:tc>
          <w:tcPr>
            <w:tcW w:w="7796" w:type="dxa"/>
            <w:gridSpan w:val="2"/>
            <w:tcBorders>
              <w:top w:val="single" w:sz="4" w:space="0" w:color="auto"/>
              <w:left w:val="single" w:sz="4" w:space="0" w:color="auto"/>
              <w:bottom w:val="single" w:sz="4" w:space="0" w:color="auto"/>
              <w:right w:val="single" w:sz="4" w:space="0" w:color="auto"/>
            </w:tcBorders>
            <w:hideMark/>
          </w:tcPr>
          <w:p w14:paraId="66D2A8A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all harnesses for condition and wear of all fastenings, webbing and fittings. Check operation of release and adjustments. See BGA AMP manual Leaflet 4-8 for advice.</w:t>
            </w:r>
          </w:p>
        </w:tc>
        <w:tc>
          <w:tcPr>
            <w:tcW w:w="738" w:type="dxa"/>
            <w:tcBorders>
              <w:top w:val="single" w:sz="4" w:space="0" w:color="auto"/>
              <w:left w:val="single" w:sz="4" w:space="0" w:color="auto"/>
              <w:bottom w:val="single" w:sz="4" w:space="0" w:color="auto"/>
              <w:right w:val="single" w:sz="4" w:space="0" w:color="auto"/>
            </w:tcBorders>
            <w:hideMark/>
          </w:tcPr>
          <w:p w14:paraId="3A9C88C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402178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2874A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18</w:t>
            </w:r>
          </w:p>
        </w:tc>
        <w:tc>
          <w:tcPr>
            <w:tcW w:w="1531" w:type="dxa"/>
            <w:tcBorders>
              <w:top w:val="single" w:sz="4" w:space="0" w:color="auto"/>
              <w:left w:val="single" w:sz="4" w:space="0" w:color="auto"/>
              <w:bottom w:val="single" w:sz="4" w:space="0" w:color="auto"/>
              <w:right w:val="single" w:sz="4" w:space="0" w:color="auto"/>
            </w:tcBorders>
            <w:hideMark/>
          </w:tcPr>
          <w:p w14:paraId="5510F3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Flight/rudder pedal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0647454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pedal assemblies and adjusters.</w:t>
            </w:r>
          </w:p>
        </w:tc>
        <w:tc>
          <w:tcPr>
            <w:tcW w:w="738" w:type="dxa"/>
            <w:tcBorders>
              <w:top w:val="single" w:sz="4" w:space="0" w:color="auto"/>
              <w:left w:val="single" w:sz="4" w:space="0" w:color="auto"/>
              <w:bottom w:val="single" w:sz="4" w:space="0" w:color="auto"/>
              <w:right w:val="single" w:sz="4" w:space="0" w:color="auto"/>
            </w:tcBorders>
            <w:hideMark/>
          </w:tcPr>
          <w:p w14:paraId="7738AAE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E582BD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4E1A6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19</w:t>
            </w:r>
          </w:p>
        </w:tc>
        <w:tc>
          <w:tcPr>
            <w:tcW w:w="1531" w:type="dxa"/>
            <w:tcBorders>
              <w:top w:val="single" w:sz="4" w:space="0" w:color="auto"/>
              <w:left w:val="single" w:sz="4" w:space="0" w:color="auto"/>
              <w:bottom w:val="single" w:sz="4" w:space="0" w:color="auto"/>
              <w:right w:val="single" w:sz="4" w:space="0" w:color="auto"/>
            </w:tcBorders>
            <w:hideMark/>
          </w:tcPr>
          <w:p w14:paraId="22585C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Rudder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32DEAE9F" w14:textId="77777777" w:rsidR="00B84569"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Borders>
              <w:top w:val="single" w:sz="4" w:space="0" w:color="auto"/>
              <w:left w:val="single" w:sz="4" w:space="0" w:color="auto"/>
              <w:bottom w:val="single" w:sz="4" w:space="0" w:color="auto"/>
              <w:right w:val="single" w:sz="4" w:space="0" w:color="auto"/>
            </w:tcBorders>
            <w:hideMark/>
          </w:tcPr>
          <w:p w14:paraId="23DDC84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FDD29B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95F8B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20</w:t>
            </w:r>
          </w:p>
        </w:tc>
        <w:tc>
          <w:tcPr>
            <w:tcW w:w="1531" w:type="dxa"/>
            <w:tcBorders>
              <w:top w:val="single" w:sz="4" w:space="0" w:color="auto"/>
              <w:left w:val="single" w:sz="4" w:space="0" w:color="auto"/>
              <w:bottom w:val="single" w:sz="4" w:space="0" w:color="auto"/>
              <w:right w:val="single" w:sz="4" w:space="0" w:color="auto"/>
            </w:tcBorders>
            <w:hideMark/>
          </w:tcPr>
          <w:p w14:paraId="7F72A39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Elevator 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6BFB03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the tailplane derigged, check tailplane attachments, inspect elevator control rods/cables. Check that control stops are contacting and secure.  Inspect self-connecting control devices, check gel coat, fabric covering or metal skin.</w:t>
            </w:r>
          </w:p>
        </w:tc>
        <w:tc>
          <w:tcPr>
            <w:tcW w:w="738" w:type="dxa"/>
            <w:tcBorders>
              <w:top w:val="single" w:sz="4" w:space="0" w:color="auto"/>
              <w:left w:val="single" w:sz="4" w:space="0" w:color="auto"/>
              <w:bottom w:val="single" w:sz="4" w:space="0" w:color="auto"/>
              <w:right w:val="single" w:sz="4" w:space="0" w:color="auto"/>
            </w:tcBorders>
            <w:hideMark/>
          </w:tcPr>
          <w:p w14:paraId="17CB5DE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5556AB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29685C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21</w:t>
            </w:r>
          </w:p>
        </w:tc>
        <w:tc>
          <w:tcPr>
            <w:tcW w:w="1531" w:type="dxa"/>
            <w:tcBorders>
              <w:top w:val="single" w:sz="4" w:space="0" w:color="auto"/>
              <w:left w:val="single" w:sz="4" w:space="0" w:color="auto"/>
              <w:bottom w:val="single" w:sz="4" w:space="0" w:color="auto"/>
              <w:right w:val="single" w:sz="4" w:space="0" w:color="auto"/>
            </w:tcBorders>
            <w:hideMark/>
          </w:tcPr>
          <w:p w14:paraId="33963E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 xml:space="preserve">Aileron </w:t>
            </w:r>
            <w:r w:rsidRPr="00BB5CB5">
              <w:rPr>
                <w:rFonts w:ascii="Calibri" w:eastAsia="Times New Roman" w:hAnsi="Calibri" w:cs="Calibri"/>
                <w:b/>
                <w:sz w:val="18"/>
                <w:szCs w:val="18"/>
              </w:rPr>
              <w:t xml:space="preserve">and flap </w:t>
            </w:r>
            <w:r w:rsidRPr="00BB5CB5">
              <w:rPr>
                <w:rFonts w:ascii="Calibri" w:eastAsia="Times New Roman" w:hAnsi="Calibri" w:cs="Calibri"/>
                <w:b/>
                <w:color w:val="000000"/>
                <w:sz w:val="18"/>
                <w:szCs w:val="18"/>
              </w:rPr>
              <w:t>control circuit &amp;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25E91C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control rods/cables. Check that control stops are contacting and secure.</w:t>
            </w:r>
          </w:p>
          <w:p w14:paraId="7AE51C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428BB96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3C3E42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EC637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22</w:t>
            </w:r>
          </w:p>
        </w:tc>
        <w:tc>
          <w:tcPr>
            <w:tcW w:w="1531" w:type="dxa"/>
            <w:tcBorders>
              <w:top w:val="single" w:sz="4" w:space="0" w:color="auto"/>
              <w:left w:val="single" w:sz="4" w:space="0" w:color="auto"/>
              <w:bottom w:val="single" w:sz="4" w:space="0" w:color="auto"/>
              <w:right w:val="single" w:sz="4" w:space="0" w:color="auto"/>
            </w:tcBorders>
            <w:hideMark/>
          </w:tcPr>
          <w:p w14:paraId="5FB1D7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Flap control circuit and detents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44AA02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738" w:type="dxa"/>
            <w:tcBorders>
              <w:top w:val="single" w:sz="4" w:space="0" w:color="auto"/>
              <w:left w:val="single" w:sz="4" w:space="0" w:color="auto"/>
              <w:bottom w:val="single" w:sz="4" w:space="0" w:color="auto"/>
              <w:right w:val="single" w:sz="4" w:space="0" w:color="auto"/>
            </w:tcBorders>
            <w:hideMark/>
          </w:tcPr>
          <w:p w14:paraId="493B0921" w14:textId="77777777" w:rsidR="000E75B1" w:rsidRDefault="00EB3992" w:rsidP="000E75B1">
            <w:pPr>
              <w:rPr>
                <w:rFonts w:ascii="Calibri" w:eastAsia="Times New Roman" w:hAnsi="Calibri" w:cs="Calibri"/>
                <w:color w:val="000000"/>
                <w:sz w:val="18"/>
                <w:szCs w:val="18"/>
              </w:rPr>
            </w:pPr>
            <w:r>
              <w:rPr>
                <w:rFonts w:ascii="Calibri" w:eastAsia="Times New Roman" w:hAnsi="Calibri" w:cs="Calibri"/>
                <w:color w:val="000000"/>
                <w:sz w:val="18"/>
                <w:szCs w:val="18"/>
              </w:rPr>
              <w:t>N/A</w:t>
            </w:r>
          </w:p>
          <w:p w14:paraId="78DA24D4" w14:textId="77777777" w:rsidR="000E75B1" w:rsidRPr="000E75B1" w:rsidRDefault="000E75B1" w:rsidP="000E75B1">
            <w:pPr>
              <w:rPr>
                <w:rFonts w:ascii="Calibri" w:eastAsia="Times New Roman" w:hAnsi="Calibri" w:cs="Calibri"/>
                <w:sz w:val="18"/>
                <w:szCs w:val="18"/>
              </w:rPr>
            </w:pPr>
          </w:p>
        </w:tc>
      </w:tr>
      <w:tr w:rsidR="00BB5CB5" w:rsidRPr="00BB5CB5" w14:paraId="3A342D8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14B835"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23</w:t>
            </w:r>
          </w:p>
        </w:tc>
        <w:tc>
          <w:tcPr>
            <w:tcW w:w="1531" w:type="dxa"/>
            <w:tcBorders>
              <w:top w:val="single" w:sz="4" w:space="0" w:color="auto"/>
              <w:left w:val="single" w:sz="4" w:space="0" w:color="auto"/>
              <w:bottom w:val="single" w:sz="4" w:space="0" w:color="auto"/>
              <w:right w:val="single" w:sz="4" w:space="0" w:color="auto"/>
            </w:tcBorders>
            <w:hideMark/>
          </w:tcPr>
          <w:p w14:paraId="4EEBB5C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Trimmer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43A861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Inspect trimmer control rods/cables. Check friction/locking/connecting devices. </w:t>
            </w:r>
          </w:p>
        </w:tc>
        <w:tc>
          <w:tcPr>
            <w:tcW w:w="738" w:type="dxa"/>
            <w:tcBorders>
              <w:top w:val="single" w:sz="4" w:space="0" w:color="auto"/>
              <w:left w:val="single" w:sz="4" w:space="0" w:color="auto"/>
              <w:bottom w:val="single" w:sz="4" w:space="0" w:color="auto"/>
              <w:right w:val="single" w:sz="4" w:space="0" w:color="auto"/>
            </w:tcBorders>
            <w:hideMark/>
          </w:tcPr>
          <w:p w14:paraId="2DA5517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DD2841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C4982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24</w:t>
            </w:r>
          </w:p>
        </w:tc>
        <w:tc>
          <w:tcPr>
            <w:tcW w:w="1531" w:type="dxa"/>
            <w:tcBorders>
              <w:top w:val="single" w:sz="4" w:space="0" w:color="auto"/>
              <w:left w:val="single" w:sz="4" w:space="0" w:color="auto"/>
              <w:bottom w:val="single" w:sz="4" w:space="0" w:color="auto"/>
              <w:right w:val="single" w:sz="4" w:space="0" w:color="auto"/>
            </w:tcBorders>
            <w:hideMark/>
          </w:tcPr>
          <w:p w14:paraId="570EA5E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Air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68005C1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 control rods/cables/bel</w:t>
            </w:r>
            <w:r w:rsidR="00691DA6">
              <w:rPr>
                <w:rFonts w:ascii="Calibri" w:eastAsia="Times New Roman" w:hAnsi="Calibri" w:cs="Calibri"/>
                <w:color w:val="000000"/>
                <w:sz w:val="18"/>
                <w:szCs w:val="18"/>
              </w:rPr>
              <w:t>l</w:t>
            </w:r>
            <w:r w:rsidRPr="00BB5CB5">
              <w:rPr>
                <w:rFonts w:ascii="Calibri" w:eastAsia="Times New Roman" w:hAnsi="Calibri" w:cs="Calibri"/>
                <w:color w:val="000000"/>
                <w:sz w:val="18"/>
                <w:szCs w:val="18"/>
              </w:rPr>
              <w:t>cranks/bracket. Check friction/locking device (if fitted).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70DB081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3BA70E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216A0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25</w:t>
            </w:r>
          </w:p>
        </w:tc>
        <w:tc>
          <w:tcPr>
            <w:tcW w:w="1531" w:type="dxa"/>
            <w:tcBorders>
              <w:top w:val="single" w:sz="4" w:space="0" w:color="auto"/>
              <w:left w:val="single" w:sz="4" w:space="0" w:color="auto"/>
              <w:bottom w:val="single" w:sz="4" w:space="0" w:color="auto"/>
              <w:right w:val="single" w:sz="4" w:space="0" w:color="auto"/>
            </w:tcBorders>
            <w:hideMark/>
          </w:tcPr>
          <w:p w14:paraId="0CEE417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Wheel brake control circuit</w:t>
            </w:r>
          </w:p>
        </w:tc>
        <w:tc>
          <w:tcPr>
            <w:tcW w:w="7796" w:type="dxa"/>
            <w:gridSpan w:val="2"/>
            <w:tcBorders>
              <w:top w:val="single" w:sz="4" w:space="0" w:color="auto"/>
              <w:left w:val="single" w:sz="4" w:space="0" w:color="auto"/>
              <w:bottom w:val="single" w:sz="4" w:space="0" w:color="auto"/>
              <w:right w:val="single" w:sz="4" w:space="0" w:color="auto"/>
            </w:tcBorders>
            <w:hideMark/>
          </w:tcPr>
          <w:p w14:paraId="2B51B2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wheel brake control rods/cables. If combined with air brake, ensure correct rigging relationship and you can still achieve full airbrake. Check parking brake operation (if fitted).</w:t>
            </w:r>
          </w:p>
        </w:tc>
        <w:tc>
          <w:tcPr>
            <w:tcW w:w="738" w:type="dxa"/>
            <w:tcBorders>
              <w:top w:val="single" w:sz="4" w:space="0" w:color="auto"/>
              <w:left w:val="single" w:sz="4" w:space="0" w:color="auto"/>
              <w:bottom w:val="single" w:sz="4" w:space="0" w:color="auto"/>
              <w:right w:val="single" w:sz="4" w:space="0" w:color="auto"/>
            </w:tcBorders>
            <w:hideMark/>
          </w:tcPr>
          <w:p w14:paraId="783E2911"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FFECFA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28B28C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26</w:t>
            </w:r>
          </w:p>
        </w:tc>
        <w:tc>
          <w:tcPr>
            <w:tcW w:w="1531" w:type="dxa"/>
            <w:tcBorders>
              <w:top w:val="single" w:sz="4" w:space="0" w:color="auto"/>
              <w:left w:val="single" w:sz="4" w:space="0" w:color="auto"/>
              <w:bottom w:val="single" w:sz="4" w:space="0" w:color="auto"/>
              <w:right w:val="single" w:sz="4" w:space="0" w:color="auto"/>
            </w:tcBorders>
            <w:hideMark/>
          </w:tcPr>
          <w:p w14:paraId="4FA793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Instrument panel assemblies</w:t>
            </w:r>
          </w:p>
        </w:tc>
        <w:tc>
          <w:tcPr>
            <w:tcW w:w="7796" w:type="dxa"/>
            <w:gridSpan w:val="2"/>
            <w:tcBorders>
              <w:top w:val="single" w:sz="4" w:space="0" w:color="auto"/>
              <w:left w:val="single" w:sz="4" w:space="0" w:color="auto"/>
              <w:bottom w:val="single" w:sz="4" w:space="0" w:color="auto"/>
              <w:right w:val="single" w:sz="4" w:space="0" w:color="auto"/>
            </w:tcBorders>
            <w:hideMark/>
          </w:tcPr>
          <w:p w14:paraId="6AD4C3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7F5029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operation of all installed equipment as possible i.a.w. manufacturer’s instructions.</w:t>
            </w:r>
          </w:p>
          <w:p w14:paraId="41636DE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instruments are marked as required by Flight Manual.</w:t>
            </w:r>
          </w:p>
        </w:tc>
        <w:tc>
          <w:tcPr>
            <w:tcW w:w="738" w:type="dxa"/>
            <w:tcBorders>
              <w:top w:val="single" w:sz="4" w:space="0" w:color="auto"/>
              <w:left w:val="single" w:sz="4" w:space="0" w:color="auto"/>
              <w:bottom w:val="single" w:sz="4" w:space="0" w:color="auto"/>
              <w:right w:val="single" w:sz="4" w:space="0" w:color="auto"/>
            </w:tcBorders>
            <w:hideMark/>
          </w:tcPr>
          <w:p w14:paraId="1E7B6C8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03DB2B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703ED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27</w:t>
            </w:r>
          </w:p>
        </w:tc>
        <w:tc>
          <w:tcPr>
            <w:tcW w:w="1531" w:type="dxa"/>
            <w:tcBorders>
              <w:top w:val="single" w:sz="4" w:space="0" w:color="auto"/>
              <w:left w:val="single" w:sz="4" w:space="0" w:color="auto"/>
              <w:bottom w:val="single" w:sz="4" w:space="0" w:color="auto"/>
              <w:right w:val="single" w:sz="4" w:space="0" w:color="auto"/>
            </w:tcBorders>
            <w:hideMark/>
          </w:tcPr>
          <w:p w14:paraId="062863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Pitot/static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566AD23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Borders>
              <w:top w:val="single" w:sz="4" w:space="0" w:color="auto"/>
              <w:left w:val="single" w:sz="4" w:space="0" w:color="auto"/>
              <w:bottom w:val="single" w:sz="4" w:space="0" w:color="auto"/>
              <w:right w:val="single" w:sz="4" w:space="0" w:color="auto"/>
            </w:tcBorders>
            <w:hideMark/>
          </w:tcPr>
          <w:p w14:paraId="5B0E577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8BFD0B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FDEB7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28</w:t>
            </w:r>
          </w:p>
        </w:tc>
        <w:tc>
          <w:tcPr>
            <w:tcW w:w="1531" w:type="dxa"/>
            <w:tcBorders>
              <w:top w:val="single" w:sz="4" w:space="0" w:color="auto"/>
              <w:left w:val="single" w:sz="4" w:space="0" w:color="auto"/>
              <w:bottom w:val="single" w:sz="4" w:space="0" w:color="auto"/>
              <w:right w:val="single" w:sz="4" w:space="0" w:color="auto"/>
            </w:tcBorders>
            <w:hideMark/>
          </w:tcPr>
          <w:p w14:paraId="4D3E73D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ASI operational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6FEFE45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Carry out accuracy of the airspeed indicator (in situ permissible) i.a.w. manufacturer’s instructions (use manufacturers limits. If Not avail. Max error 2 knots). Ensure colour coding has been applied if required in flight manual.</w:t>
            </w:r>
          </w:p>
        </w:tc>
        <w:tc>
          <w:tcPr>
            <w:tcW w:w="738" w:type="dxa"/>
            <w:tcBorders>
              <w:top w:val="single" w:sz="4" w:space="0" w:color="auto"/>
              <w:left w:val="single" w:sz="4" w:space="0" w:color="auto"/>
              <w:bottom w:val="single" w:sz="4" w:space="0" w:color="auto"/>
              <w:right w:val="single" w:sz="4" w:space="0" w:color="auto"/>
            </w:tcBorders>
            <w:hideMark/>
          </w:tcPr>
          <w:p w14:paraId="6118A00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66AB4B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B78BD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29</w:t>
            </w:r>
          </w:p>
        </w:tc>
        <w:tc>
          <w:tcPr>
            <w:tcW w:w="1531" w:type="dxa"/>
            <w:tcBorders>
              <w:top w:val="single" w:sz="4" w:space="0" w:color="auto"/>
              <w:left w:val="single" w:sz="4" w:space="0" w:color="auto"/>
              <w:bottom w:val="single" w:sz="4" w:space="0" w:color="auto"/>
              <w:right w:val="single" w:sz="4" w:space="0" w:color="auto"/>
            </w:tcBorders>
            <w:hideMark/>
          </w:tcPr>
          <w:p w14:paraId="397DC01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Altimeter datum</w:t>
            </w:r>
          </w:p>
        </w:tc>
        <w:tc>
          <w:tcPr>
            <w:tcW w:w="7796" w:type="dxa"/>
            <w:gridSpan w:val="2"/>
            <w:tcBorders>
              <w:top w:val="single" w:sz="4" w:space="0" w:color="auto"/>
              <w:left w:val="single" w:sz="4" w:space="0" w:color="auto"/>
              <w:bottom w:val="single" w:sz="4" w:space="0" w:color="auto"/>
              <w:right w:val="single" w:sz="4" w:space="0" w:color="auto"/>
            </w:tcBorders>
            <w:hideMark/>
          </w:tcPr>
          <w:p w14:paraId="283F9A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barometric sub scale. (max. error 2 Mb).</w:t>
            </w:r>
          </w:p>
        </w:tc>
        <w:tc>
          <w:tcPr>
            <w:tcW w:w="738" w:type="dxa"/>
            <w:tcBorders>
              <w:top w:val="single" w:sz="4" w:space="0" w:color="auto"/>
              <w:left w:val="single" w:sz="4" w:space="0" w:color="auto"/>
              <w:bottom w:val="single" w:sz="4" w:space="0" w:color="auto"/>
              <w:right w:val="single" w:sz="4" w:space="0" w:color="auto"/>
            </w:tcBorders>
            <w:hideMark/>
          </w:tcPr>
          <w:p w14:paraId="2B10968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E07FEA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A3D93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30</w:t>
            </w:r>
          </w:p>
        </w:tc>
        <w:tc>
          <w:tcPr>
            <w:tcW w:w="1531" w:type="dxa"/>
            <w:tcBorders>
              <w:top w:val="single" w:sz="4" w:space="0" w:color="auto"/>
              <w:left w:val="single" w:sz="4" w:space="0" w:color="auto"/>
              <w:bottom w:val="single" w:sz="4" w:space="0" w:color="auto"/>
              <w:right w:val="single" w:sz="4" w:space="0" w:color="auto"/>
            </w:tcBorders>
            <w:hideMark/>
          </w:tcPr>
          <w:p w14:paraId="46D14C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Electrical installation/ fuses/trips</w:t>
            </w:r>
          </w:p>
        </w:tc>
        <w:tc>
          <w:tcPr>
            <w:tcW w:w="7796" w:type="dxa"/>
            <w:gridSpan w:val="2"/>
            <w:tcBorders>
              <w:top w:val="single" w:sz="4" w:space="0" w:color="auto"/>
              <w:left w:val="single" w:sz="4" w:space="0" w:color="auto"/>
              <w:bottom w:val="single" w:sz="4" w:space="0" w:color="auto"/>
              <w:right w:val="single" w:sz="4" w:space="0" w:color="auto"/>
            </w:tcBorders>
            <w:hideMark/>
          </w:tcPr>
          <w:p w14:paraId="6670C0C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all electrical wiring for condition. Check for signs of overheating and poor connections. Check fuses/trips for condition and correct rating.</w:t>
            </w:r>
          </w:p>
        </w:tc>
        <w:tc>
          <w:tcPr>
            <w:tcW w:w="738" w:type="dxa"/>
            <w:tcBorders>
              <w:top w:val="single" w:sz="4" w:space="0" w:color="auto"/>
              <w:left w:val="single" w:sz="4" w:space="0" w:color="auto"/>
              <w:bottom w:val="single" w:sz="4" w:space="0" w:color="auto"/>
              <w:right w:val="single" w:sz="4" w:space="0" w:color="auto"/>
            </w:tcBorders>
            <w:hideMark/>
          </w:tcPr>
          <w:p w14:paraId="0EA1BE2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AAFA25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C0765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31</w:t>
            </w:r>
          </w:p>
        </w:tc>
        <w:tc>
          <w:tcPr>
            <w:tcW w:w="1531" w:type="dxa"/>
            <w:tcBorders>
              <w:top w:val="single" w:sz="4" w:space="0" w:color="auto"/>
              <w:left w:val="single" w:sz="4" w:space="0" w:color="auto"/>
              <w:bottom w:val="single" w:sz="4" w:space="0" w:color="auto"/>
              <w:right w:val="single" w:sz="4" w:space="0" w:color="auto"/>
            </w:tcBorders>
            <w:hideMark/>
          </w:tcPr>
          <w:p w14:paraId="49892A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2E414D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battery mounting for security and operation of clamp. Check for evidence of electrolyte spillage and corrosion. Check that battery has the correct main fuse fitted. </w:t>
            </w:r>
          </w:p>
          <w:p w14:paraId="1A59FF7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Borders>
              <w:top w:val="single" w:sz="4" w:space="0" w:color="auto"/>
              <w:left w:val="single" w:sz="4" w:space="0" w:color="auto"/>
              <w:bottom w:val="single" w:sz="4" w:space="0" w:color="auto"/>
              <w:right w:val="single" w:sz="4" w:space="0" w:color="auto"/>
            </w:tcBorders>
            <w:hideMark/>
          </w:tcPr>
          <w:p w14:paraId="09A93053" w14:textId="77777777" w:rsidR="00BB5CB5" w:rsidRPr="00D2401F" w:rsidRDefault="00BB5CB5" w:rsidP="00BB5CB5">
            <w:pPr>
              <w:spacing w:after="0" w:line="240" w:lineRule="auto"/>
              <w:rPr>
                <w:rFonts w:ascii="Calibri" w:eastAsia="Times New Roman" w:hAnsi="Calibri" w:cs="Calibri"/>
                <w:color w:val="000000"/>
                <w:sz w:val="18"/>
                <w:szCs w:val="18"/>
              </w:rPr>
            </w:pPr>
          </w:p>
        </w:tc>
      </w:tr>
      <w:tr w:rsidR="00BB5CB5" w:rsidRPr="00BB5CB5" w14:paraId="710734E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EF2BFC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32</w:t>
            </w:r>
          </w:p>
        </w:tc>
        <w:tc>
          <w:tcPr>
            <w:tcW w:w="1531" w:type="dxa"/>
            <w:tcBorders>
              <w:top w:val="single" w:sz="4" w:space="0" w:color="auto"/>
              <w:left w:val="single" w:sz="4" w:space="0" w:color="auto"/>
              <w:bottom w:val="single" w:sz="4" w:space="0" w:color="auto"/>
              <w:right w:val="single" w:sz="4" w:space="0" w:color="auto"/>
            </w:tcBorders>
            <w:hideMark/>
          </w:tcPr>
          <w:p w14:paraId="41B565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Oxygen systems</w:t>
            </w:r>
          </w:p>
        </w:tc>
        <w:tc>
          <w:tcPr>
            <w:tcW w:w="7796" w:type="dxa"/>
            <w:gridSpan w:val="2"/>
            <w:tcBorders>
              <w:top w:val="single" w:sz="4" w:space="0" w:color="auto"/>
              <w:left w:val="single" w:sz="4" w:space="0" w:color="auto"/>
              <w:bottom w:val="single" w:sz="4" w:space="0" w:color="auto"/>
              <w:right w:val="single" w:sz="4" w:space="0" w:color="auto"/>
            </w:tcBorders>
            <w:hideMark/>
          </w:tcPr>
          <w:p w14:paraId="67114D8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oxygen system.   Check bottle hydrostatic test date expiry i.a.w. manufacturer’s recommendations. Ensure that bottle is not completely empty (200psi min) refill with aviator’s oxygen only. Clean masks and regulators with approved cleaning wipes.</w:t>
            </w:r>
          </w:p>
          <w:p w14:paraId="1DD9605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oxygen installation is recorded on weight and C of G schedule. Check all instruments are marked as required by Flight Manual.</w:t>
            </w:r>
          </w:p>
          <w:p w14:paraId="3751809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CAUTION: OBSERVE ALL SAFETY PRECAUTIONS</w:t>
            </w:r>
          </w:p>
        </w:tc>
        <w:tc>
          <w:tcPr>
            <w:tcW w:w="738" w:type="dxa"/>
            <w:tcBorders>
              <w:top w:val="single" w:sz="4" w:space="0" w:color="auto"/>
              <w:left w:val="single" w:sz="4" w:space="0" w:color="auto"/>
              <w:bottom w:val="single" w:sz="4" w:space="0" w:color="auto"/>
              <w:right w:val="single" w:sz="4" w:space="0" w:color="auto"/>
            </w:tcBorders>
            <w:hideMark/>
          </w:tcPr>
          <w:p w14:paraId="4CBFB172" w14:textId="77777777" w:rsidR="00BB5CB5" w:rsidRPr="00D2401F" w:rsidRDefault="00D2401F" w:rsidP="00BB5CB5">
            <w:pPr>
              <w:spacing w:after="0" w:line="240" w:lineRule="auto"/>
              <w:rPr>
                <w:rFonts w:ascii="Calibri" w:eastAsia="Times New Roman" w:hAnsi="Calibri" w:cs="Calibri"/>
                <w:color w:val="000000"/>
                <w:sz w:val="18"/>
                <w:szCs w:val="18"/>
              </w:rPr>
            </w:pPr>
            <w:r w:rsidRPr="00D2401F">
              <w:rPr>
                <w:rFonts w:ascii="Calibri" w:eastAsia="Times New Roman" w:hAnsi="Calibri" w:cs="Calibri"/>
                <w:color w:val="000000"/>
                <w:sz w:val="18"/>
                <w:szCs w:val="18"/>
              </w:rPr>
              <w:t>N/A</w:t>
            </w:r>
          </w:p>
        </w:tc>
      </w:tr>
      <w:tr w:rsidR="00BB5CB5" w:rsidRPr="00BB5CB5" w14:paraId="6EDCFF3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C85A7F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33</w:t>
            </w:r>
          </w:p>
        </w:tc>
        <w:tc>
          <w:tcPr>
            <w:tcW w:w="1531" w:type="dxa"/>
            <w:tcBorders>
              <w:top w:val="single" w:sz="4" w:space="0" w:color="auto"/>
              <w:left w:val="single" w:sz="4" w:space="0" w:color="auto"/>
              <w:bottom w:val="single" w:sz="4" w:space="0" w:color="auto"/>
              <w:right w:val="single" w:sz="4" w:space="0" w:color="auto"/>
            </w:tcBorders>
            <w:hideMark/>
          </w:tcPr>
          <w:p w14:paraId="6E894F9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installations and placards, transponders</w:t>
            </w:r>
          </w:p>
        </w:tc>
        <w:tc>
          <w:tcPr>
            <w:tcW w:w="7796" w:type="dxa"/>
            <w:gridSpan w:val="2"/>
            <w:tcBorders>
              <w:top w:val="single" w:sz="4" w:space="0" w:color="auto"/>
              <w:left w:val="single" w:sz="4" w:space="0" w:color="auto"/>
              <w:bottom w:val="single" w:sz="4" w:space="0" w:color="auto"/>
              <w:right w:val="single" w:sz="4" w:space="0" w:color="auto"/>
            </w:tcBorders>
            <w:hideMark/>
          </w:tcPr>
          <w:p w14:paraId="24C07D0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radio installation, microphones, speakers and intercom if fitted. Check that call sign placard is installed. Check aircraft registration placard is visible near radio.</w:t>
            </w:r>
          </w:p>
          <w:p w14:paraId="078834C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Borders>
              <w:top w:val="single" w:sz="4" w:space="0" w:color="auto"/>
              <w:left w:val="single" w:sz="4" w:space="0" w:color="auto"/>
              <w:bottom w:val="single" w:sz="4" w:space="0" w:color="auto"/>
              <w:right w:val="single" w:sz="4" w:space="0" w:color="auto"/>
            </w:tcBorders>
            <w:hideMark/>
          </w:tcPr>
          <w:p w14:paraId="0F5C9C18" w14:textId="77777777" w:rsidR="00BB5CB5" w:rsidRPr="00D2401F" w:rsidRDefault="00BB5CB5" w:rsidP="00BB5CB5">
            <w:pPr>
              <w:spacing w:after="0" w:line="240" w:lineRule="auto"/>
              <w:rPr>
                <w:rFonts w:ascii="Calibri" w:eastAsia="Times New Roman" w:hAnsi="Calibri" w:cs="Calibri"/>
                <w:color w:val="000000"/>
                <w:sz w:val="18"/>
                <w:szCs w:val="18"/>
              </w:rPr>
            </w:pPr>
          </w:p>
        </w:tc>
      </w:tr>
      <w:tr w:rsidR="00BB5CB5" w:rsidRPr="00BB5CB5" w14:paraId="3FBB048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F389BA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34</w:t>
            </w:r>
          </w:p>
        </w:tc>
        <w:tc>
          <w:tcPr>
            <w:tcW w:w="1531" w:type="dxa"/>
            <w:tcBorders>
              <w:top w:val="single" w:sz="4" w:space="0" w:color="auto"/>
              <w:left w:val="single" w:sz="4" w:space="0" w:color="auto"/>
              <w:bottom w:val="single" w:sz="4" w:space="0" w:color="auto"/>
              <w:right w:val="single" w:sz="4" w:space="0" w:color="auto"/>
            </w:tcBorders>
            <w:hideMark/>
          </w:tcPr>
          <w:p w14:paraId="29B937D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Radio frequency check</w:t>
            </w:r>
          </w:p>
        </w:tc>
        <w:tc>
          <w:tcPr>
            <w:tcW w:w="7796" w:type="dxa"/>
            <w:gridSpan w:val="2"/>
            <w:tcBorders>
              <w:top w:val="single" w:sz="4" w:space="0" w:color="auto"/>
              <w:left w:val="single" w:sz="4" w:space="0" w:color="auto"/>
              <w:bottom w:val="single" w:sz="4" w:space="0" w:color="auto"/>
              <w:right w:val="single" w:sz="4" w:space="0" w:color="auto"/>
            </w:tcBorders>
            <w:hideMark/>
          </w:tcPr>
          <w:p w14:paraId="41A097A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48-month frequency tolerance check. (Not required for modern 720/760 or later channel transceivers)</w:t>
            </w:r>
          </w:p>
        </w:tc>
        <w:tc>
          <w:tcPr>
            <w:tcW w:w="738" w:type="dxa"/>
            <w:tcBorders>
              <w:top w:val="single" w:sz="4" w:space="0" w:color="auto"/>
              <w:left w:val="single" w:sz="4" w:space="0" w:color="auto"/>
              <w:bottom w:val="single" w:sz="4" w:space="0" w:color="auto"/>
              <w:right w:val="single" w:sz="4" w:space="0" w:color="auto"/>
            </w:tcBorders>
            <w:hideMark/>
          </w:tcPr>
          <w:p w14:paraId="48E62234" w14:textId="77777777" w:rsidR="00BB5CB5" w:rsidRPr="00D2401F" w:rsidRDefault="00D2401F" w:rsidP="00BB5CB5">
            <w:pPr>
              <w:spacing w:after="0" w:line="240" w:lineRule="auto"/>
              <w:rPr>
                <w:rFonts w:ascii="Calibri" w:eastAsia="Times New Roman" w:hAnsi="Calibri" w:cs="Calibri"/>
                <w:color w:val="000000"/>
                <w:sz w:val="18"/>
                <w:szCs w:val="18"/>
              </w:rPr>
            </w:pPr>
            <w:r w:rsidRPr="00D2401F">
              <w:rPr>
                <w:rFonts w:ascii="Calibri" w:eastAsia="Times New Roman" w:hAnsi="Calibri" w:cs="Calibri"/>
                <w:color w:val="000000"/>
                <w:sz w:val="18"/>
                <w:szCs w:val="18"/>
              </w:rPr>
              <w:t>N/A</w:t>
            </w:r>
          </w:p>
        </w:tc>
      </w:tr>
      <w:tr w:rsidR="00BB5CB5" w:rsidRPr="00BB5CB5" w14:paraId="15673BE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4A873A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35</w:t>
            </w:r>
          </w:p>
        </w:tc>
        <w:tc>
          <w:tcPr>
            <w:tcW w:w="1531" w:type="dxa"/>
            <w:tcBorders>
              <w:top w:val="single" w:sz="4" w:space="0" w:color="auto"/>
              <w:left w:val="single" w:sz="4" w:space="0" w:color="auto"/>
              <w:bottom w:val="single" w:sz="4" w:space="0" w:color="auto"/>
              <w:right w:val="single" w:sz="4" w:space="0" w:color="auto"/>
            </w:tcBorders>
            <w:hideMark/>
          </w:tcPr>
          <w:p w14:paraId="4D69764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Removable ballast</w:t>
            </w:r>
          </w:p>
        </w:tc>
        <w:tc>
          <w:tcPr>
            <w:tcW w:w="7796" w:type="dxa"/>
            <w:gridSpan w:val="2"/>
            <w:tcBorders>
              <w:top w:val="single" w:sz="4" w:space="0" w:color="auto"/>
              <w:left w:val="single" w:sz="4" w:space="0" w:color="auto"/>
              <w:bottom w:val="single" w:sz="4" w:space="0" w:color="auto"/>
              <w:right w:val="single" w:sz="4" w:space="0" w:color="auto"/>
            </w:tcBorders>
            <w:hideMark/>
          </w:tcPr>
          <w:p w14:paraId="61EB6CD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Borders>
              <w:top w:val="single" w:sz="4" w:space="0" w:color="auto"/>
              <w:left w:val="single" w:sz="4" w:space="0" w:color="auto"/>
              <w:bottom w:val="single" w:sz="4" w:space="0" w:color="auto"/>
              <w:right w:val="single" w:sz="4" w:space="0" w:color="auto"/>
            </w:tcBorders>
            <w:hideMark/>
          </w:tcPr>
          <w:p w14:paraId="1FBC49C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B1D296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72A46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36</w:t>
            </w:r>
          </w:p>
        </w:tc>
        <w:tc>
          <w:tcPr>
            <w:tcW w:w="1531" w:type="dxa"/>
            <w:tcBorders>
              <w:top w:val="single" w:sz="4" w:space="0" w:color="auto"/>
              <w:left w:val="single" w:sz="4" w:space="0" w:color="auto"/>
              <w:bottom w:val="single" w:sz="4" w:space="0" w:color="auto"/>
              <w:right w:val="single" w:sz="4" w:space="0" w:color="auto"/>
            </w:tcBorders>
            <w:hideMark/>
          </w:tcPr>
          <w:p w14:paraId="2D19CAD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Colour coding of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5186DE7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Ensure that controls are colour coded and in good condition, as follows;</w:t>
            </w:r>
          </w:p>
          <w:p w14:paraId="3E113E9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Tow release: Yellow</w:t>
            </w:r>
          </w:p>
          <w:p w14:paraId="369B0C0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Air Brakes: Blue</w:t>
            </w:r>
          </w:p>
          <w:p w14:paraId="75288AC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Trimmer: Green</w:t>
            </w:r>
          </w:p>
          <w:p w14:paraId="2F61F82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normal operation: White</w:t>
            </w:r>
          </w:p>
          <w:p w14:paraId="5C789DB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Canopy jettison: Red</w:t>
            </w:r>
          </w:p>
          <w:p w14:paraId="1A4686B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Combined Canopy jettison and normal operation: White and Red</w:t>
            </w:r>
          </w:p>
          <w:p w14:paraId="1EABC8A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Other controls: clearly marked but not using any of the above colours.</w:t>
            </w:r>
          </w:p>
        </w:tc>
        <w:tc>
          <w:tcPr>
            <w:tcW w:w="738" w:type="dxa"/>
            <w:tcBorders>
              <w:top w:val="single" w:sz="4" w:space="0" w:color="auto"/>
              <w:left w:val="single" w:sz="4" w:space="0" w:color="auto"/>
              <w:bottom w:val="single" w:sz="4" w:space="0" w:color="auto"/>
              <w:right w:val="single" w:sz="4" w:space="0" w:color="auto"/>
            </w:tcBorders>
            <w:hideMark/>
          </w:tcPr>
          <w:p w14:paraId="3F3E10F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DE3D63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C9EFD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37</w:t>
            </w:r>
          </w:p>
        </w:tc>
        <w:tc>
          <w:tcPr>
            <w:tcW w:w="1531" w:type="dxa"/>
            <w:tcBorders>
              <w:top w:val="single" w:sz="4" w:space="0" w:color="auto"/>
              <w:left w:val="single" w:sz="4" w:space="0" w:color="auto"/>
              <w:bottom w:val="single" w:sz="4" w:space="0" w:color="auto"/>
              <w:right w:val="single" w:sz="4" w:space="0" w:color="auto"/>
            </w:tcBorders>
            <w:hideMark/>
          </w:tcPr>
          <w:p w14:paraId="3602F76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Equipment stowed in centre section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2AD909C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security and condition. Check validity of any safety equipment. Check manufacturer’s and NAA (if required) data plates.</w:t>
            </w:r>
          </w:p>
        </w:tc>
        <w:tc>
          <w:tcPr>
            <w:tcW w:w="738" w:type="dxa"/>
            <w:tcBorders>
              <w:top w:val="single" w:sz="4" w:space="0" w:color="auto"/>
              <w:left w:val="single" w:sz="4" w:space="0" w:color="auto"/>
              <w:bottom w:val="single" w:sz="4" w:space="0" w:color="auto"/>
              <w:right w:val="single" w:sz="4" w:space="0" w:color="auto"/>
            </w:tcBorders>
            <w:hideMark/>
          </w:tcPr>
          <w:p w14:paraId="6358B9FC"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66FC2E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9D8B0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38</w:t>
            </w:r>
          </w:p>
        </w:tc>
        <w:tc>
          <w:tcPr>
            <w:tcW w:w="1531" w:type="dxa"/>
            <w:tcBorders>
              <w:top w:val="single" w:sz="4" w:space="0" w:color="auto"/>
              <w:left w:val="single" w:sz="4" w:space="0" w:color="auto"/>
              <w:bottom w:val="single" w:sz="4" w:space="0" w:color="auto"/>
              <w:right w:val="single" w:sz="4" w:space="0" w:color="auto"/>
            </w:tcBorders>
            <w:hideMark/>
          </w:tcPr>
          <w:p w14:paraId="1EEBEC0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Wing struts/wires</w:t>
            </w:r>
          </w:p>
        </w:tc>
        <w:tc>
          <w:tcPr>
            <w:tcW w:w="7796" w:type="dxa"/>
            <w:gridSpan w:val="2"/>
            <w:tcBorders>
              <w:top w:val="single" w:sz="4" w:space="0" w:color="auto"/>
              <w:left w:val="single" w:sz="4" w:space="0" w:color="auto"/>
              <w:bottom w:val="single" w:sz="4" w:space="0" w:color="auto"/>
              <w:right w:val="single" w:sz="4" w:space="0" w:color="auto"/>
            </w:tcBorders>
            <w:hideMark/>
          </w:tcPr>
          <w:p w14:paraId="5BCAA9E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struts for damage and internal corrosion. Re-inhibit struts internally every 3 years or in accordance with manufacturer’s instructions.</w:t>
            </w:r>
          </w:p>
        </w:tc>
        <w:tc>
          <w:tcPr>
            <w:tcW w:w="738" w:type="dxa"/>
            <w:tcBorders>
              <w:top w:val="single" w:sz="4" w:space="0" w:color="auto"/>
              <w:left w:val="single" w:sz="4" w:space="0" w:color="auto"/>
              <w:bottom w:val="single" w:sz="4" w:space="0" w:color="auto"/>
              <w:right w:val="single" w:sz="4" w:space="0" w:color="auto"/>
            </w:tcBorders>
            <w:hideMark/>
          </w:tcPr>
          <w:p w14:paraId="08E3CE58" w14:textId="77777777" w:rsidR="00BB5CB5" w:rsidRPr="00BB5CB5" w:rsidRDefault="00D2401F"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1ECB49C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8944BC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39</w:t>
            </w:r>
          </w:p>
        </w:tc>
        <w:tc>
          <w:tcPr>
            <w:tcW w:w="1531" w:type="dxa"/>
            <w:tcBorders>
              <w:top w:val="single" w:sz="4" w:space="0" w:color="auto"/>
              <w:left w:val="single" w:sz="4" w:space="0" w:color="auto"/>
              <w:bottom w:val="single" w:sz="4" w:space="0" w:color="auto"/>
              <w:right w:val="single" w:sz="4" w:space="0" w:color="auto"/>
            </w:tcBorders>
            <w:hideMark/>
          </w:tcPr>
          <w:p w14:paraId="5C2C6F9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Drag chutes &amp;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2FC2646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correct operation. Inspect chute, rigging lines, packing and release mechanism. Check repackaging date.</w:t>
            </w:r>
          </w:p>
        </w:tc>
        <w:tc>
          <w:tcPr>
            <w:tcW w:w="738" w:type="dxa"/>
            <w:tcBorders>
              <w:top w:val="single" w:sz="4" w:space="0" w:color="auto"/>
              <w:left w:val="single" w:sz="4" w:space="0" w:color="auto"/>
              <w:bottom w:val="single" w:sz="4" w:space="0" w:color="auto"/>
              <w:right w:val="single" w:sz="4" w:space="0" w:color="auto"/>
            </w:tcBorders>
            <w:hideMark/>
          </w:tcPr>
          <w:p w14:paraId="4F919343" w14:textId="77777777" w:rsidR="00BB5CB5" w:rsidRPr="00BB5CB5" w:rsidRDefault="00D2401F"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5B71D3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7D957D6"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 40</w:t>
            </w:r>
          </w:p>
        </w:tc>
        <w:tc>
          <w:tcPr>
            <w:tcW w:w="1531" w:type="dxa"/>
            <w:tcBorders>
              <w:top w:val="single" w:sz="4" w:space="0" w:color="auto"/>
              <w:left w:val="single" w:sz="4" w:space="0" w:color="auto"/>
              <w:bottom w:val="single" w:sz="4" w:space="0" w:color="auto"/>
              <w:right w:val="single" w:sz="4" w:space="0" w:color="auto"/>
            </w:tcBorders>
            <w:hideMark/>
          </w:tcPr>
          <w:p w14:paraId="680BAE1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Water ballast system</w:t>
            </w:r>
          </w:p>
        </w:tc>
        <w:tc>
          <w:tcPr>
            <w:tcW w:w="7796" w:type="dxa"/>
            <w:gridSpan w:val="2"/>
            <w:tcBorders>
              <w:top w:val="single" w:sz="4" w:space="0" w:color="auto"/>
              <w:left w:val="single" w:sz="4" w:space="0" w:color="auto"/>
              <w:bottom w:val="single" w:sz="4" w:space="0" w:color="auto"/>
              <w:right w:val="single" w:sz="4" w:space="0" w:color="auto"/>
            </w:tcBorders>
            <w:hideMark/>
          </w:tcPr>
          <w:p w14:paraId="2321AFC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water ballast system, wing and tail tanks as fitted. Check filling points, level indicators, vents, dump and frost drains for operation and leakage.</w:t>
            </w:r>
          </w:p>
          <w:p w14:paraId="5E61F4F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If loose bladders are used check for leakage and expiry date as applicable. Ensure outside temp gauge is fitted and reads ambient temperature.</w:t>
            </w:r>
          </w:p>
        </w:tc>
        <w:tc>
          <w:tcPr>
            <w:tcW w:w="738" w:type="dxa"/>
            <w:tcBorders>
              <w:top w:val="single" w:sz="4" w:space="0" w:color="auto"/>
              <w:left w:val="single" w:sz="4" w:space="0" w:color="auto"/>
              <w:bottom w:val="single" w:sz="4" w:space="0" w:color="auto"/>
              <w:right w:val="single" w:sz="4" w:space="0" w:color="auto"/>
            </w:tcBorders>
          </w:tcPr>
          <w:p w14:paraId="6F003326" w14:textId="77777777" w:rsidR="00BB5CB5" w:rsidRPr="00BB5CB5" w:rsidRDefault="00BB5CB5" w:rsidP="003A4208">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6C8AB33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E8636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41</w:t>
            </w:r>
          </w:p>
        </w:tc>
        <w:tc>
          <w:tcPr>
            <w:tcW w:w="1531" w:type="dxa"/>
            <w:tcBorders>
              <w:top w:val="single" w:sz="4" w:space="0" w:color="auto"/>
              <w:left w:val="single" w:sz="4" w:space="0" w:color="auto"/>
              <w:bottom w:val="single" w:sz="4" w:space="0" w:color="auto"/>
              <w:right w:val="single" w:sz="4" w:space="0" w:color="auto"/>
            </w:tcBorders>
            <w:hideMark/>
          </w:tcPr>
          <w:p w14:paraId="4A39541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Tailplane and elevator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145B8D4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With tailplane de-rigged check tailplane and attachments, self-connecting and manual control connections, check condition of gel coat, fabric or metal skin.</w:t>
            </w:r>
          </w:p>
          <w:p w14:paraId="1747F35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All turbulator tapes are fitted correctly and in secure. </w:t>
            </w:r>
          </w:p>
          <w:p w14:paraId="3E4E8DC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condition and fitment of sealing tape ref BGA Inspection 009/10/2000.</w:t>
            </w:r>
          </w:p>
          <w:p w14:paraId="66A1978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p w14:paraId="603E2101" w14:textId="77777777" w:rsidR="00BB5CB5" w:rsidRPr="00B84569"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B84569">
              <w:rPr>
                <w:rFonts w:ascii="Calibri" w:eastAsia="Times New Roman" w:hAnsi="Calibri" w:cs="Calibri"/>
                <w:strike/>
                <w:color w:val="000000"/>
                <w:sz w:val="18"/>
                <w:szCs w:val="18"/>
              </w:rPr>
              <w:t xml:space="preserve">Wooden structure inspection ref BGA Inspection 047/02/2006. </w:t>
            </w:r>
          </w:p>
        </w:tc>
        <w:tc>
          <w:tcPr>
            <w:tcW w:w="738" w:type="dxa"/>
            <w:tcBorders>
              <w:top w:val="single" w:sz="4" w:space="0" w:color="auto"/>
              <w:left w:val="single" w:sz="4" w:space="0" w:color="auto"/>
              <w:bottom w:val="single" w:sz="4" w:space="0" w:color="auto"/>
              <w:right w:val="single" w:sz="4" w:space="0" w:color="auto"/>
            </w:tcBorders>
            <w:hideMark/>
          </w:tcPr>
          <w:p w14:paraId="4A8507D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84EC12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097B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42</w:t>
            </w:r>
          </w:p>
        </w:tc>
        <w:tc>
          <w:tcPr>
            <w:tcW w:w="1531" w:type="dxa"/>
            <w:tcBorders>
              <w:top w:val="single" w:sz="4" w:space="0" w:color="auto"/>
              <w:left w:val="single" w:sz="4" w:space="0" w:color="auto"/>
              <w:bottom w:val="single" w:sz="4" w:space="0" w:color="auto"/>
              <w:right w:val="single" w:sz="4" w:space="0" w:color="auto"/>
            </w:tcBorders>
            <w:hideMark/>
          </w:tcPr>
          <w:p w14:paraId="26C74A7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4681486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 </w:t>
            </w:r>
          </w:p>
          <w:p w14:paraId="68C414C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w:t>
            </w:r>
            <w:r w:rsidRPr="00C579FA">
              <w:rPr>
                <w:rFonts w:ascii="Calibri" w:eastAsia="Times New Roman" w:hAnsi="Calibri" w:cs="Calibri"/>
                <w:strike/>
                <w:color w:val="000000"/>
                <w:sz w:val="18"/>
                <w:szCs w:val="18"/>
              </w:rPr>
              <w:t xml:space="preserve">8, Fabric Inspection. </w:t>
            </w:r>
          </w:p>
        </w:tc>
        <w:tc>
          <w:tcPr>
            <w:tcW w:w="738" w:type="dxa"/>
            <w:tcBorders>
              <w:top w:val="single" w:sz="4" w:space="0" w:color="auto"/>
              <w:left w:val="single" w:sz="4" w:space="0" w:color="auto"/>
              <w:bottom w:val="single" w:sz="4" w:space="0" w:color="auto"/>
              <w:right w:val="single" w:sz="4" w:space="0" w:color="auto"/>
            </w:tcBorders>
            <w:hideMark/>
          </w:tcPr>
          <w:p w14:paraId="455CE876"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E4559C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539C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43</w:t>
            </w:r>
          </w:p>
        </w:tc>
        <w:tc>
          <w:tcPr>
            <w:tcW w:w="1531" w:type="dxa"/>
            <w:tcBorders>
              <w:top w:val="single" w:sz="4" w:space="0" w:color="auto"/>
              <w:left w:val="single" w:sz="4" w:space="0" w:color="auto"/>
              <w:bottom w:val="single" w:sz="4" w:space="0" w:color="auto"/>
              <w:right w:val="single" w:sz="4" w:space="0" w:color="auto"/>
            </w:tcBorders>
            <w:hideMark/>
          </w:tcPr>
          <w:p w14:paraId="42A102B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35F28CF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351688B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3C87BC0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7250A8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92A740"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44</w:t>
            </w:r>
          </w:p>
        </w:tc>
        <w:tc>
          <w:tcPr>
            <w:tcW w:w="1531" w:type="dxa"/>
            <w:tcBorders>
              <w:top w:val="single" w:sz="4" w:space="0" w:color="auto"/>
              <w:left w:val="single" w:sz="4" w:space="0" w:color="auto"/>
              <w:bottom w:val="single" w:sz="4" w:space="0" w:color="auto"/>
              <w:right w:val="single" w:sz="4" w:space="0" w:color="auto"/>
            </w:tcBorders>
            <w:hideMark/>
          </w:tcPr>
          <w:p w14:paraId="6627084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0276922C"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if specified by manufacturer or AD.</w:t>
            </w:r>
          </w:p>
        </w:tc>
        <w:tc>
          <w:tcPr>
            <w:tcW w:w="738" w:type="dxa"/>
            <w:tcBorders>
              <w:top w:val="single" w:sz="4" w:space="0" w:color="auto"/>
              <w:left w:val="single" w:sz="4" w:space="0" w:color="auto"/>
              <w:bottom w:val="single" w:sz="4" w:space="0" w:color="auto"/>
              <w:right w:val="single" w:sz="4" w:space="0" w:color="auto"/>
            </w:tcBorders>
            <w:hideMark/>
          </w:tcPr>
          <w:p w14:paraId="19D262C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C6B228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3117C11"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45</w:t>
            </w:r>
          </w:p>
        </w:tc>
        <w:tc>
          <w:tcPr>
            <w:tcW w:w="1531" w:type="dxa"/>
            <w:tcBorders>
              <w:top w:val="single" w:sz="4" w:space="0" w:color="auto"/>
              <w:left w:val="single" w:sz="4" w:space="0" w:color="auto"/>
              <w:bottom w:val="single" w:sz="4" w:space="0" w:color="auto"/>
              <w:right w:val="single" w:sz="4" w:space="0" w:color="auto"/>
            </w:tcBorders>
            <w:hideMark/>
          </w:tcPr>
          <w:p w14:paraId="70D1534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Left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29754A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13AA6ED8"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p>
        </w:tc>
      </w:tr>
      <w:tr w:rsidR="00BB5CB5" w:rsidRPr="00BB5CB5" w14:paraId="37E84DF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1912A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46</w:t>
            </w:r>
          </w:p>
        </w:tc>
        <w:tc>
          <w:tcPr>
            <w:tcW w:w="1531" w:type="dxa"/>
            <w:tcBorders>
              <w:top w:val="single" w:sz="4" w:space="0" w:color="auto"/>
              <w:left w:val="single" w:sz="4" w:space="0" w:color="auto"/>
              <w:bottom w:val="single" w:sz="4" w:space="0" w:color="auto"/>
              <w:right w:val="single" w:sz="4" w:space="0" w:color="auto"/>
            </w:tcBorders>
            <w:hideMark/>
          </w:tcPr>
          <w:p w14:paraId="2DEE4B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w:t>
            </w:r>
          </w:p>
        </w:tc>
        <w:tc>
          <w:tcPr>
            <w:tcW w:w="7796" w:type="dxa"/>
            <w:gridSpan w:val="2"/>
            <w:tcBorders>
              <w:top w:val="single" w:sz="4" w:space="0" w:color="auto"/>
              <w:left w:val="single" w:sz="4" w:space="0" w:color="auto"/>
              <w:bottom w:val="single" w:sz="4" w:space="0" w:color="auto"/>
              <w:right w:val="single" w:sz="4" w:space="0" w:color="auto"/>
            </w:tcBorders>
            <w:hideMark/>
          </w:tcPr>
          <w:p w14:paraId="29C2AB4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secure.</w:t>
            </w:r>
          </w:p>
          <w:p w14:paraId="2C32D1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Ensure compliance with Generic Requirement 8, Fabric Inspection. </w:t>
            </w:r>
          </w:p>
          <w:p w14:paraId="3492CFD5" w14:textId="77777777" w:rsidR="00BB5CB5" w:rsidRPr="00C579FA"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C579FA">
              <w:rPr>
                <w:rFonts w:ascii="Calibri" w:eastAsia="Times New Roman" w:hAnsi="Calibri" w:cs="Calibri"/>
                <w:strike/>
                <w:color w:val="000000"/>
                <w:sz w:val="18"/>
                <w:szCs w:val="18"/>
              </w:rPr>
              <w:t>Wooden structure inspection ref BGA Inspection 047/02/2006 (5 year repeat).</w:t>
            </w:r>
          </w:p>
        </w:tc>
        <w:tc>
          <w:tcPr>
            <w:tcW w:w="738" w:type="dxa"/>
            <w:tcBorders>
              <w:top w:val="single" w:sz="4" w:space="0" w:color="auto"/>
              <w:left w:val="single" w:sz="4" w:space="0" w:color="auto"/>
              <w:bottom w:val="single" w:sz="4" w:space="0" w:color="auto"/>
              <w:right w:val="single" w:sz="4" w:space="0" w:color="auto"/>
            </w:tcBorders>
            <w:hideMark/>
          </w:tcPr>
          <w:p w14:paraId="7F3BE5B5"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BB3CE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6039DE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47</w:t>
            </w:r>
          </w:p>
        </w:tc>
        <w:tc>
          <w:tcPr>
            <w:tcW w:w="1531" w:type="dxa"/>
            <w:tcBorders>
              <w:top w:val="single" w:sz="4" w:space="0" w:color="auto"/>
              <w:left w:val="single" w:sz="4" w:space="0" w:color="auto"/>
              <w:bottom w:val="single" w:sz="4" w:space="0" w:color="auto"/>
              <w:right w:val="single" w:sz="4" w:space="0" w:color="auto"/>
            </w:tcBorders>
            <w:hideMark/>
          </w:tcPr>
          <w:p w14:paraId="33CE527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wing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0D3F1A2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aileron and flaperon assemblies, hinges, control connections, springs/bungees, tapes and seals. Ensure that seals do not impair full range of movement.</w:t>
            </w:r>
          </w:p>
          <w:p w14:paraId="48DBA32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Control tape and Mylar seal inspection ref BGA Inspection 011/12/2000.</w:t>
            </w:r>
          </w:p>
        </w:tc>
        <w:tc>
          <w:tcPr>
            <w:tcW w:w="738" w:type="dxa"/>
            <w:tcBorders>
              <w:top w:val="single" w:sz="4" w:space="0" w:color="auto"/>
              <w:left w:val="single" w:sz="4" w:space="0" w:color="auto"/>
              <w:bottom w:val="single" w:sz="4" w:space="0" w:color="auto"/>
              <w:right w:val="single" w:sz="4" w:space="0" w:color="auto"/>
            </w:tcBorders>
            <w:hideMark/>
          </w:tcPr>
          <w:p w14:paraId="2D0F36E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59F00A13"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91C27BD"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48</w:t>
            </w:r>
          </w:p>
        </w:tc>
        <w:tc>
          <w:tcPr>
            <w:tcW w:w="1531" w:type="dxa"/>
            <w:tcBorders>
              <w:top w:val="single" w:sz="4" w:space="0" w:color="auto"/>
              <w:left w:val="single" w:sz="4" w:space="0" w:color="auto"/>
              <w:bottom w:val="single" w:sz="4" w:space="0" w:color="auto"/>
              <w:right w:val="single" w:sz="4" w:space="0" w:color="auto"/>
            </w:tcBorders>
            <w:hideMark/>
          </w:tcPr>
          <w:p w14:paraId="682D2B8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air brake/spoiler</w:t>
            </w:r>
          </w:p>
        </w:tc>
        <w:tc>
          <w:tcPr>
            <w:tcW w:w="7796" w:type="dxa"/>
            <w:gridSpan w:val="2"/>
            <w:tcBorders>
              <w:top w:val="single" w:sz="4" w:space="0" w:color="auto"/>
              <w:left w:val="single" w:sz="4" w:space="0" w:color="auto"/>
              <w:bottom w:val="single" w:sz="4" w:space="0" w:color="auto"/>
              <w:right w:val="single" w:sz="4" w:space="0" w:color="auto"/>
            </w:tcBorders>
            <w:hideMark/>
          </w:tcPr>
          <w:p w14:paraId="27EB4717"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Inspect air brake/spoiler panel(s) operating rods, closure springs, and friction devices as fitted. Check locking forces as specified by AMM or AD</w:t>
            </w:r>
          </w:p>
        </w:tc>
        <w:tc>
          <w:tcPr>
            <w:tcW w:w="738" w:type="dxa"/>
            <w:tcBorders>
              <w:top w:val="single" w:sz="4" w:space="0" w:color="auto"/>
              <w:left w:val="single" w:sz="4" w:space="0" w:color="auto"/>
              <w:bottom w:val="single" w:sz="4" w:space="0" w:color="auto"/>
              <w:right w:val="single" w:sz="4" w:space="0" w:color="auto"/>
            </w:tcBorders>
            <w:hideMark/>
          </w:tcPr>
          <w:p w14:paraId="0812F28F"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2DFE0A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BF689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49</w:t>
            </w:r>
          </w:p>
        </w:tc>
        <w:tc>
          <w:tcPr>
            <w:tcW w:w="1531" w:type="dxa"/>
            <w:tcBorders>
              <w:top w:val="single" w:sz="4" w:space="0" w:color="auto"/>
              <w:left w:val="single" w:sz="4" w:space="0" w:color="auto"/>
              <w:bottom w:val="single" w:sz="4" w:space="0" w:color="auto"/>
              <w:right w:val="single" w:sz="4" w:space="0" w:color="auto"/>
            </w:tcBorders>
            <w:hideMark/>
          </w:tcPr>
          <w:p w14:paraId="121C8C6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Right Flap</w:t>
            </w:r>
          </w:p>
        </w:tc>
        <w:tc>
          <w:tcPr>
            <w:tcW w:w="7796" w:type="dxa"/>
            <w:gridSpan w:val="2"/>
            <w:tcBorders>
              <w:top w:val="single" w:sz="4" w:space="0" w:color="auto"/>
              <w:left w:val="single" w:sz="4" w:space="0" w:color="auto"/>
              <w:bottom w:val="single" w:sz="4" w:space="0" w:color="auto"/>
              <w:right w:val="single" w:sz="4" w:space="0" w:color="auto"/>
            </w:tcBorders>
            <w:hideMark/>
          </w:tcPr>
          <w:p w14:paraId="6C43F91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flap system and control. Inspect self-connecting control devices.</w:t>
            </w:r>
          </w:p>
        </w:tc>
        <w:tc>
          <w:tcPr>
            <w:tcW w:w="738" w:type="dxa"/>
            <w:tcBorders>
              <w:top w:val="single" w:sz="4" w:space="0" w:color="auto"/>
              <w:left w:val="single" w:sz="4" w:space="0" w:color="auto"/>
              <w:bottom w:val="single" w:sz="4" w:space="0" w:color="auto"/>
              <w:right w:val="single" w:sz="4" w:space="0" w:color="auto"/>
            </w:tcBorders>
            <w:hideMark/>
          </w:tcPr>
          <w:p w14:paraId="06B7590C" w14:textId="77777777" w:rsidR="00BB5CB5" w:rsidRPr="00BB5CB5" w:rsidRDefault="0054223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29957F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BB12FC"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50</w:t>
            </w:r>
          </w:p>
        </w:tc>
        <w:tc>
          <w:tcPr>
            <w:tcW w:w="1531" w:type="dxa"/>
            <w:tcBorders>
              <w:top w:val="single" w:sz="4" w:space="0" w:color="auto"/>
              <w:left w:val="single" w:sz="4" w:space="0" w:color="auto"/>
              <w:bottom w:val="single" w:sz="4" w:space="0" w:color="auto"/>
              <w:right w:val="single" w:sz="4" w:space="0" w:color="auto"/>
            </w:tcBorders>
            <w:hideMark/>
          </w:tcPr>
          <w:p w14:paraId="20D401A0"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Bonding/vents/</w:t>
            </w:r>
          </w:p>
          <w:p w14:paraId="004F13D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drain</w:t>
            </w:r>
          </w:p>
        </w:tc>
        <w:tc>
          <w:tcPr>
            <w:tcW w:w="7796" w:type="dxa"/>
            <w:gridSpan w:val="2"/>
            <w:tcBorders>
              <w:top w:val="single" w:sz="4" w:space="0" w:color="auto"/>
              <w:left w:val="single" w:sz="4" w:space="0" w:color="auto"/>
              <w:bottom w:val="single" w:sz="4" w:space="0" w:color="auto"/>
              <w:right w:val="single" w:sz="4" w:space="0" w:color="auto"/>
            </w:tcBorders>
            <w:hideMark/>
          </w:tcPr>
          <w:p w14:paraId="74B817B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Check all bonding leads &amp; straps. Check all vents and drains are clear from debris. </w:t>
            </w:r>
          </w:p>
        </w:tc>
        <w:tc>
          <w:tcPr>
            <w:tcW w:w="738" w:type="dxa"/>
            <w:tcBorders>
              <w:top w:val="single" w:sz="4" w:space="0" w:color="auto"/>
              <w:left w:val="single" w:sz="4" w:space="0" w:color="auto"/>
              <w:bottom w:val="single" w:sz="4" w:space="0" w:color="auto"/>
              <w:right w:val="single" w:sz="4" w:space="0" w:color="auto"/>
            </w:tcBorders>
            <w:hideMark/>
          </w:tcPr>
          <w:p w14:paraId="5572725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5DA403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CF4DFA"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51</w:t>
            </w:r>
          </w:p>
        </w:tc>
        <w:tc>
          <w:tcPr>
            <w:tcW w:w="1531" w:type="dxa"/>
            <w:tcBorders>
              <w:top w:val="single" w:sz="4" w:space="0" w:color="auto"/>
              <w:left w:val="single" w:sz="4" w:space="0" w:color="auto"/>
              <w:bottom w:val="single" w:sz="4" w:space="0" w:color="auto"/>
              <w:right w:val="single" w:sz="4" w:space="0" w:color="auto"/>
            </w:tcBorders>
            <w:hideMark/>
          </w:tcPr>
          <w:p w14:paraId="7EEF6E12"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425EAB4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Lubricate and replenish fluids in accordance with manufacturer’s requirements</w:t>
            </w:r>
          </w:p>
        </w:tc>
        <w:tc>
          <w:tcPr>
            <w:tcW w:w="738" w:type="dxa"/>
            <w:tcBorders>
              <w:top w:val="single" w:sz="4" w:space="0" w:color="auto"/>
              <w:left w:val="single" w:sz="4" w:space="0" w:color="auto"/>
              <w:bottom w:val="single" w:sz="4" w:space="0" w:color="auto"/>
              <w:right w:val="single" w:sz="4" w:space="0" w:color="auto"/>
            </w:tcBorders>
            <w:hideMark/>
          </w:tcPr>
          <w:p w14:paraId="44DE0E6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E7D325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DE081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52</w:t>
            </w:r>
          </w:p>
        </w:tc>
        <w:tc>
          <w:tcPr>
            <w:tcW w:w="1531" w:type="dxa"/>
            <w:tcBorders>
              <w:top w:val="single" w:sz="4" w:space="0" w:color="auto"/>
              <w:left w:val="single" w:sz="4" w:space="0" w:color="auto"/>
              <w:bottom w:val="single" w:sz="4" w:space="0" w:color="auto"/>
              <w:right w:val="single" w:sz="4" w:space="0" w:color="auto"/>
            </w:tcBorders>
            <w:hideMark/>
          </w:tcPr>
          <w:p w14:paraId="10E96E9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Markings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66436F3D"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Borders>
              <w:top w:val="single" w:sz="4" w:space="0" w:color="auto"/>
              <w:left w:val="single" w:sz="4" w:space="0" w:color="auto"/>
              <w:bottom w:val="single" w:sz="4" w:space="0" w:color="auto"/>
              <w:right w:val="single" w:sz="4" w:space="0" w:color="auto"/>
            </w:tcBorders>
            <w:hideMark/>
          </w:tcPr>
          <w:p w14:paraId="440F6AB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B318308"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400065F"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53</w:t>
            </w:r>
          </w:p>
        </w:tc>
        <w:tc>
          <w:tcPr>
            <w:tcW w:w="1531" w:type="dxa"/>
            <w:tcBorders>
              <w:top w:val="single" w:sz="4" w:space="0" w:color="auto"/>
              <w:left w:val="single" w:sz="4" w:space="0" w:color="auto"/>
              <w:bottom w:val="single" w:sz="4" w:space="0" w:color="auto"/>
              <w:right w:val="single" w:sz="4" w:space="0" w:color="auto"/>
            </w:tcBorders>
            <w:hideMark/>
          </w:tcPr>
          <w:p w14:paraId="5001462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5BECFF4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for compliance of all mandatory modifications, airworthiness directives and inspections applicable to the airframe, accessories &amp; equipment. Record compliance in the logbook.</w:t>
            </w:r>
          </w:p>
          <w:p w14:paraId="2E0996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Borders>
              <w:top w:val="single" w:sz="4" w:space="0" w:color="auto"/>
              <w:left w:val="single" w:sz="4" w:space="0" w:color="auto"/>
              <w:bottom w:val="single" w:sz="4" w:space="0" w:color="auto"/>
              <w:right w:val="single" w:sz="4" w:space="0" w:color="auto"/>
            </w:tcBorders>
            <w:hideMark/>
          </w:tcPr>
          <w:p w14:paraId="40EF663A"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7C966A1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57C9A1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54</w:t>
            </w:r>
          </w:p>
        </w:tc>
        <w:tc>
          <w:tcPr>
            <w:tcW w:w="1531" w:type="dxa"/>
            <w:tcBorders>
              <w:top w:val="single" w:sz="4" w:space="0" w:color="auto"/>
              <w:left w:val="single" w:sz="4" w:space="0" w:color="auto"/>
              <w:bottom w:val="single" w:sz="4" w:space="0" w:color="auto"/>
              <w:right w:val="single" w:sz="4" w:space="0" w:color="auto"/>
            </w:tcBorders>
            <w:hideMark/>
          </w:tcPr>
          <w:p w14:paraId="482FD8B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Manufacturer’s recommendation and life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6E9AC50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42851C0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Any Deviations from TCDS holder’s recommendations must be recorded and signed for by the owner.</w:t>
            </w:r>
          </w:p>
        </w:tc>
        <w:tc>
          <w:tcPr>
            <w:tcW w:w="738" w:type="dxa"/>
            <w:tcBorders>
              <w:top w:val="single" w:sz="4" w:space="0" w:color="auto"/>
              <w:left w:val="single" w:sz="4" w:space="0" w:color="auto"/>
              <w:bottom w:val="single" w:sz="4" w:space="0" w:color="auto"/>
              <w:right w:val="single" w:sz="4" w:space="0" w:color="auto"/>
            </w:tcBorders>
            <w:hideMark/>
          </w:tcPr>
          <w:p w14:paraId="0791B9ED" w14:textId="77777777" w:rsidR="00BB5CB5" w:rsidRPr="00BB5CB5" w:rsidRDefault="00BB5CB5" w:rsidP="00BB5CB5">
            <w:pPr>
              <w:spacing w:after="0" w:line="240" w:lineRule="auto"/>
              <w:rPr>
                <w:rFonts w:ascii="Calibri" w:eastAsia="Times New Roman" w:hAnsi="Calibri" w:cs="Calibri"/>
                <w:b/>
                <w:color w:val="000000"/>
                <w:sz w:val="18"/>
                <w:szCs w:val="18"/>
              </w:rPr>
            </w:pPr>
          </w:p>
        </w:tc>
      </w:tr>
      <w:tr w:rsidR="00BB5CB5" w:rsidRPr="00BB5CB5" w14:paraId="440E24D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713958"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55</w:t>
            </w:r>
          </w:p>
        </w:tc>
        <w:tc>
          <w:tcPr>
            <w:tcW w:w="1531" w:type="dxa"/>
            <w:tcBorders>
              <w:top w:val="single" w:sz="4" w:space="0" w:color="auto"/>
              <w:left w:val="single" w:sz="4" w:space="0" w:color="auto"/>
              <w:bottom w:val="single" w:sz="4" w:space="0" w:color="auto"/>
              <w:right w:val="single" w:sz="4" w:space="0" w:color="auto"/>
            </w:tcBorders>
            <w:hideMark/>
          </w:tcPr>
          <w:p w14:paraId="5FB1ACF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Control deflections &amp; free play</w:t>
            </w:r>
          </w:p>
        </w:tc>
        <w:tc>
          <w:tcPr>
            <w:tcW w:w="7796" w:type="dxa"/>
            <w:gridSpan w:val="2"/>
            <w:tcBorders>
              <w:top w:val="single" w:sz="4" w:space="0" w:color="auto"/>
              <w:left w:val="single" w:sz="4" w:space="0" w:color="auto"/>
              <w:bottom w:val="single" w:sz="4" w:space="0" w:color="auto"/>
              <w:right w:val="single" w:sz="4" w:space="0" w:color="auto"/>
            </w:tcBorders>
            <w:hideMark/>
          </w:tcPr>
          <w:p w14:paraId="3E45BBA7" w14:textId="77777777" w:rsid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and record range of movements and cable tensions (if specified), check free play.</w:t>
            </w:r>
          </w:p>
          <w:p w14:paraId="143CBE6D" w14:textId="77777777" w:rsidR="0054223A" w:rsidRPr="00BB5CB5" w:rsidRDefault="0054223A"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(Record in Workpack)</w:t>
            </w:r>
          </w:p>
        </w:tc>
        <w:tc>
          <w:tcPr>
            <w:tcW w:w="738" w:type="dxa"/>
            <w:tcBorders>
              <w:top w:val="single" w:sz="4" w:space="0" w:color="auto"/>
              <w:left w:val="single" w:sz="4" w:space="0" w:color="auto"/>
              <w:bottom w:val="single" w:sz="4" w:space="0" w:color="auto"/>
              <w:right w:val="single" w:sz="4" w:space="0" w:color="auto"/>
            </w:tcBorders>
            <w:hideMark/>
          </w:tcPr>
          <w:p w14:paraId="79621D62"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06A125F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DA96AF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56</w:t>
            </w:r>
          </w:p>
        </w:tc>
        <w:tc>
          <w:tcPr>
            <w:tcW w:w="1531" w:type="dxa"/>
            <w:tcBorders>
              <w:top w:val="single" w:sz="4" w:space="0" w:color="auto"/>
              <w:left w:val="single" w:sz="4" w:space="0" w:color="auto"/>
              <w:bottom w:val="single" w:sz="4" w:space="0" w:color="auto"/>
              <w:right w:val="single" w:sz="4" w:space="0" w:color="auto"/>
            </w:tcBorders>
            <w:hideMark/>
          </w:tcPr>
          <w:p w14:paraId="177A159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Duplicate inspections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419A5B94"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Record each item requiring a duplicate inspection on an additional worksheet and complete prior to releasing aircraft back to service.</w:t>
            </w:r>
          </w:p>
        </w:tc>
        <w:tc>
          <w:tcPr>
            <w:tcW w:w="738" w:type="dxa"/>
            <w:tcBorders>
              <w:top w:val="single" w:sz="4" w:space="0" w:color="auto"/>
              <w:left w:val="single" w:sz="4" w:space="0" w:color="auto"/>
              <w:bottom w:val="single" w:sz="4" w:space="0" w:color="auto"/>
              <w:right w:val="single" w:sz="4" w:space="0" w:color="auto"/>
            </w:tcBorders>
            <w:hideMark/>
          </w:tcPr>
          <w:p w14:paraId="59B818E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FB61DF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F3A8E2E"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lastRenderedPageBreak/>
              <w:t>57</w:t>
            </w:r>
          </w:p>
        </w:tc>
        <w:tc>
          <w:tcPr>
            <w:tcW w:w="1531" w:type="dxa"/>
            <w:tcBorders>
              <w:top w:val="single" w:sz="4" w:space="0" w:color="auto"/>
              <w:left w:val="single" w:sz="4" w:space="0" w:color="auto"/>
              <w:bottom w:val="single" w:sz="4" w:space="0" w:color="auto"/>
              <w:right w:val="single" w:sz="4" w:space="0" w:color="auto"/>
            </w:tcBorders>
            <w:hideMark/>
          </w:tcPr>
          <w:p w14:paraId="346D7AEA"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Weighing</w:t>
            </w:r>
          </w:p>
        </w:tc>
        <w:tc>
          <w:tcPr>
            <w:tcW w:w="7796" w:type="dxa"/>
            <w:gridSpan w:val="2"/>
            <w:tcBorders>
              <w:top w:val="single" w:sz="4" w:space="0" w:color="auto"/>
              <w:left w:val="single" w:sz="4" w:space="0" w:color="auto"/>
              <w:bottom w:val="single" w:sz="4" w:space="0" w:color="auto"/>
              <w:right w:val="single" w:sz="4" w:space="0" w:color="auto"/>
            </w:tcBorders>
            <w:hideMark/>
          </w:tcPr>
          <w:p w14:paraId="671134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weighing record to establish accuracy against installed equipment.</w:t>
            </w:r>
          </w:p>
          <w:p w14:paraId="1A21B079"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date of last weighing (BGA Maximum deviation period for re-weigh is 8 years or after painting). See Generic Requirement 10 and BGA AMP. However, between 8 year cycles, the C of G must be calculated in accordance with Part NCO.</w:t>
            </w:r>
            <w:r w:rsidRPr="00BB5CB5">
              <w:rPr>
                <w:rFonts w:ascii="Calibri" w:eastAsia="Times New Roman" w:hAnsi="Calibri"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Borders>
              <w:top w:val="single" w:sz="4" w:space="0" w:color="auto"/>
              <w:left w:val="single" w:sz="4" w:space="0" w:color="auto"/>
              <w:bottom w:val="single" w:sz="4" w:space="0" w:color="auto"/>
              <w:right w:val="single" w:sz="4" w:space="0" w:color="auto"/>
            </w:tcBorders>
            <w:hideMark/>
          </w:tcPr>
          <w:p w14:paraId="197BDC10"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2E029F4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8A76F0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58</w:t>
            </w:r>
          </w:p>
        </w:tc>
        <w:tc>
          <w:tcPr>
            <w:tcW w:w="1531" w:type="dxa"/>
            <w:tcBorders>
              <w:top w:val="single" w:sz="4" w:space="0" w:color="auto"/>
              <w:left w:val="single" w:sz="4" w:space="0" w:color="auto"/>
              <w:bottom w:val="single" w:sz="4" w:space="0" w:color="auto"/>
              <w:right w:val="single" w:sz="4" w:space="0" w:color="auto"/>
            </w:tcBorders>
            <w:hideMark/>
          </w:tcPr>
          <w:p w14:paraId="5A5A6C0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Speed/weight/</w:t>
            </w:r>
          </w:p>
          <w:p w14:paraId="59EE38C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manoeuvre placard</w:t>
            </w:r>
          </w:p>
        </w:tc>
        <w:tc>
          <w:tcPr>
            <w:tcW w:w="7796" w:type="dxa"/>
            <w:gridSpan w:val="2"/>
            <w:tcBorders>
              <w:top w:val="single" w:sz="4" w:space="0" w:color="auto"/>
              <w:left w:val="single" w:sz="4" w:space="0" w:color="auto"/>
              <w:bottom w:val="single" w:sz="4" w:space="0" w:color="auto"/>
              <w:right w:val="single" w:sz="4" w:space="0" w:color="auto"/>
            </w:tcBorders>
            <w:hideMark/>
          </w:tcPr>
          <w:p w14:paraId="23042E83"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Check placard is correct and legible and accurately reflects the status of the aircraft.</w:t>
            </w:r>
          </w:p>
        </w:tc>
        <w:tc>
          <w:tcPr>
            <w:tcW w:w="738" w:type="dxa"/>
            <w:tcBorders>
              <w:top w:val="single" w:sz="4" w:space="0" w:color="auto"/>
              <w:left w:val="single" w:sz="4" w:space="0" w:color="auto"/>
              <w:bottom w:val="single" w:sz="4" w:space="0" w:color="auto"/>
              <w:right w:val="single" w:sz="4" w:space="0" w:color="auto"/>
            </w:tcBorders>
            <w:hideMark/>
          </w:tcPr>
          <w:p w14:paraId="72792EBB"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664EE52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5A5AE54"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59</w:t>
            </w:r>
          </w:p>
        </w:tc>
        <w:tc>
          <w:tcPr>
            <w:tcW w:w="1531" w:type="dxa"/>
            <w:tcBorders>
              <w:top w:val="single" w:sz="4" w:space="0" w:color="auto"/>
              <w:left w:val="single" w:sz="4" w:space="0" w:color="auto"/>
              <w:bottom w:val="single" w:sz="4" w:space="0" w:color="auto"/>
              <w:right w:val="single" w:sz="4" w:space="0" w:color="auto"/>
            </w:tcBorders>
            <w:hideMark/>
          </w:tcPr>
          <w:p w14:paraId="301D9B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Hours</w:t>
            </w:r>
          </w:p>
        </w:tc>
        <w:tc>
          <w:tcPr>
            <w:tcW w:w="7796" w:type="dxa"/>
            <w:gridSpan w:val="2"/>
            <w:tcBorders>
              <w:top w:val="single" w:sz="4" w:space="0" w:color="auto"/>
              <w:left w:val="single" w:sz="4" w:space="0" w:color="auto"/>
              <w:bottom w:val="single" w:sz="4" w:space="0" w:color="auto"/>
              <w:right w:val="single" w:sz="4" w:space="0" w:color="auto"/>
            </w:tcBorders>
            <w:hideMark/>
          </w:tcPr>
          <w:p w14:paraId="7AD775FF"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Hours at this inspection</w:t>
            </w:r>
            <w:r w:rsidR="0054223A">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36D6B79D"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FE4D5A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BA6202"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60</w:t>
            </w:r>
          </w:p>
        </w:tc>
        <w:tc>
          <w:tcPr>
            <w:tcW w:w="1531" w:type="dxa"/>
            <w:tcBorders>
              <w:top w:val="single" w:sz="4" w:space="0" w:color="auto"/>
              <w:left w:val="single" w:sz="4" w:space="0" w:color="auto"/>
              <w:bottom w:val="single" w:sz="4" w:space="0" w:color="auto"/>
              <w:right w:val="single" w:sz="4" w:space="0" w:color="auto"/>
            </w:tcBorders>
            <w:hideMark/>
          </w:tcPr>
          <w:p w14:paraId="384EDA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Launches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4415603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Launches at this inspection</w:t>
            </w:r>
            <w:r w:rsidR="0054223A">
              <w:rPr>
                <w:rFonts w:ascii="Calibri" w:eastAsia="Times New Roman" w:hAnsi="Calibri" w:cs="Calibri"/>
                <w:color w:val="000000"/>
                <w:sz w:val="18"/>
                <w:szCs w:val="18"/>
              </w:rPr>
              <w:t>:</w:t>
            </w:r>
          </w:p>
        </w:tc>
        <w:tc>
          <w:tcPr>
            <w:tcW w:w="738" w:type="dxa"/>
            <w:tcBorders>
              <w:top w:val="single" w:sz="4" w:space="0" w:color="auto"/>
              <w:left w:val="single" w:sz="4" w:space="0" w:color="auto"/>
              <w:bottom w:val="single" w:sz="4" w:space="0" w:color="auto"/>
              <w:right w:val="single" w:sz="4" w:space="0" w:color="auto"/>
            </w:tcBorders>
            <w:hideMark/>
          </w:tcPr>
          <w:p w14:paraId="03182234"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72411C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8E5E47B"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61</w:t>
            </w:r>
          </w:p>
        </w:tc>
        <w:tc>
          <w:tcPr>
            <w:tcW w:w="1531" w:type="dxa"/>
            <w:tcBorders>
              <w:top w:val="single" w:sz="4" w:space="0" w:color="auto"/>
              <w:left w:val="single" w:sz="4" w:space="0" w:color="auto"/>
              <w:bottom w:val="single" w:sz="4" w:space="0" w:color="auto"/>
              <w:right w:val="single" w:sz="4" w:space="0" w:color="auto"/>
            </w:tcBorders>
            <w:hideMark/>
          </w:tcPr>
          <w:p w14:paraId="467B079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Modifications</w:t>
            </w:r>
          </w:p>
        </w:tc>
        <w:tc>
          <w:tcPr>
            <w:tcW w:w="7796" w:type="dxa"/>
            <w:gridSpan w:val="2"/>
            <w:tcBorders>
              <w:top w:val="single" w:sz="4" w:space="0" w:color="auto"/>
              <w:left w:val="single" w:sz="4" w:space="0" w:color="auto"/>
              <w:bottom w:val="single" w:sz="4" w:space="0" w:color="auto"/>
              <w:right w:val="single" w:sz="4" w:space="0" w:color="auto"/>
            </w:tcBorders>
            <w:hideMark/>
          </w:tcPr>
          <w:p w14:paraId="78E0166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Review Log Book and verify that any modifications incorporated since last Airworthiness Certificate or ARC renewal have been approved and correctly embodied and recorded.</w:t>
            </w:r>
          </w:p>
        </w:tc>
        <w:tc>
          <w:tcPr>
            <w:tcW w:w="738" w:type="dxa"/>
            <w:tcBorders>
              <w:top w:val="single" w:sz="4" w:space="0" w:color="auto"/>
              <w:left w:val="single" w:sz="4" w:space="0" w:color="auto"/>
              <w:bottom w:val="single" w:sz="4" w:space="0" w:color="auto"/>
              <w:right w:val="single" w:sz="4" w:space="0" w:color="auto"/>
            </w:tcBorders>
            <w:hideMark/>
          </w:tcPr>
          <w:p w14:paraId="47C97897"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49ACD8E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DCB89E3"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62</w:t>
            </w:r>
          </w:p>
        </w:tc>
        <w:tc>
          <w:tcPr>
            <w:tcW w:w="1531" w:type="dxa"/>
            <w:tcBorders>
              <w:top w:val="single" w:sz="4" w:space="0" w:color="auto"/>
              <w:left w:val="single" w:sz="4" w:space="0" w:color="auto"/>
              <w:bottom w:val="single" w:sz="4" w:space="0" w:color="auto"/>
              <w:right w:val="single" w:sz="4" w:space="0" w:color="auto"/>
            </w:tcBorders>
            <w:hideMark/>
          </w:tcPr>
          <w:p w14:paraId="6475ADF1"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Log book</w:t>
            </w:r>
          </w:p>
        </w:tc>
        <w:tc>
          <w:tcPr>
            <w:tcW w:w="7796" w:type="dxa"/>
            <w:gridSpan w:val="2"/>
            <w:tcBorders>
              <w:top w:val="single" w:sz="4" w:space="0" w:color="auto"/>
              <w:left w:val="single" w:sz="4" w:space="0" w:color="auto"/>
              <w:bottom w:val="single" w:sz="4" w:space="0" w:color="auto"/>
              <w:right w:val="single" w:sz="4" w:space="0" w:color="auto"/>
            </w:tcBorders>
            <w:hideMark/>
          </w:tcPr>
          <w:p w14:paraId="119EE6A6"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Complete log book entry. Ensure that all flying records are entered and up to date.</w:t>
            </w:r>
          </w:p>
        </w:tc>
        <w:tc>
          <w:tcPr>
            <w:tcW w:w="738" w:type="dxa"/>
            <w:tcBorders>
              <w:top w:val="single" w:sz="4" w:space="0" w:color="auto"/>
              <w:left w:val="single" w:sz="4" w:space="0" w:color="auto"/>
              <w:bottom w:val="single" w:sz="4" w:space="0" w:color="auto"/>
              <w:right w:val="single" w:sz="4" w:space="0" w:color="auto"/>
            </w:tcBorders>
            <w:hideMark/>
          </w:tcPr>
          <w:p w14:paraId="18031798"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1975BFC6" w14:textId="77777777" w:rsidTr="00BB5CB5">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070A79C7" w14:textId="77777777" w:rsidR="00BB5CB5" w:rsidRPr="00BB5CB5" w:rsidRDefault="00BB5CB5" w:rsidP="00BB5CB5">
            <w:pPr>
              <w:tabs>
                <w:tab w:val="left" w:pos="720"/>
                <w:tab w:val="center" w:pos="4320"/>
                <w:tab w:val="right" w:pos="8640"/>
              </w:tabs>
              <w:spacing w:after="0" w:line="240" w:lineRule="auto"/>
              <w:jc w:val="center"/>
              <w:rPr>
                <w:rFonts w:ascii="Calibri" w:eastAsia="Times New Roman" w:hAnsi="Calibri" w:cs="Calibri"/>
                <w:color w:val="000000"/>
                <w:sz w:val="18"/>
                <w:szCs w:val="18"/>
              </w:rPr>
            </w:pPr>
            <w:r w:rsidRPr="00BB5CB5">
              <w:rPr>
                <w:rFonts w:ascii="Calibri" w:eastAsia="Times New Roman" w:hAnsi="Calibri" w:cs="Calibri"/>
                <w:color w:val="000000"/>
                <w:sz w:val="18"/>
                <w:szCs w:val="18"/>
              </w:rPr>
              <w:t>63</w:t>
            </w:r>
          </w:p>
        </w:tc>
        <w:tc>
          <w:tcPr>
            <w:tcW w:w="1531" w:type="dxa"/>
            <w:tcBorders>
              <w:top w:val="single" w:sz="4" w:space="0" w:color="auto"/>
              <w:left w:val="single" w:sz="4" w:space="0" w:color="auto"/>
              <w:bottom w:val="single" w:sz="4" w:space="0" w:color="auto"/>
              <w:right w:val="single" w:sz="4" w:space="0" w:color="auto"/>
            </w:tcBorders>
            <w:hideMark/>
          </w:tcPr>
          <w:p w14:paraId="37EE88EE"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Flight Manual</w:t>
            </w:r>
          </w:p>
        </w:tc>
        <w:tc>
          <w:tcPr>
            <w:tcW w:w="7796" w:type="dxa"/>
            <w:gridSpan w:val="2"/>
            <w:tcBorders>
              <w:top w:val="single" w:sz="4" w:space="0" w:color="auto"/>
              <w:left w:val="single" w:sz="4" w:space="0" w:color="auto"/>
              <w:bottom w:val="single" w:sz="4" w:space="0" w:color="auto"/>
              <w:right w:val="single" w:sz="4" w:space="0" w:color="auto"/>
            </w:tcBorders>
            <w:hideMark/>
          </w:tcPr>
          <w:p w14:paraId="5507F0CB"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color w:val="000000"/>
                <w:sz w:val="18"/>
                <w:szCs w:val="18"/>
              </w:rPr>
            </w:pPr>
            <w:r w:rsidRPr="00BB5CB5">
              <w:rPr>
                <w:rFonts w:ascii="Calibri" w:eastAsia="Times New Roman" w:hAnsi="Calibri" w:cs="Calibri"/>
                <w:color w:val="000000"/>
                <w:sz w:val="18"/>
                <w:szCs w:val="18"/>
              </w:rPr>
              <w:t>Verify that the Aircraft Flight Manual or Operating Handbook is at the latest revision.</w:t>
            </w:r>
          </w:p>
        </w:tc>
        <w:tc>
          <w:tcPr>
            <w:tcW w:w="738" w:type="dxa"/>
            <w:tcBorders>
              <w:top w:val="single" w:sz="4" w:space="0" w:color="auto"/>
              <w:left w:val="single" w:sz="4" w:space="0" w:color="auto"/>
              <w:bottom w:val="single" w:sz="4" w:space="0" w:color="auto"/>
              <w:right w:val="single" w:sz="4" w:space="0" w:color="auto"/>
            </w:tcBorders>
            <w:hideMark/>
          </w:tcPr>
          <w:p w14:paraId="2CAD8FE3" w14:textId="77777777" w:rsidR="00BB5CB5" w:rsidRPr="00BB5CB5" w:rsidRDefault="00BB5CB5" w:rsidP="00BB5CB5">
            <w:pPr>
              <w:spacing w:after="0" w:line="240" w:lineRule="auto"/>
              <w:rPr>
                <w:rFonts w:ascii="Calibri" w:eastAsia="Times New Roman" w:hAnsi="Calibri" w:cs="Calibri"/>
                <w:color w:val="000000"/>
                <w:sz w:val="18"/>
                <w:szCs w:val="18"/>
              </w:rPr>
            </w:pPr>
          </w:p>
        </w:tc>
      </w:tr>
      <w:tr w:rsidR="00BB5CB5" w:rsidRPr="00BB5CB5" w14:paraId="31B1AEB4" w14:textId="77777777" w:rsidTr="00BB5CB5">
        <w:trPr>
          <w:cantSplit/>
          <w:trHeight w:val="350"/>
        </w:trPr>
        <w:tc>
          <w:tcPr>
            <w:tcW w:w="10774" w:type="dxa"/>
            <w:gridSpan w:val="5"/>
            <w:tcBorders>
              <w:top w:val="single" w:sz="4" w:space="0" w:color="auto"/>
              <w:left w:val="single" w:sz="4" w:space="0" w:color="auto"/>
              <w:bottom w:val="single" w:sz="4" w:space="0" w:color="auto"/>
              <w:right w:val="single" w:sz="4" w:space="0" w:color="auto"/>
            </w:tcBorders>
            <w:vAlign w:val="center"/>
            <w:hideMark/>
          </w:tcPr>
          <w:p w14:paraId="554ACD45" w14:textId="77777777" w:rsidR="00BB5CB5" w:rsidRPr="00BB5CB5" w:rsidRDefault="00BB5CB5" w:rsidP="00BB5CB5">
            <w:pPr>
              <w:tabs>
                <w:tab w:val="left" w:pos="720"/>
                <w:tab w:val="center" w:pos="4320"/>
                <w:tab w:val="right" w:pos="8640"/>
              </w:tabs>
              <w:spacing w:after="0" w:line="240" w:lineRule="auto"/>
              <w:rPr>
                <w:rFonts w:ascii="Calibri" w:eastAsia="Times New Roman" w:hAnsi="Calibri" w:cs="Calibri"/>
                <w:b/>
                <w:color w:val="000000"/>
                <w:sz w:val="18"/>
                <w:szCs w:val="18"/>
              </w:rPr>
            </w:pPr>
            <w:r w:rsidRPr="00BB5CB5">
              <w:rPr>
                <w:rFonts w:ascii="Calibri" w:eastAsia="Times New Roman" w:hAnsi="Calibri" w:cs="Calibri"/>
                <w:b/>
                <w:color w:val="000000"/>
                <w:sz w:val="18"/>
                <w:szCs w:val="18"/>
              </w:rPr>
              <w:t>Tasks 63 to 89 are only applicable to Powered Sailplanes</w:t>
            </w:r>
          </w:p>
        </w:tc>
      </w:tr>
      <w:tr w:rsidR="00BB5CB5" w:rsidRPr="00BB5CB5" w14:paraId="4AF129C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887F2AE"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64</w:t>
            </w:r>
          </w:p>
        </w:tc>
        <w:tc>
          <w:tcPr>
            <w:tcW w:w="1531" w:type="dxa"/>
            <w:tcBorders>
              <w:top w:val="single" w:sz="4" w:space="0" w:color="auto"/>
              <w:left w:val="single" w:sz="4" w:space="0" w:color="auto"/>
              <w:bottom w:val="single" w:sz="4" w:space="0" w:color="auto"/>
              <w:right w:val="single" w:sz="4" w:space="0" w:color="auto"/>
            </w:tcBorders>
            <w:hideMark/>
          </w:tcPr>
          <w:p w14:paraId="6275B50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pylons &amp; mountings &amp; flexible vibration dampers and starter motor (if fitted)</w:t>
            </w:r>
          </w:p>
        </w:tc>
        <w:tc>
          <w:tcPr>
            <w:tcW w:w="7796" w:type="dxa"/>
            <w:gridSpan w:val="2"/>
            <w:tcBorders>
              <w:top w:val="single" w:sz="4" w:space="0" w:color="auto"/>
              <w:left w:val="single" w:sz="4" w:space="0" w:color="auto"/>
              <w:bottom w:val="single" w:sz="4" w:space="0" w:color="auto"/>
              <w:right w:val="single" w:sz="4" w:space="0" w:color="auto"/>
            </w:tcBorders>
          </w:tcPr>
          <w:p w14:paraId="58AEDA1B"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46F234B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4DD5ACC"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DDA6E3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0DCF085"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65</w:t>
            </w:r>
          </w:p>
        </w:tc>
        <w:tc>
          <w:tcPr>
            <w:tcW w:w="1531" w:type="dxa"/>
            <w:tcBorders>
              <w:top w:val="single" w:sz="4" w:space="0" w:color="auto"/>
              <w:left w:val="single" w:sz="4" w:space="0" w:color="auto"/>
              <w:bottom w:val="single" w:sz="4" w:space="0" w:color="auto"/>
              <w:right w:val="single" w:sz="4" w:space="0" w:color="auto"/>
            </w:tcBorders>
            <w:hideMark/>
          </w:tcPr>
          <w:p w14:paraId="5703D26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Gas strut</w:t>
            </w:r>
          </w:p>
        </w:tc>
        <w:tc>
          <w:tcPr>
            <w:tcW w:w="7796" w:type="dxa"/>
            <w:gridSpan w:val="2"/>
            <w:tcBorders>
              <w:top w:val="single" w:sz="4" w:space="0" w:color="auto"/>
              <w:left w:val="single" w:sz="4" w:space="0" w:color="auto"/>
              <w:bottom w:val="single" w:sz="4" w:space="0" w:color="auto"/>
              <w:right w:val="single" w:sz="4" w:space="0" w:color="auto"/>
            </w:tcBorders>
            <w:hideMark/>
          </w:tcPr>
          <w:p w14:paraId="48AB296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gas strut with AMM.</w:t>
            </w:r>
          </w:p>
        </w:tc>
        <w:tc>
          <w:tcPr>
            <w:tcW w:w="738" w:type="dxa"/>
            <w:tcBorders>
              <w:top w:val="single" w:sz="4" w:space="0" w:color="auto"/>
              <w:left w:val="single" w:sz="4" w:space="0" w:color="auto"/>
              <w:bottom w:val="single" w:sz="4" w:space="0" w:color="auto"/>
              <w:right w:val="single" w:sz="4" w:space="0" w:color="auto"/>
            </w:tcBorders>
            <w:hideMark/>
          </w:tcPr>
          <w:p w14:paraId="695F7362"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7EF2B7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FC1FD62"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66</w:t>
            </w:r>
          </w:p>
        </w:tc>
        <w:tc>
          <w:tcPr>
            <w:tcW w:w="1531" w:type="dxa"/>
            <w:tcBorders>
              <w:top w:val="single" w:sz="4" w:space="0" w:color="auto"/>
              <w:left w:val="single" w:sz="4" w:space="0" w:color="auto"/>
              <w:bottom w:val="single" w:sz="4" w:space="0" w:color="auto"/>
              <w:right w:val="single" w:sz="4" w:space="0" w:color="auto"/>
            </w:tcBorders>
            <w:hideMark/>
          </w:tcPr>
          <w:p w14:paraId="20225931"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Pylon/engine stops</w:t>
            </w:r>
          </w:p>
        </w:tc>
        <w:tc>
          <w:tcPr>
            <w:tcW w:w="7796" w:type="dxa"/>
            <w:gridSpan w:val="2"/>
            <w:tcBorders>
              <w:top w:val="single" w:sz="4" w:space="0" w:color="auto"/>
              <w:left w:val="single" w:sz="4" w:space="0" w:color="auto"/>
              <w:bottom w:val="single" w:sz="4" w:space="0" w:color="auto"/>
              <w:right w:val="single" w:sz="4" w:space="0" w:color="auto"/>
            </w:tcBorders>
            <w:hideMark/>
          </w:tcPr>
          <w:p w14:paraId="60C4764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limit stops on retractable pylons. Check restraint cables.</w:t>
            </w:r>
          </w:p>
        </w:tc>
        <w:tc>
          <w:tcPr>
            <w:tcW w:w="738" w:type="dxa"/>
            <w:tcBorders>
              <w:top w:val="single" w:sz="4" w:space="0" w:color="auto"/>
              <w:left w:val="single" w:sz="4" w:space="0" w:color="auto"/>
              <w:bottom w:val="single" w:sz="4" w:space="0" w:color="auto"/>
              <w:right w:val="single" w:sz="4" w:space="0" w:color="auto"/>
            </w:tcBorders>
            <w:hideMark/>
          </w:tcPr>
          <w:p w14:paraId="6BFB6F71"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0E36AFE"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63B0AD"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67</w:t>
            </w:r>
          </w:p>
        </w:tc>
        <w:tc>
          <w:tcPr>
            <w:tcW w:w="1531" w:type="dxa"/>
            <w:tcBorders>
              <w:top w:val="single" w:sz="4" w:space="0" w:color="auto"/>
              <w:left w:val="single" w:sz="4" w:space="0" w:color="auto"/>
              <w:bottom w:val="single" w:sz="4" w:space="0" w:color="auto"/>
              <w:right w:val="single" w:sz="4" w:space="0" w:color="auto"/>
            </w:tcBorders>
            <w:hideMark/>
          </w:tcPr>
          <w:p w14:paraId="147DB00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Electric actuator</w:t>
            </w:r>
          </w:p>
        </w:tc>
        <w:tc>
          <w:tcPr>
            <w:tcW w:w="7796" w:type="dxa"/>
            <w:gridSpan w:val="2"/>
            <w:tcBorders>
              <w:top w:val="single" w:sz="4" w:space="0" w:color="auto"/>
              <w:left w:val="single" w:sz="4" w:space="0" w:color="auto"/>
              <w:bottom w:val="single" w:sz="4" w:space="0" w:color="auto"/>
              <w:right w:val="single" w:sz="4" w:space="0" w:color="auto"/>
            </w:tcBorders>
            <w:hideMark/>
          </w:tcPr>
          <w:p w14:paraId="34D67B1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electric actuator, motor, spindle drive and mountings.</w:t>
            </w:r>
          </w:p>
        </w:tc>
        <w:tc>
          <w:tcPr>
            <w:tcW w:w="738" w:type="dxa"/>
            <w:tcBorders>
              <w:top w:val="single" w:sz="4" w:space="0" w:color="auto"/>
              <w:left w:val="single" w:sz="4" w:space="0" w:color="auto"/>
              <w:bottom w:val="single" w:sz="4" w:space="0" w:color="auto"/>
              <w:right w:val="single" w:sz="4" w:space="0" w:color="auto"/>
            </w:tcBorders>
            <w:hideMark/>
          </w:tcPr>
          <w:p w14:paraId="233E1CCB"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4042577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8C648B"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68</w:t>
            </w:r>
          </w:p>
        </w:tc>
        <w:tc>
          <w:tcPr>
            <w:tcW w:w="1531" w:type="dxa"/>
            <w:tcBorders>
              <w:top w:val="single" w:sz="4" w:space="0" w:color="auto"/>
              <w:left w:val="single" w:sz="4" w:space="0" w:color="auto"/>
              <w:bottom w:val="single" w:sz="4" w:space="0" w:color="auto"/>
              <w:right w:val="single" w:sz="4" w:space="0" w:color="auto"/>
            </w:tcBorders>
            <w:hideMark/>
          </w:tcPr>
          <w:p w14:paraId="57FA134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Electrical wiring, external and internal lights/strobes/</w:t>
            </w:r>
          </w:p>
          <w:p w14:paraId="2FC211B0"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beacons</w:t>
            </w:r>
          </w:p>
        </w:tc>
        <w:tc>
          <w:tcPr>
            <w:tcW w:w="7796" w:type="dxa"/>
            <w:gridSpan w:val="2"/>
            <w:tcBorders>
              <w:top w:val="single" w:sz="4" w:space="0" w:color="auto"/>
              <w:left w:val="single" w:sz="4" w:space="0" w:color="auto"/>
              <w:bottom w:val="single" w:sz="4" w:space="0" w:color="auto"/>
              <w:right w:val="single" w:sz="4" w:space="0" w:color="auto"/>
            </w:tcBorders>
            <w:hideMark/>
          </w:tcPr>
          <w:p w14:paraId="432D5BB0"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Inspect all electrical wiring. Pay special attention to wiring that is subject to bending during extension and retraction of engine/pylon. </w:t>
            </w:r>
          </w:p>
          <w:p w14:paraId="3E23451B"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function of all lights.</w:t>
            </w:r>
          </w:p>
        </w:tc>
        <w:tc>
          <w:tcPr>
            <w:tcW w:w="738" w:type="dxa"/>
            <w:tcBorders>
              <w:top w:val="single" w:sz="4" w:space="0" w:color="auto"/>
              <w:left w:val="single" w:sz="4" w:space="0" w:color="auto"/>
              <w:bottom w:val="single" w:sz="4" w:space="0" w:color="auto"/>
              <w:right w:val="single" w:sz="4" w:space="0" w:color="auto"/>
            </w:tcBorders>
            <w:hideMark/>
          </w:tcPr>
          <w:p w14:paraId="6A1EF24D"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ACD557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C22C58D"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69</w:t>
            </w:r>
          </w:p>
        </w:tc>
        <w:tc>
          <w:tcPr>
            <w:tcW w:w="1531" w:type="dxa"/>
            <w:tcBorders>
              <w:top w:val="single" w:sz="4" w:space="0" w:color="auto"/>
              <w:left w:val="single" w:sz="4" w:space="0" w:color="auto"/>
              <w:bottom w:val="single" w:sz="4" w:space="0" w:color="auto"/>
              <w:right w:val="single" w:sz="4" w:space="0" w:color="auto"/>
            </w:tcBorders>
            <w:hideMark/>
          </w:tcPr>
          <w:p w14:paraId="6D01911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Limit switches</w:t>
            </w:r>
          </w:p>
        </w:tc>
        <w:tc>
          <w:tcPr>
            <w:tcW w:w="7796" w:type="dxa"/>
            <w:gridSpan w:val="2"/>
            <w:tcBorders>
              <w:top w:val="single" w:sz="4" w:space="0" w:color="auto"/>
              <w:left w:val="single" w:sz="4" w:space="0" w:color="auto"/>
              <w:bottom w:val="single" w:sz="4" w:space="0" w:color="auto"/>
              <w:right w:val="single" w:sz="4" w:space="0" w:color="auto"/>
            </w:tcBorders>
            <w:hideMark/>
          </w:tcPr>
          <w:p w14:paraId="7027AAD1"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operation of all limit switches &amp; strike plates. Ensure not damaged by impact. </w:t>
            </w:r>
          </w:p>
        </w:tc>
        <w:tc>
          <w:tcPr>
            <w:tcW w:w="738" w:type="dxa"/>
            <w:tcBorders>
              <w:top w:val="single" w:sz="4" w:space="0" w:color="auto"/>
              <w:left w:val="single" w:sz="4" w:space="0" w:color="auto"/>
              <w:bottom w:val="single" w:sz="4" w:space="0" w:color="auto"/>
              <w:right w:val="single" w:sz="4" w:space="0" w:color="auto"/>
            </w:tcBorders>
            <w:hideMark/>
          </w:tcPr>
          <w:p w14:paraId="3CD10C30"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DD2EBE4"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53BF3E"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70</w:t>
            </w:r>
          </w:p>
        </w:tc>
        <w:tc>
          <w:tcPr>
            <w:tcW w:w="1531" w:type="dxa"/>
            <w:tcBorders>
              <w:top w:val="single" w:sz="4" w:space="0" w:color="auto"/>
              <w:left w:val="single" w:sz="4" w:space="0" w:color="auto"/>
              <w:bottom w:val="single" w:sz="4" w:space="0" w:color="auto"/>
              <w:right w:val="single" w:sz="4" w:space="0" w:color="auto"/>
            </w:tcBorders>
            <w:hideMark/>
          </w:tcPr>
          <w:p w14:paraId="11DC9CA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tank</w:t>
            </w:r>
          </w:p>
        </w:tc>
        <w:tc>
          <w:tcPr>
            <w:tcW w:w="7796" w:type="dxa"/>
            <w:gridSpan w:val="2"/>
            <w:tcBorders>
              <w:top w:val="single" w:sz="4" w:space="0" w:color="auto"/>
              <w:left w:val="single" w:sz="4" w:space="0" w:color="auto"/>
              <w:bottom w:val="single" w:sz="4" w:space="0" w:color="auto"/>
              <w:right w:val="single" w:sz="4" w:space="0" w:color="auto"/>
            </w:tcBorders>
            <w:hideMark/>
          </w:tcPr>
          <w:p w14:paraId="577227CD"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fuel tank mountings, electrical bonding and tank integrity. Check fuel quantity indication system if fitted. If a GRP tank is fitted ensure the integrity of the internal resin in case it has been affected by ethanol and other contaminants contained in certain fuels. Filling nozzle receptacle correctly labelled </w:t>
            </w:r>
          </w:p>
        </w:tc>
        <w:tc>
          <w:tcPr>
            <w:tcW w:w="738" w:type="dxa"/>
            <w:tcBorders>
              <w:top w:val="single" w:sz="4" w:space="0" w:color="auto"/>
              <w:left w:val="single" w:sz="4" w:space="0" w:color="auto"/>
              <w:bottom w:val="single" w:sz="4" w:space="0" w:color="auto"/>
              <w:right w:val="single" w:sz="4" w:space="0" w:color="auto"/>
            </w:tcBorders>
            <w:hideMark/>
          </w:tcPr>
          <w:p w14:paraId="516DD6B6"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065F96B"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FB079A0"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71</w:t>
            </w:r>
          </w:p>
        </w:tc>
        <w:tc>
          <w:tcPr>
            <w:tcW w:w="1531" w:type="dxa"/>
            <w:tcBorders>
              <w:top w:val="single" w:sz="4" w:space="0" w:color="auto"/>
              <w:left w:val="single" w:sz="4" w:space="0" w:color="auto"/>
              <w:bottom w:val="single" w:sz="4" w:space="0" w:color="auto"/>
              <w:right w:val="single" w:sz="4" w:space="0" w:color="auto"/>
            </w:tcBorders>
            <w:hideMark/>
          </w:tcPr>
          <w:p w14:paraId="5036A2E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pipes &amp; vents</w:t>
            </w:r>
          </w:p>
        </w:tc>
        <w:tc>
          <w:tcPr>
            <w:tcW w:w="7796" w:type="dxa"/>
            <w:gridSpan w:val="2"/>
            <w:tcBorders>
              <w:top w:val="single" w:sz="4" w:space="0" w:color="auto"/>
              <w:left w:val="single" w:sz="4" w:space="0" w:color="auto"/>
              <w:bottom w:val="single" w:sz="4" w:space="0" w:color="auto"/>
              <w:right w:val="single" w:sz="4" w:space="0" w:color="auto"/>
            </w:tcBorders>
            <w:hideMark/>
          </w:tcPr>
          <w:p w14:paraId="5B143F1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all fuel pipes especially those that are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738" w:type="dxa"/>
            <w:tcBorders>
              <w:top w:val="single" w:sz="4" w:space="0" w:color="auto"/>
              <w:left w:val="single" w:sz="4" w:space="0" w:color="auto"/>
              <w:bottom w:val="single" w:sz="4" w:space="0" w:color="auto"/>
              <w:right w:val="single" w:sz="4" w:space="0" w:color="auto"/>
            </w:tcBorders>
            <w:hideMark/>
          </w:tcPr>
          <w:p w14:paraId="32C5915A"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8996E5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31E61E7"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72</w:t>
            </w:r>
          </w:p>
        </w:tc>
        <w:tc>
          <w:tcPr>
            <w:tcW w:w="1531" w:type="dxa"/>
            <w:tcBorders>
              <w:top w:val="single" w:sz="4" w:space="0" w:color="auto"/>
              <w:left w:val="single" w:sz="4" w:space="0" w:color="auto"/>
              <w:bottom w:val="single" w:sz="4" w:space="0" w:color="auto"/>
              <w:right w:val="single" w:sz="4" w:space="0" w:color="auto"/>
            </w:tcBorders>
            <w:hideMark/>
          </w:tcPr>
          <w:p w14:paraId="7F9EA13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cock or SOV</w:t>
            </w:r>
          </w:p>
        </w:tc>
        <w:tc>
          <w:tcPr>
            <w:tcW w:w="7796" w:type="dxa"/>
            <w:gridSpan w:val="2"/>
            <w:tcBorders>
              <w:top w:val="single" w:sz="4" w:space="0" w:color="auto"/>
              <w:left w:val="single" w:sz="4" w:space="0" w:color="auto"/>
              <w:bottom w:val="single" w:sz="4" w:space="0" w:color="auto"/>
              <w:right w:val="single" w:sz="4" w:space="0" w:color="auto"/>
            </w:tcBorders>
            <w:hideMark/>
          </w:tcPr>
          <w:p w14:paraId="039B09E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operation of fuel cock or shut off valve &amp; indications.</w:t>
            </w:r>
          </w:p>
        </w:tc>
        <w:tc>
          <w:tcPr>
            <w:tcW w:w="738" w:type="dxa"/>
            <w:tcBorders>
              <w:top w:val="single" w:sz="4" w:space="0" w:color="auto"/>
              <w:left w:val="single" w:sz="4" w:space="0" w:color="auto"/>
              <w:bottom w:val="single" w:sz="4" w:space="0" w:color="auto"/>
              <w:right w:val="single" w:sz="4" w:space="0" w:color="auto"/>
            </w:tcBorders>
            <w:hideMark/>
          </w:tcPr>
          <w:p w14:paraId="6DD7BDCE"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51EB8F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12AC5AB"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73</w:t>
            </w:r>
          </w:p>
        </w:tc>
        <w:tc>
          <w:tcPr>
            <w:tcW w:w="1531" w:type="dxa"/>
            <w:tcBorders>
              <w:top w:val="single" w:sz="4" w:space="0" w:color="auto"/>
              <w:left w:val="single" w:sz="4" w:space="0" w:color="auto"/>
              <w:bottom w:val="single" w:sz="4" w:space="0" w:color="auto"/>
              <w:right w:val="single" w:sz="4" w:space="0" w:color="auto"/>
            </w:tcBorders>
            <w:hideMark/>
          </w:tcPr>
          <w:p w14:paraId="60EDDE3A"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Fuel pumps and filters</w:t>
            </w:r>
          </w:p>
        </w:tc>
        <w:tc>
          <w:tcPr>
            <w:tcW w:w="7796" w:type="dxa"/>
            <w:gridSpan w:val="2"/>
            <w:tcBorders>
              <w:top w:val="single" w:sz="4" w:space="0" w:color="auto"/>
              <w:left w:val="single" w:sz="4" w:space="0" w:color="auto"/>
              <w:bottom w:val="single" w:sz="4" w:space="0" w:color="auto"/>
              <w:right w:val="single" w:sz="4" w:space="0" w:color="auto"/>
            </w:tcBorders>
            <w:hideMark/>
          </w:tcPr>
          <w:p w14:paraId="20733E40"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Clean or replace filters as recommended by manufacturer</w:t>
            </w:r>
          </w:p>
          <w:p w14:paraId="0027E0C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operation of fuel pumps for engine supply or tank replenishment.</w:t>
            </w:r>
          </w:p>
          <w:p w14:paraId="14E6659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fuel pump controls and indications.</w:t>
            </w:r>
          </w:p>
        </w:tc>
        <w:tc>
          <w:tcPr>
            <w:tcW w:w="738" w:type="dxa"/>
            <w:tcBorders>
              <w:top w:val="single" w:sz="4" w:space="0" w:color="auto"/>
              <w:left w:val="single" w:sz="4" w:space="0" w:color="auto"/>
              <w:bottom w:val="single" w:sz="4" w:space="0" w:color="auto"/>
              <w:right w:val="single" w:sz="4" w:space="0" w:color="auto"/>
            </w:tcBorders>
            <w:hideMark/>
          </w:tcPr>
          <w:p w14:paraId="65D34584"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96B9E1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ABC4BC"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74</w:t>
            </w:r>
          </w:p>
        </w:tc>
        <w:tc>
          <w:tcPr>
            <w:tcW w:w="1531" w:type="dxa"/>
            <w:tcBorders>
              <w:top w:val="single" w:sz="4" w:space="0" w:color="auto"/>
              <w:left w:val="single" w:sz="4" w:space="0" w:color="auto"/>
              <w:bottom w:val="single" w:sz="4" w:space="0" w:color="auto"/>
              <w:right w:val="single" w:sz="4" w:space="0" w:color="auto"/>
            </w:tcBorders>
            <w:hideMark/>
          </w:tcPr>
          <w:p w14:paraId="76A73FD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Decompression valve</w:t>
            </w:r>
          </w:p>
        </w:tc>
        <w:tc>
          <w:tcPr>
            <w:tcW w:w="7796" w:type="dxa"/>
            <w:gridSpan w:val="2"/>
            <w:tcBorders>
              <w:top w:val="single" w:sz="4" w:space="0" w:color="auto"/>
              <w:left w:val="single" w:sz="4" w:space="0" w:color="auto"/>
              <w:bottom w:val="single" w:sz="4" w:space="0" w:color="auto"/>
              <w:right w:val="single" w:sz="4" w:space="0" w:color="auto"/>
            </w:tcBorders>
          </w:tcPr>
          <w:p w14:paraId="09489890"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decompression valve and operating control.</w:t>
            </w:r>
          </w:p>
          <w:p w14:paraId="4111793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p>
        </w:tc>
        <w:tc>
          <w:tcPr>
            <w:tcW w:w="738" w:type="dxa"/>
            <w:tcBorders>
              <w:top w:val="single" w:sz="4" w:space="0" w:color="auto"/>
              <w:left w:val="single" w:sz="4" w:space="0" w:color="auto"/>
              <w:bottom w:val="single" w:sz="4" w:space="0" w:color="auto"/>
              <w:right w:val="single" w:sz="4" w:space="0" w:color="auto"/>
            </w:tcBorders>
            <w:hideMark/>
          </w:tcPr>
          <w:p w14:paraId="5663456F"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6B1F7A1"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09CF8B3"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75</w:t>
            </w:r>
          </w:p>
        </w:tc>
        <w:tc>
          <w:tcPr>
            <w:tcW w:w="1531" w:type="dxa"/>
            <w:tcBorders>
              <w:top w:val="single" w:sz="4" w:space="0" w:color="auto"/>
              <w:left w:val="single" w:sz="4" w:space="0" w:color="auto"/>
              <w:bottom w:val="single" w:sz="4" w:space="0" w:color="auto"/>
              <w:right w:val="single" w:sz="4" w:space="0" w:color="auto"/>
            </w:tcBorders>
            <w:hideMark/>
          </w:tcPr>
          <w:p w14:paraId="50FDE02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Spark plugs</w:t>
            </w:r>
          </w:p>
        </w:tc>
        <w:tc>
          <w:tcPr>
            <w:tcW w:w="7796" w:type="dxa"/>
            <w:gridSpan w:val="2"/>
            <w:tcBorders>
              <w:top w:val="single" w:sz="4" w:space="0" w:color="auto"/>
              <w:left w:val="single" w:sz="4" w:space="0" w:color="auto"/>
              <w:bottom w:val="single" w:sz="4" w:space="0" w:color="auto"/>
              <w:right w:val="single" w:sz="4" w:space="0" w:color="auto"/>
            </w:tcBorders>
            <w:hideMark/>
          </w:tcPr>
          <w:p w14:paraId="368C9B5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Carry out spark plug service. It is recommended to replace spark plugs at annual intervals.</w:t>
            </w:r>
          </w:p>
        </w:tc>
        <w:tc>
          <w:tcPr>
            <w:tcW w:w="738" w:type="dxa"/>
            <w:tcBorders>
              <w:top w:val="single" w:sz="4" w:space="0" w:color="auto"/>
              <w:left w:val="single" w:sz="4" w:space="0" w:color="auto"/>
              <w:bottom w:val="single" w:sz="4" w:space="0" w:color="auto"/>
              <w:right w:val="single" w:sz="4" w:space="0" w:color="auto"/>
            </w:tcBorders>
            <w:hideMark/>
          </w:tcPr>
          <w:p w14:paraId="4B2F7540"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E134F60"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475E476"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76</w:t>
            </w:r>
          </w:p>
        </w:tc>
        <w:tc>
          <w:tcPr>
            <w:tcW w:w="1531" w:type="dxa"/>
            <w:tcBorders>
              <w:top w:val="single" w:sz="4" w:space="0" w:color="auto"/>
              <w:left w:val="single" w:sz="4" w:space="0" w:color="auto"/>
              <w:bottom w:val="single" w:sz="4" w:space="0" w:color="auto"/>
              <w:right w:val="single" w:sz="4" w:space="0" w:color="auto"/>
            </w:tcBorders>
            <w:hideMark/>
          </w:tcPr>
          <w:p w14:paraId="59CA37D7"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Harnesses &amp; magneto</w:t>
            </w:r>
          </w:p>
        </w:tc>
        <w:tc>
          <w:tcPr>
            <w:tcW w:w="7796" w:type="dxa"/>
            <w:gridSpan w:val="2"/>
            <w:tcBorders>
              <w:top w:val="single" w:sz="4" w:space="0" w:color="auto"/>
              <w:left w:val="single" w:sz="4" w:space="0" w:color="auto"/>
              <w:bottom w:val="single" w:sz="4" w:space="0" w:color="auto"/>
              <w:right w:val="single" w:sz="4" w:space="0" w:color="auto"/>
            </w:tcBorders>
            <w:hideMark/>
          </w:tcPr>
          <w:p w14:paraId="3DCD1D0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low tension and high-tension wiring, connectors, spark plug caps. Check magneto to engine timing. Check impulse coupling operation.</w:t>
            </w:r>
          </w:p>
        </w:tc>
        <w:tc>
          <w:tcPr>
            <w:tcW w:w="738" w:type="dxa"/>
            <w:tcBorders>
              <w:top w:val="single" w:sz="4" w:space="0" w:color="auto"/>
              <w:left w:val="single" w:sz="4" w:space="0" w:color="auto"/>
              <w:bottom w:val="single" w:sz="4" w:space="0" w:color="auto"/>
              <w:right w:val="single" w:sz="4" w:space="0" w:color="auto"/>
            </w:tcBorders>
            <w:hideMark/>
          </w:tcPr>
          <w:p w14:paraId="00E075C9" w14:textId="77777777" w:rsidR="00BB5CB5" w:rsidRPr="00BB5CB5" w:rsidRDefault="00632031"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708CD47D"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5D8E7ED"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77</w:t>
            </w:r>
          </w:p>
        </w:tc>
        <w:tc>
          <w:tcPr>
            <w:tcW w:w="1531" w:type="dxa"/>
            <w:tcBorders>
              <w:top w:val="single" w:sz="4" w:space="0" w:color="auto"/>
              <w:left w:val="single" w:sz="4" w:space="0" w:color="auto"/>
              <w:bottom w:val="single" w:sz="4" w:space="0" w:color="auto"/>
              <w:right w:val="single" w:sz="4" w:space="0" w:color="auto"/>
            </w:tcBorders>
            <w:hideMark/>
          </w:tcPr>
          <w:p w14:paraId="6D462A10"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Propeller</w:t>
            </w:r>
          </w:p>
        </w:tc>
        <w:tc>
          <w:tcPr>
            <w:tcW w:w="7796" w:type="dxa"/>
            <w:gridSpan w:val="2"/>
            <w:tcBorders>
              <w:top w:val="single" w:sz="4" w:space="0" w:color="auto"/>
              <w:left w:val="single" w:sz="4" w:space="0" w:color="auto"/>
              <w:bottom w:val="single" w:sz="4" w:space="0" w:color="auto"/>
              <w:right w:val="single" w:sz="4" w:space="0" w:color="auto"/>
            </w:tcBorders>
            <w:hideMark/>
          </w:tcPr>
          <w:p w14:paraId="37C8A62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propeller, hub, prop bolts torque (if require) folding mechanism, brake, pitch change mechanism, stow sensors, belts and pulleys condition and tension. Lubricate all as required by TCDS holder. Check overhaul period and TBO of propeller.</w:t>
            </w:r>
          </w:p>
        </w:tc>
        <w:tc>
          <w:tcPr>
            <w:tcW w:w="738" w:type="dxa"/>
            <w:tcBorders>
              <w:top w:val="single" w:sz="4" w:space="0" w:color="auto"/>
              <w:left w:val="single" w:sz="4" w:space="0" w:color="auto"/>
              <w:bottom w:val="single" w:sz="4" w:space="0" w:color="auto"/>
              <w:right w:val="single" w:sz="4" w:space="0" w:color="auto"/>
            </w:tcBorders>
            <w:hideMark/>
          </w:tcPr>
          <w:p w14:paraId="279A9683"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42D1F2C"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C0A263"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78</w:t>
            </w:r>
          </w:p>
        </w:tc>
        <w:tc>
          <w:tcPr>
            <w:tcW w:w="1531" w:type="dxa"/>
            <w:tcBorders>
              <w:top w:val="single" w:sz="4" w:space="0" w:color="auto"/>
              <w:left w:val="single" w:sz="4" w:space="0" w:color="auto"/>
              <w:bottom w:val="single" w:sz="4" w:space="0" w:color="auto"/>
              <w:right w:val="single" w:sz="4" w:space="0" w:color="auto"/>
            </w:tcBorders>
            <w:hideMark/>
          </w:tcPr>
          <w:p w14:paraId="2A22AE3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Doors</w:t>
            </w:r>
          </w:p>
        </w:tc>
        <w:tc>
          <w:tcPr>
            <w:tcW w:w="7796" w:type="dxa"/>
            <w:gridSpan w:val="2"/>
            <w:tcBorders>
              <w:top w:val="single" w:sz="4" w:space="0" w:color="auto"/>
              <w:left w:val="single" w:sz="4" w:space="0" w:color="auto"/>
              <w:bottom w:val="single" w:sz="4" w:space="0" w:color="auto"/>
              <w:right w:val="single" w:sz="4" w:space="0" w:color="auto"/>
            </w:tcBorders>
            <w:hideMark/>
          </w:tcPr>
          <w:p w14:paraId="0F8276A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engine compartment doors, operating cables, rods and cams.</w:t>
            </w:r>
          </w:p>
        </w:tc>
        <w:tc>
          <w:tcPr>
            <w:tcW w:w="738" w:type="dxa"/>
            <w:tcBorders>
              <w:top w:val="single" w:sz="4" w:space="0" w:color="auto"/>
              <w:left w:val="single" w:sz="4" w:space="0" w:color="auto"/>
              <w:bottom w:val="single" w:sz="4" w:space="0" w:color="auto"/>
              <w:right w:val="single" w:sz="4" w:space="0" w:color="auto"/>
            </w:tcBorders>
            <w:hideMark/>
          </w:tcPr>
          <w:p w14:paraId="1B0EDC7B"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D0380BA"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118F35"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79</w:t>
            </w:r>
          </w:p>
        </w:tc>
        <w:tc>
          <w:tcPr>
            <w:tcW w:w="1531" w:type="dxa"/>
            <w:tcBorders>
              <w:top w:val="single" w:sz="4" w:space="0" w:color="auto"/>
              <w:left w:val="single" w:sz="4" w:space="0" w:color="auto"/>
              <w:bottom w:val="single" w:sz="4" w:space="0" w:color="auto"/>
              <w:right w:val="single" w:sz="4" w:space="0" w:color="auto"/>
            </w:tcBorders>
            <w:hideMark/>
          </w:tcPr>
          <w:p w14:paraId="26AFD53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Safety springs</w:t>
            </w:r>
          </w:p>
        </w:tc>
        <w:tc>
          <w:tcPr>
            <w:tcW w:w="7796" w:type="dxa"/>
            <w:gridSpan w:val="2"/>
            <w:tcBorders>
              <w:top w:val="single" w:sz="4" w:space="0" w:color="auto"/>
              <w:left w:val="single" w:sz="4" w:space="0" w:color="auto"/>
              <w:bottom w:val="single" w:sz="4" w:space="0" w:color="auto"/>
              <w:right w:val="single" w:sz="4" w:space="0" w:color="auto"/>
            </w:tcBorders>
            <w:hideMark/>
          </w:tcPr>
          <w:p w14:paraId="4294A86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all safety and counterbalance springs.</w:t>
            </w:r>
          </w:p>
        </w:tc>
        <w:tc>
          <w:tcPr>
            <w:tcW w:w="738" w:type="dxa"/>
            <w:tcBorders>
              <w:top w:val="single" w:sz="4" w:space="0" w:color="auto"/>
              <w:left w:val="single" w:sz="4" w:space="0" w:color="auto"/>
              <w:bottom w:val="single" w:sz="4" w:space="0" w:color="auto"/>
              <w:right w:val="single" w:sz="4" w:space="0" w:color="auto"/>
            </w:tcBorders>
            <w:hideMark/>
          </w:tcPr>
          <w:p w14:paraId="5C0E55EE"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FB83AC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6E1D4F"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80</w:t>
            </w:r>
          </w:p>
        </w:tc>
        <w:tc>
          <w:tcPr>
            <w:tcW w:w="1531" w:type="dxa"/>
            <w:tcBorders>
              <w:top w:val="single" w:sz="4" w:space="0" w:color="auto"/>
              <w:left w:val="single" w:sz="4" w:space="0" w:color="auto"/>
              <w:bottom w:val="single" w:sz="4" w:space="0" w:color="auto"/>
              <w:right w:val="single" w:sz="4" w:space="0" w:color="auto"/>
            </w:tcBorders>
            <w:hideMark/>
          </w:tcPr>
          <w:p w14:paraId="6D675350"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Extension and retraction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2FF4086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 xml:space="preserve">Check extension and retraction operation times are within limits specified by manufacturer. Check light indications and interlocks for correct operation. Check for factory software updates every year. </w:t>
            </w:r>
          </w:p>
        </w:tc>
        <w:tc>
          <w:tcPr>
            <w:tcW w:w="738" w:type="dxa"/>
            <w:tcBorders>
              <w:top w:val="single" w:sz="4" w:space="0" w:color="auto"/>
              <w:left w:val="single" w:sz="4" w:space="0" w:color="auto"/>
              <w:bottom w:val="single" w:sz="4" w:space="0" w:color="auto"/>
              <w:right w:val="single" w:sz="4" w:space="0" w:color="auto"/>
            </w:tcBorders>
            <w:hideMark/>
          </w:tcPr>
          <w:p w14:paraId="3FF2C68F"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F2B1D36"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9B4EF64"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81</w:t>
            </w:r>
          </w:p>
        </w:tc>
        <w:tc>
          <w:tcPr>
            <w:tcW w:w="1531" w:type="dxa"/>
            <w:tcBorders>
              <w:top w:val="single" w:sz="4" w:space="0" w:color="auto"/>
              <w:left w:val="single" w:sz="4" w:space="0" w:color="auto"/>
              <w:bottom w:val="single" w:sz="4" w:space="0" w:color="auto"/>
              <w:right w:val="single" w:sz="4" w:space="0" w:color="auto"/>
            </w:tcBorders>
            <w:hideMark/>
          </w:tcPr>
          <w:p w14:paraId="6D50A12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Exhaust, turbocharger, cabin and carburettor heat.</w:t>
            </w:r>
          </w:p>
        </w:tc>
        <w:tc>
          <w:tcPr>
            <w:tcW w:w="7796" w:type="dxa"/>
            <w:gridSpan w:val="2"/>
            <w:tcBorders>
              <w:top w:val="single" w:sz="4" w:space="0" w:color="auto"/>
              <w:left w:val="single" w:sz="4" w:space="0" w:color="auto"/>
              <w:bottom w:val="single" w:sz="4" w:space="0" w:color="auto"/>
              <w:right w:val="single" w:sz="4" w:space="0" w:color="auto"/>
            </w:tcBorders>
            <w:hideMark/>
          </w:tcPr>
          <w:p w14:paraId="49431621"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exhaust system, silencer, shock mounts and links. Pressure test cabin and carb heater exhaust heat exchanger (if applicable). Check turbocharger as required by TCDS holder.</w:t>
            </w:r>
          </w:p>
          <w:p w14:paraId="2DB4DC69"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See CAA CAP 562 CAAIP Leaflet B-190 for further guidance</w:t>
            </w:r>
          </w:p>
        </w:tc>
        <w:tc>
          <w:tcPr>
            <w:tcW w:w="738" w:type="dxa"/>
            <w:tcBorders>
              <w:top w:val="single" w:sz="4" w:space="0" w:color="auto"/>
              <w:left w:val="single" w:sz="4" w:space="0" w:color="auto"/>
              <w:bottom w:val="single" w:sz="4" w:space="0" w:color="auto"/>
              <w:right w:val="single" w:sz="4" w:space="0" w:color="auto"/>
            </w:tcBorders>
            <w:hideMark/>
          </w:tcPr>
          <w:p w14:paraId="0E787B9E"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783169D"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740C7F06"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82</w:t>
            </w:r>
          </w:p>
        </w:tc>
        <w:tc>
          <w:tcPr>
            <w:tcW w:w="1531" w:type="dxa"/>
            <w:tcBorders>
              <w:top w:val="single" w:sz="4" w:space="0" w:color="auto"/>
              <w:left w:val="single" w:sz="4" w:space="0" w:color="auto"/>
              <w:bottom w:val="single" w:sz="4" w:space="0" w:color="auto"/>
              <w:right w:val="single" w:sz="4" w:space="0" w:color="auto"/>
            </w:tcBorders>
            <w:hideMark/>
          </w:tcPr>
          <w:p w14:paraId="1E72044A"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installation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171B4F2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engine and all accessories. Carry out compression test and record results on worksheet.</w:t>
            </w:r>
          </w:p>
        </w:tc>
        <w:tc>
          <w:tcPr>
            <w:tcW w:w="738" w:type="dxa"/>
            <w:tcBorders>
              <w:top w:val="single" w:sz="4" w:space="0" w:color="auto"/>
              <w:left w:val="single" w:sz="4" w:space="0" w:color="auto"/>
              <w:bottom w:val="single" w:sz="4" w:space="0" w:color="auto"/>
              <w:right w:val="single" w:sz="4" w:space="0" w:color="auto"/>
            </w:tcBorders>
            <w:hideMark/>
          </w:tcPr>
          <w:p w14:paraId="0DB80421"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F21FDBA" w14:textId="77777777" w:rsidTr="00BB5CB5">
        <w:trPr>
          <w:cantSplit/>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14:paraId="2B0780D1"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83</w:t>
            </w:r>
          </w:p>
        </w:tc>
        <w:tc>
          <w:tcPr>
            <w:tcW w:w="1531" w:type="dxa"/>
            <w:tcBorders>
              <w:top w:val="single" w:sz="4" w:space="0" w:color="auto"/>
              <w:left w:val="single" w:sz="4" w:space="0" w:color="auto"/>
              <w:bottom w:val="single" w:sz="4" w:space="0" w:color="auto"/>
              <w:right w:val="single" w:sz="4" w:space="0" w:color="auto"/>
            </w:tcBorders>
            <w:hideMark/>
          </w:tcPr>
          <w:p w14:paraId="59E5AE7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Lubrication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5B62CB3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Change engine oil and filter (cut filter open and check gauze for contamination and metal). Replenish oil and additive tanks.</w:t>
            </w:r>
          </w:p>
        </w:tc>
        <w:tc>
          <w:tcPr>
            <w:tcW w:w="738" w:type="dxa"/>
            <w:tcBorders>
              <w:top w:val="single" w:sz="4" w:space="0" w:color="auto"/>
              <w:left w:val="single" w:sz="4" w:space="0" w:color="auto"/>
              <w:bottom w:val="single" w:sz="4" w:space="0" w:color="auto"/>
              <w:right w:val="single" w:sz="4" w:space="0" w:color="auto"/>
            </w:tcBorders>
            <w:hideMark/>
          </w:tcPr>
          <w:p w14:paraId="781B01D3"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0A05B49"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0FAF00"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lastRenderedPageBreak/>
              <w:t>84</w:t>
            </w:r>
          </w:p>
        </w:tc>
        <w:tc>
          <w:tcPr>
            <w:tcW w:w="1531" w:type="dxa"/>
            <w:tcBorders>
              <w:top w:val="single" w:sz="4" w:space="0" w:color="auto"/>
              <w:left w:val="single" w:sz="4" w:space="0" w:color="auto"/>
              <w:bottom w:val="single" w:sz="4" w:space="0" w:color="auto"/>
              <w:right w:val="single" w:sz="4" w:space="0" w:color="auto"/>
            </w:tcBorders>
            <w:hideMark/>
          </w:tcPr>
          <w:p w14:paraId="72B9521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instruments and controls</w:t>
            </w:r>
          </w:p>
        </w:tc>
        <w:tc>
          <w:tcPr>
            <w:tcW w:w="7796" w:type="dxa"/>
            <w:gridSpan w:val="2"/>
            <w:tcBorders>
              <w:top w:val="single" w:sz="4" w:space="0" w:color="auto"/>
              <w:left w:val="single" w:sz="4" w:space="0" w:color="auto"/>
              <w:bottom w:val="single" w:sz="4" w:space="0" w:color="auto"/>
              <w:right w:val="single" w:sz="4" w:space="0" w:color="auto"/>
            </w:tcBorders>
            <w:hideMark/>
          </w:tcPr>
          <w:p w14:paraId="4A8F13F2"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Inspect all engine instruments and controls. Check control unit, mounts, bonding and connections. Carry out internal self-test if fitted. Check engine and propeller controls for full and free movement – throttle, mixture, carburettor heat, cowl flaps and propeller pitch.</w:t>
            </w:r>
          </w:p>
        </w:tc>
        <w:tc>
          <w:tcPr>
            <w:tcW w:w="738" w:type="dxa"/>
            <w:tcBorders>
              <w:top w:val="single" w:sz="4" w:space="0" w:color="auto"/>
              <w:left w:val="single" w:sz="4" w:space="0" w:color="auto"/>
              <w:bottom w:val="single" w:sz="4" w:space="0" w:color="auto"/>
              <w:right w:val="single" w:sz="4" w:space="0" w:color="auto"/>
            </w:tcBorders>
            <w:hideMark/>
          </w:tcPr>
          <w:p w14:paraId="6DFD11CA"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69C4E9F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DABE62"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85</w:t>
            </w:r>
          </w:p>
        </w:tc>
        <w:tc>
          <w:tcPr>
            <w:tcW w:w="1531" w:type="dxa"/>
            <w:tcBorders>
              <w:top w:val="single" w:sz="4" w:space="0" w:color="auto"/>
              <w:left w:val="single" w:sz="4" w:space="0" w:color="auto"/>
              <w:bottom w:val="single" w:sz="4" w:space="0" w:color="auto"/>
              <w:right w:val="single" w:sz="4" w:space="0" w:color="auto"/>
            </w:tcBorders>
            <w:hideMark/>
          </w:tcPr>
          <w:p w14:paraId="5CC69EA6"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Engine battery</w:t>
            </w:r>
          </w:p>
        </w:tc>
        <w:tc>
          <w:tcPr>
            <w:tcW w:w="7796" w:type="dxa"/>
            <w:gridSpan w:val="2"/>
            <w:tcBorders>
              <w:top w:val="single" w:sz="4" w:space="0" w:color="auto"/>
              <w:left w:val="single" w:sz="4" w:space="0" w:color="auto"/>
              <w:bottom w:val="single" w:sz="4" w:space="0" w:color="auto"/>
              <w:right w:val="single" w:sz="4" w:space="0" w:color="auto"/>
            </w:tcBorders>
            <w:hideMark/>
          </w:tcPr>
          <w:p w14:paraId="4AC13978"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(if separate to airframe battery) Inspect battery and mountings. If main fuse is fitted check rating and condition. Carry out capacity test, refer to AMM l for guidance.</w:t>
            </w:r>
          </w:p>
        </w:tc>
        <w:tc>
          <w:tcPr>
            <w:tcW w:w="738" w:type="dxa"/>
            <w:tcBorders>
              <w:top w:val="single" w:sz="4" w:space="0" w:color="auto"/>
              <w:left w:val="single" w:sz="4" w:space="0" w:color="auto"/>
              <w:bottom w:val="single" w:sz="4" w:space="0" w:color="auto"/>
              <w:right w:val="single" w:sz="4" w:space="0" w:color="auto"/>
            </w:tcBorders>
            <w:hideMark/>
          </w:tcPr>
          <w:p w14:paraId="71C69166"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358662D2"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250A8EF"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86</w:t>
            </w:r>
          </w:p>
        </w:tc>
        <w:tc>
          <w:tcPr>
            <w:tcW w:w="1531" w:type="dxa"/>
            <w:tcBorders>
              <w:top w:val="single" w:sz="4" w:space="0" w:color="auto"/>
              <w:left w:val="single" w:sz="4" w:space="0" w:color="auto"/>
              <w:bottom w:val="single" w:sz="4" w:space="0" w:color="auto"/>
              <w:right w:val="single" w:sz="4" w:space="0" w:color="auto"/>
            </w:tcBorders>
            <w:hideMark/>
          </w:tcPr>
          <w:p w14:paraId="2B6DAA7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Placards</w:t>
            </w:r>
          </w:p>
        </w:tc>
        <w:tc>
          <w:tcPr>
            <w:tcW w:w="7796" w:type="dxa"/>
            <w:gridSpan w:val="2"/>
            <w:tcBorders>
              <w:top w:val="single" w:sz="4" w:space="0" w:color="auto"/>
              <w:left w:val="single" w:sz="4" w:space="0" w:color="auto"/>
              <w:bottom w:val="single" w:sz="4" w:space="0" w:color="auto"/>
              <w:right w:val="single" w:sz="4" w:space="0" w:color="auto"/>
            </w:tcBorders>
            <w:hideMark/>
          </w:tcPr>
          <w:p w14:paraId="2932A387"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all placards in accordance with Flight/Maintenance Manual and are legible.</w:t>
            </w:r>
          </w:p>
        </w:tc>
        <w:tc>
          <w:tcPr>
            <w:tcW w:w="738" w:type="dxa"/>
            <w:tcBorders>
              <w:top w:val="single" w:sz="4" w:space="0" w:color="auto"/>
              <w:left w:val="single" w:sz="4" w:space="0" w:color="auto"/>
              <w:bottom w:val="single" w:sz="4" w:space="0" w:color="auto"/>
              <w:right w:val="single" w:sz="4" w:space="0" w:color="auto"/>
            </w:tcBorders>
            <w:hideMark/>
          </w:tcPr>
          <w:p w14:paraId="16B84045"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0E9A2345"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89DE43"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87</w:t>
            </w:r>
          </w:p>
        </w:tc>
        <w:tc>
          <w:tcPr>
            <w:tcW w:w="1531" w:type="dxa"/>
            <w:tcBorders>
              <w:top w:val="single" w:sz="4" w:space="0" w:color="auto"/>
              <w:left w:val="single" w:sz="4" w:space="0" w:color="auto"/>
              <w:bottom w:val="single" w:sz="4" w:space="0" w:color="auto"/>
              <w:right w:val="single" w:sz="4" w:space="0" w:color="auto"/>
            </w:tcBorders>
            <w:hideMark/>
          </w:tcPr>
          <w:p w14:paraId="6720B79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Oil and fuel leaks</w:t>
            </w:r>
          </w:p>
        </w:tc>
        <w:tc>
          <w:tcPr>
            <w:tcW w:w="7796" w:type="dxa"/>
            <w:gridSpan w:val="2"/>
            <w:tcBorders>
              <w:top w:val="single" w:sz="4" w:space="0" w:color="auto"/>
              <w:left w:val="single" w:sz="4" w:space="0" w:color="auto"/>
              <w:bottom w:val="single" w:sz="4" w:space="0" w:color="auto"/>
              <w:right w:val="single" w:sz="4" w:space="0" w:color="auto"/>
            </w:tcBorders>
            <w:hideMark/>
          </w:tcPr>
          <w:p w14:paraId="6D2FCA15"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Perform ground run (except with dive start engines). Check temperatures and pressures and indication within permitted range. With the engine fully serviced (and ideally still warm from a check run) check the fuel and oil system for leaks.</w:t>
            </w:r>
          </w:p>
        </w:tc>
        <w:tc>
          <w:tcPr>
            <w:tcW w:w="738" w:type="dxa"/>
            <w:tcBorders>
              <w:top w:val="single" w:sz="4" w:space="0" w:color="auto"/>
              <w:left w:val="single" w:sz="4" w:space="0" w:color="auto"/>
              <w:bottom w:val="single" w:sz="4" w:space="0" w:color="auto"/>
              <w:right w:val="single" w:sz="4" w:space="0" w:color="auto"/>
            </w:tcBorders>
            <w:hideMark/>
          </w:tcPr>
          <w:p w14:paraId="5D688A9A"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26320B2F"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47C211"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88</w:t>
            </w:r>
          </w:p>
        </w:tc>
        <w:tc>
          <w:tcPr>
            <w:tcW w:w="1531" w:type="dxa"/>
            <w:tcBorders>
              <w:top w:val="single" w:sz="4" w:space="0" w:color="auto"/>
              <w:left w:val="single" w:sz="4" w:space="0" w:color="auto"/>
              <w:bottom w:val="single" w:sz="4" w:space="0" w:color="auto"/>
              <w:right w:val="single" w:sz="4" w:space="0" w:color="auto"/>
            </w:tcBorders>
            <w:hideMark/>
          </w:tcPr>
          <w:p w14:paraId="3DECE243"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Mandatory checks</w:t>
            </w:r>
          </w:p>
        </w:tc>
        <w:tc>
          <w:tcPr>
            <w:tcW w:w="7796" w:type="dxa"/>
            <w:gridSpan w:val="2"/>
            <w:tcBorders>
              <w:top w:val="single" w:sz="4" w:space="0" w:color="auto"/>
              <w:left w:val="single" w:sz="4" w:space="0" w:color="auto"/>
              <w:bottom w:val="single" w:sz="4" w:space="0" w:color="auto"/>
              <w:right w:val="single" w:sz="4" w:space="0" w:color="auto"/>
            </w:tcBorders>
            <w:hideMark/>
          </w:tcPr>
          <w:p w14:paraId="43B1073F"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Check for compliance of all mandatory modifications, Airworthiness Directives and inspections applicable to the engine, propeller, accessories &amp; equipment. Record compliance in the logbook.</w:t>
            </w:r>
          </w:p>
          <w:p w14:paraId="796FCCBB"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738" w:type="dxa"/>
            <w:tcBorders>
              <w:top w:val="single" w:sz="4" w:space="0" w:color="auto"/>
              <w:left w:val="single" w:sz="4" w:space="0" w:color="auto"/>
              <w:bottom w:val="single" w:sz="4" w:space="0" w:color="auto"/>
              <w:right w:val="single" w:sz="4" w:space="0" w:color="auto"/>
            </w:tcBorders>
            <w:hideMark/>
          </w:tcPr>
          <w:p w14:paraId="510E21C3"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r w:rsidR="00BB5CB5" w:rsidRPr="00BB5CB5" w14:paraId="5B8492C7" w14:textId="77777777" w:rsidTr="00BB5CB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8E3DFA4" w14:textId="77777777" w:rsidR="00BB5CB5" w:rsidRPr="00632031" w:rsidRDefault="00BB5CB5" w:rsidP="00BB5CB5">
            <w:pPr>
              <w:tabs>
                <w:tab w:val="left" w:pos="720"/>
                <w:tab w:val="center" w:pos="4320"/>
                <w:tab w:val="right" w:pos="8640"/>
              </w:tabs>
              <w:spacing w:after="0" w:line="240" w:lineRule="auto"/>
              <w:jc w:val="center"/>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89</w:t>
            </w:r>
          </w:p>
        </w:tc>
        <w:tc>
          <w:tcPr>
            <w:tcW w:w="1531" w:type="dxa"/>
            <w:tcBorders>
              <w:top w:val="single" w:sz="4" w:space="0" w:color="auto"/>
              <w:left w:val="single" w:sz="4" w:space="0" w:color="auto"/>
              <w:bottom w:val="single" w:sz="4" w:space="0" w:color="auto"/>
              <w:right w:val="single" w:sz="4" w:space="0" w:color="auto"/>
            </w:tcBorders>
            <w:hideMark/>
          </w:tcPr>
          <w:p w14:paraId="0907810E"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b/>
                <w:strike/>
                <w:color w:val="000000"/>
                <w:sz w:val="18"/>
                <w:szCs w:val="18"/>
              </w:rPr>
            </w:pPr>
            <w:r w:rsidRPr="00632031">
              <w:rPr>
                <w:rFonts w:ascii="Calibri" w:eastAsia="Times New Roman" w:hAnsi="Calibri" w:cs="Calibri"/>
                <w:b/>
                <w:strike/>
                <w:color w:val="000000"/>
                <w:sz w:val="18"/>
                <w:szCs w:val="18"/>
              </w:rPr>
              <w:t>Manufacturer’s recommendation</w:t>
            </w:r>
          </w:p>
        </w:tc>
        <w:tc>
          <w:tcPr>
            <w:tcW w:w="7796" w:type="dxa"/>
            <w:gridSpan w:val="2"/>
            <w:tcBorders>
              <w:top w:val="single" w:sz="4" w:space="0" w:color="auto"/>
              <w:left w:val="single" w:sz="4" w:space="0" w:color="auto"/>
              <w:bottom w:val="single" w:sz="4" w:space="0" w:color="auto"/>
              <w:right w:val="single" w:sz="4" w:space="0" w:color="auto"/>
            </w:tcBorders>
            <w:hideMark/>
          </w:tcPr>
          <w:p w14:paraId="7FEEADD4" w14:textId="77777777" w:rsidR="00BB5CB5" w:rsidRPr="00632031" w:rsidRDefault="00BB5CB5" w:rsidP="00BB5CB5">
            <w:pPr>
              <w:tabs>
                <w:tab w:val="left" w:pos="720"/>
                <w:tab w:val="center" w:pos="4320"/>
                <w:tab w:val="right" w:pos="8640"/>
              </w:tabs>
              <w:spacing w:after="0" w:line="240" w:lineRule="auto"/>
              <w:rPr>
                <w:rFonts w:ascii="Calibri" w:eastAsia="Times New Roman" w:hAnsi="Calibri" w:cs="Calibri"/>
                <w:strike/>
                <w:color w:val="000000"/>
                <w:sz w:val="18"/>
                <w:szCs w:val="18"/>
              </w:rPr>
            </w:pPr>
            <w:r w:rsidRPr="00632031">
              <w:rPr>
                <w:rFonts w:ascii="Calibri" w:eastAsia="Times New Roman" w:hAnsi="Calibri" w:cs="Calibri"/>
                <w:strike/>
                <w:color w:val="000000"/>
                <w:sz w:val="18"/>
                <w:szCs w:val="18"/>
              </w:rPr>
              <w:t>Review manufacturer’s maintenance schedules and instructions for continued airworthiness for the engine/propeller to establish if any additional work is required. All recommendations not carried out require an owner declared deviation.</w:t>
            </w:r>
          </w:p>
        </w:tc>
        <w:tc>
          <w:tcPr>
            <w:tcW w:w="738" w:type="dxa"/>
            <w:tcBorders>
              <w:top w:val="single" w:sz="4" w:space="0" w:color="auto"/>
              <w:left w:val="single" w:sz="4" w:space="0" w:color="auto"/>
              <w:bottom w:val="single" w:sz="4" w:space="0" w:color="auto"/>
              <w:right w:val="single" w:sz="4" w:space="0" w:color="auto"/>
            </w:tcBorders>
            <w:hideMark/>
          </w:tcPr>
          <w:p w14:paraId="028FA39E" w14:textId="77777777" w:rsidR="00BB5CB5" w:rsidRPr="00BB5CB5" w:rsidRDefault="00F76616" w:rsidP="00BB5CB5">
            <w:pPr>
              <w:tabs>
                <w:tab w:val="left" w:pos="720"/>
                <w:tab w:val="center" w:pos="4320"/>
                <w:tab w:val="right" w:pos="8640"/>
              </w:tabs>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N/A</w:t>
            </w:r>
          </w:p>
        </w:tc>
      </w:tr>
    </w:tbl>
    <w:p w14:paraId="07FFC6D9"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08"/>
        <w:gridCol w:w="284"/>
        <w:gridCol w:w="7483"/>
        <w:gridCol w:w="1134"/>
      </w:tblGrid>
      <w:tr w:rsidR="00BB5CB5" w:rsidRPr="002445EE" w14:paraId="07385D7D" w14:textId="77777777" w:rsidTr="009427A3">
        <w:trPr>
          <w:cantSplit/>
          <w:trHeight w:val="345"/>
        </w:trPr>
        <w:tc>
          <w:tcPr>
            <w:tcW w:w="10745" w:type="dxa"/>
            <w:gridSpan w:val="5"/>
            <w:tcBorders>
              <w:top w:val="single" w:sz="4" w:space="0" w:color="auto"/>
              <w:left w:val="single" w:sz="4" w:space="0" w:color="auto"/>
              <w:bottom w:val="single" w:sz="4" w:space="0" w:color="auto"/>
              <w:right w:val="single" w:sz="4" w:space="0" w:color="auto"/>
            </w:tcBorders>
            <w:vAlign w:val="center"/>
            <w:hideMark/>
          </w:tcPr>
          <w:p w14:paraId="7A7C222F"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b/>
                <w:sz w:val="18"/>
                <w:szCs w:val="18"/>
              </w:rPr>
              <w:t>EASA Mandatory items.</w:t>
            </w:r>
            <w:r w:rsidRPr="002445EE">
              <w:rPr>
                <w:rFonts w:ascii="Arial" w:eastAsia="Times New Roman" w:hAnsi="Arial" w:cs="Arial"/>
                <w:sz w:val="18"/>
                <w:szCs w:val="18"/>
              </w:rPr>
              <w:t xml:space="preserve"> Add ALIs (found in section 4 of modern AMM and TCDS), only add EASA and State of Design ADs that are recurring (add more rows/lines if required)</w:t>
            </w:r>
          </w:p>
        </w:tc>
      </w:tr>
      <w:tr w:rsidR="00001FC2" w:rsidRPr="002445EE" w14:paraId="7C73607D" w14:textId="77777777" w:rsidTr="009427A3">
        <w:trPr>
          <w:cantSplit/>
          <w:trHeight w:val="495"/>
        </w:trPr>
        <w:tc>
          <w:tcPr>
            <w:tcW w:w="2128" w:type="dxa"/>
            <w:gridSpan w:val="3"/>
            <w:tcBorders>
              <w:top w:val="single" w:sz="4" w:space="0" w:color="auto"/>
              <w:left w:val="single" w:sz="4" w:space="0" w:color="auto"/>
              <w:bottom w:val="single" w:sz="4" w:space="0" w:color="auto"/>
              <w:right w:val="single" w:sz="4" w:space="0" w:color="auto"/>
              <w:tl2br w:val="nil"/>
            </w:tcBorders>
            <w:shd w:val="clear" w:color="auto" w:fill="auto"/>
          </w:tcPr>
          <w:p w14:paraId="186733FE" w14:textId="77777777" w:rsidR="00001FC2" w:rsidRPr="002445EE" w:rsidRDefault="002724FF" w:rsidP="000E75B1">
            <w:pPr>
              <w:tabs>
                <w:tab w:val="left" w:pos="720"/>
                <w:tab w:val="center" w:pos="4320"/>
                <w:tab w:val="right" w:pos="8640"/>
              </w:tabs>
              <w:spacing w:after="0" w:line="240" w:lineRule="auto"/>
              <w:rPr>
                <w:rFonts w:ascii="Arial" w:eastAsia="Times New Roman" w:hAnsi="Arial" w:cs="Arial"/>
                <w:b/>
                <w:sz w:val="18"/>
                <w:szCs w:val="18"/>
              </w:rPr>
            </w:pPr>
            <w:r w:rsidRPr="002445EE">
              <w:rPr>
                <w:rFonts w:ascii="Arial" w:eastAsia="Times New Roman" w:hAnsi="Arial" w:cs="Arial"/>
                <w:b/>
                <w:sz w:val="18"/>
                <w:szCs w:val="18"/>
              </w:rPr>
              <w:t>LBA AD1989-018/3</w:t>
            </w:r>
          </w:p>
        </w:tc>
        <w:tc>
          <w:tcPr>
            <w:tcW w:w="7483" w:type="dxa"/>
            <w:tcBorders>
              <w:top w:val="single" w:sz="4" w:space="0" w:color="auto"/>
              <w:left w:val="single" w:sz="4" w:space="0" w:color="auto"/>
              <w:bottom w:val="single" w:sz="4" w:space="0" w:color="auto"/>
              <w:right w:val="single" w:sz="4" w:space="0" w:color="auto"/>
              <w:tl2br w:val="nil"/>
            </w:tcBorders>
            <w:shd w:val="clear" w:color="auto" w:fill="auto"/>
          </w:tcPr>
          <w:p w14:paraId="4A4257DC" w14:textId="77777777" w:rsidR="00001FC2" w:rsidRPr="002445EE" w:rsidRDefault="002724FF" w:rsidP="000E75B1">
            <w:pPr>
              <w:tabs>
                <w:tab w:val="left" w:pos="720"/>
                <w:tab w:val="center" w:pos="4320"/>
                <w:tab w:val="right" w:pos="8640"/>
              </w:tabs>
              <w:spacing w:after="0" w:line="240" w:lineRule="auto"/>
              <w:rPr>
                <w:rFonts w:ascii="Arial" w:eastAsia="Calibri" w:hAnsi="Arial" w:cs="Arial"/>
                <w:sz w:val="18"/>
                <w:szCs w:val="18"/>
                <w:lang w:eastAsia="en-GB"/>
              </w:rPr>
            </w:pPr>
            <w:r w:rsidRPr="002445EE">
              <w:rPr>
                <w:rFonts w:ascii="Arial" w:eastAsia="Calibri" w:hAnsi="Arial" w:cs="Arial"/>
                <w:sz w:val="18"/>
                <w:szCs w:val="18"/>
                <w:lang w:eastAsia="en-GB"/>
              </w:rPr>
              <w:t xml:space="preserve">TOST Hook condition and life (mandatory </w:t>
            </w:r>
            <w:r w:rsidR="00E07933" w:rsidRPr="002445EE">
              <w:rPr>
                <w:rFonts w:ascii="Arial" w:eastAsia="Calibri" w:hAnsi="Arial" w:cs="Arial"/>
                <w:sz w:val="18"/>
                <w:szCs w:val="18"/>
                <w:lang w:eastAsia="en-GB"/>
              </w:rPr>
              <w:t>10000 actuations and recommended four</w:t>
            </w:r>
            <w:r w:rsidR="00497529" w:rsidRPr="002445EE">
              <w:rPr>
                <w:rFonts w:ascii="Arial" w:eastAsia="Calibri" w:hAnsi="Arial" w:cs="Arial"/>
                <w:sz w:val="18"/>
                <w:szCs w:val="18"/>
                <w:lang w:eastAsia="en-GB"/>
              </w:rPr>
              <w:t>-</w:t>
            </w:r>
            <w:r w:rsidR="00E07933" w:rsidRPr="002445EE">
              <w:rPr>
                <w:rFonts w:ascii="Arial" w:eastAsia="Calibri" w:hAnsi="Arial" w:cs="Arial"/>
                <w:sz w:val="18"/>
                <w:szCs w:val="18"/>
                <w:lang w:eastAsia="en-GB"/>
              </w:rPr>
              <w:t>year life)</w:t>
            </w:r>
          </w:p>
        </w:tc>
        <w:tc>
          <w:tcPr>
            <w:tcW w:w="1134" w:type="dxa"/>
            <w:tcBorders>
              <w:top w:val="single" w:sz="4" w:space="0" w:color="auto"/>
              <w:left w:val="single" w:sz="4" w:space="0" w:color="auto"/>
              <w:bottom w:val="single" w:sz="4" w:space="0" w:color="auto"/>
              <w:right w:val="single" w:sz="4" w:space="0" w:color="auto"/>
              <w:tl2br w:val="nil"/>
            </w:tcBorders>
            <w:shd w:val="clear" w:color="auto" w:fill="auto"/>
          </w:tcPr>
          <w:p w14:paraId="6E3182CA" w14:textId="77777777" w:rsidR="00001FC2" w:rsidRPr="002445EE" w:rsidRDefault="00001FC2" w:rsidP="000E75B1">
            <w:pPr>
              <w:tabs>
                <w:tab w:val="left" w:pos="720"/>
                <w:tab w:val="center" w:pos="4320"/>
                <w:tab w:val="right" w:pos="8640"/>
              </w:tabs>
              <w:spacing w:after="0" w:line="240" w:lineRule="auto"/>
              <w:rPr>
                <w:rFonts w:ascii="Arial" w:eastAsia="Times New Roman" w:hAnsi="Arial" w:cs="Arial"/>
                <w:color w:val="0070C0"/>
                <w:sz w:val="18"/>
                <w:szCs w:val="18"/>
              </w:rPr>
            </w:pPr>
          </w:p>
        </w:tc>
      </w:tr>
      <w:tr w:rsidR="000E75B1" w:rsidRPr="002445EE" w14:paraId="580AC554" w14:textId="77777777" w:rsidTr="009427A3">
        <w:trPr>
          <w:cantSplit/>
          <w:trHeight w:val="276"/>
        </w:trPr>
        <w:tc>
          <w:tcPr>
            <w:tcW w:w="236" w:type="dxa"/>
            <w:tcBorders>
              <w:top w:val="single" w:sz="4" w:space="0" w:color="auto"/>
              <w:left w:val="single" w:sz="4" w:space="0" w:color="auto"/>
              <w:bottom w:val="single" w:sz="4" w:space="0" w:color="auto"/>
              <w:right w:val="nil"/>
            </w:tcBorders>
            <w:vAlign w:val="center"/>
          </w:tcPr>
          <w:p w14:paraId="714984D5" w14:textId="77777777" w:rsidR="000E75B1" w:rsidRPr="002445EE" w:rsidRDefault="000E75B1" w:rsidP="000E75B1">
            <w:pPr>
              <w:tabs>
                <w:tab w:val="left" w:pos="720"/>
                <w:tab w:val="center" w:pos="4320"/>
                <w:tab w:val="right" w:pos="8640"/>
              </w:tabs>
              <w:spacing w:after="0" w:line="240" w:lineRule="auto"/>
              <w:jc w:val="center"/>
              <w:rPr>
                <w:rFonts w:ascii="Arial" w:eastAsia="Times New Roman" w:hAnsi="Arial" w:cs="Arial"/>
                <w:sz w:val="18"/>
                <w:szCs w:val="18"/>
              </w:rPr>
            </w:pPr>
          </w:p>
        </w:tc>
        <w:tc>
          <w:tcPr>
            <w:tcW w:w="10509" w:type="dxa"/>
            <w:gridSpan w:val="4"/>
            <w:tcBorders>
              <w:top w:val="single" w:sz="4" w:space="0" w:color="auto"/>
              <w:left w:val="nil"/>
              <w:bottom w:val="single" w:sz="4" w:space="0" w:color="auto"/>
              <w:right w:val="single" w:sz="4" w:space="0" w:color="auto"/>
            </w:tcBorders>
            <w:shd w:val="clear" w:color="auto" w:fill="FFFFFF"/>
            <w:hideMark/>
          </w:tcPr>
          <w:p w14:paraId="2C79CF19" w14:textId="77777777" w:rsidR="000E75B1" w:rsidRPr="002445EE" w:rsidRDefault="000E75B1" w:rsidP="000E75B1">
            <w:pPr>
              <w:tabs>
                <w:tab w:val="left" w:pos="720"/>
                <w:tab w:val="center" w:pos="4320"/>
                <w:tab w:val="right" w:pos="8640"/>
              </w:tabs>
              <w:spacing w:after="0" w:line="240" w:lineRule="auto"/>
              <w:jc w:val="center"/>
              <w:rPr>
                <w:rFonts w:ascii="Arial" w:eastAsia="Calibri" w:hAnsi="Arial" w:cs="Arial"/>
                <w:color w:val="002060"/>
                <w:sz w:val="18"/>
                <w:szCs w:val="18"/>
              </w:rPr>
            </w:pPr>
            <w:r w:rsidRPr="002445EE">
              <w:rPr>
                <w:rFonts w:ascii="Arial" w:eastAsia="Calibri" w:hAnsi="Arial" w:cs="Arial"/>
                <w:b/>
                <w:sz w:val="18"/>
                <w:szCs w:val="18"/>
              </w:rPr>
              <w:t>BGA CAMO requirements</w:t>
            </w:r>
            <w:r w:rsidRPr="002445EE">
              <w:rPr>
                <w:rFonts w:ascii="Arial" w:eastAsia="Calibri" w:hAnsi="Arial" w:cs="Arial"/>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Flarm software updates or reminders from the Maintenance Manual.</w:t>
            </w:r>
          </w:p>
        </w:tc>
      </w:tr>
      <w:tr w:rsidR="000E75B1" w:rsidRPr="002445EE" w14:paraId="4AA3B493" w14:textId="77777777" w:rsidTr="009427A3">
        <w:trPr>
          <w:cantSplit/>
          <w:trHeight w:val="496"/>
        </w:trPr>
        <w:tc>
          <w:tcPr>
            <w:tcW w:w="1844" w:type="dxa"/>
            <w:gridSpan w:val="2"/>
            <w:tcBorders>
              <w:top w:val="single" w:sz="4" w:space="0" w:color="auto"/>
              <w:left w:val="single" w:sz="4" w:space="0" w:color="auto"/>
              <w:bottom w:val="single" w:sz="4" w:space="0" w:color="auto"/>
              <w:right w:val="nil"/>
            </w:tcBorders>
            <w:hideMark/>
          </w:tcPr>
          <w:p w14:paraId="3040F9CA" w14:textId="77777777" w:rsidR="000E75B1" w:rsidRPr="002445EE" w:rsidRDefault="00586C9B" w:rsidP="000E75B1">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 xml:space="preserve">TNS </w:t>
            </w:r>
            <w:r w:rsidR="008920F5" w:rsidRPr="002445EE">
              <w:rPr>
                <w:rFonts w:ascii="Arial" w:eastAsia="Times New Roman" w:hAnsi="Arial" w:cs="Arial"/>
                <w:sz w:val="18"/>
                <w:szCs w:val="18"/>
              </w:rPr>
              <w:t>011/12/200</w:t>
            </w:r>
          </w:p>
          <w:p w14:paraId="47BB7ECB" w14:textId="77777777" w:rsidR="00586C9B" w:rsidRPr="002445EE" w:rsidRDefault="00586C9B" w:rsidP="000E75B1">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TNS 12/00</w:t>
            </w:r>
          </w:p>
          <w:p w14:paraId="7EFC055D" w14:textId="77777777" w:rsidR="00586C9B" w:rsidRPr="002445EE" w:rsidRDefault="00586C9B" w:rsidP="000E75B1">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TNS 5-2010</w:t>
            </w:r>
          </w:p>
        </w:tc>
        <w:tc>
          <w:tcPr>
            <w:tcW w:w="284" w:type="dxa"/>
            <w:tcBorders>
              <w:top w:val="single" w:sz="4" w:space="0" w:color="auto"/>
              <w:left w:val="nil"/>
              <w:bottom w:val="single" w:sz="4" w:space="0" w:color="auto"/>
              <w:right w:val="single" w:sz="4" w:space="0" w:color="auto"/>
            </w:tcBorders>
            <w:hideMark/>
          </w:tcPr>
          <w:p w14:paraId="2566B5E6" w14:textId="77777777" w:rsidR="000E75B1" w:rsidRPr="002445EE" w:rsidRDefault="000E75B1" w:rsidP="000E75B1">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hideMark/>
          </w:tcPr>
          <w:p w14:paraId="705D0ECB" w14:textId="77777777" w:rsidR="000E75B1" w:rsidRPr="002445EE" w:rsidRDefault="008920F5" w:rsidP="000E75B1">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INSPECTION OF CONTROL TAPES AND SEALS</w:t>
            </w:r>
          </w:p>
        </w:tc>
        <w:tc>
          <w:tcPr>
            <w:tcW w:w="1134" w:type="dxa"/>
            <w:tcBorders>
              <w:top w:val="single" w:sz="4" w:space="0" w:color="auto"/>
              <w:left w:val="single" w:sz="4" w:space="0" w:color="auto"/>
              <w:bottom w:val="single" w:sz="4" w:space="0" w:color="auto"/>
              <w:right w:val="single" w:sz="4" w:space="0" w:color="auto"/>
            </w:tcBorders>
            <w:hideMark/>
          </w:tcPr>
          <w:p w14:paraId="3D0D8492" w14:textId="77777777" w:rsidR="000E75B1" w:rsidRPr="002445EE" w:rsidRDefault="00933843" w:rsidP="000E75B1">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2445EE" w14:paraId="279BF432" w14:textId="77777777" w:rsidTr="009427A3">
        <w:trPr>
          <w:cantSplit/>
          <w:trHeight w:val="496"/>
        </w:trPr>
        <w:tc>
          <w:tcPr>
            <w:tcW w:w="1844" w:type="dxa"/>
            <w:gridSpan w:val="2"/>
            <w:tcBorders>
              <w:top w:val="single" w:sz="4" w:space="0" w:color="auto"/>
              <w:left w:val="single" w:sz="4" w:space="0" w:color="auto"/>
              <w:bottom w:val="single" w:sz="4" w:space="0" w:color="auto"/>
              <w:right w:val="nil"/>
            </w:tcBorders>
          </w:tcPr>
          <w:p w14:paraId="05533596"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TNS 05/2013</w:t>
            </w:r>
          </w:p>
        </w:tc>
        <w:tc>
          <w:tcPr>
            <w:tcW w:w="284" w:type="dxa"/>
            <w:tcBorders>
              <w:top w:val="single" w:sz="4" w:space="0" w:color="auto"/>
              <w:left w:val="nil"/>
              <w:bottom w:val="single" w:sz="4" w:space="0" w:color="auto"/>
              <w:right w:val="single" w:sz="4" w:space="0" w:color="auto"/>
            </w:tcBorders>
          </w:tcPr>
          <w:p w14:paraId="643B6839"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 xml:space="preserve">                </w:t>
            </w:r>
          </w:p>
        </w:tc>
        <w:tc>
          <w:tcPr>
            <w:tcW w:w="7483" w:type="dxa"/>
            <w:tcBorders>
              <w:top w:val="single" w:sz="4" w:space="0" w:color="auto"/>
              <w:left w:val="single" w:sz="4" w:space="0" w:color="auto"/>
              <w:bottom w:val="single" w:sz="4" w:space="0" w:color="auto"/>
              <w:right w:val="single" w:sz="4" w:space="0" w:color="auto"/>
            </w:tcBorders>
          </w:tcPr>
          <w:p w14:paraId="561A3D67"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ON CONDITION OPERATION OF HARNESS/STRAPS IF INEXCESS OF OEM LIFE</w:t>
            </w:r>
          </w:p>
        </w:tc>
        <w:tc>
          <w:tcPr>
            <w:tcW w:w="1134" w:type="dxa"/>
            <w:tcBorders>
              <w:top w:val="single" w:sz="4" w:space="0" w:color="auto"/>
              <w:left w:val="single" w:sz="4" w:space="0" w:color="auto"/>
              <w:bottom w:val="single" w:sz="4" w:space="0" w:color="auto"/>
              <w:right w:val="single" w:sz="4" w:space="0" w:color="auto"/>
            </w:tcBorders>
          </w:tcPr>
          <w:p w14:paraId="47B28B6F"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2445EE" w14:paraId="289C0497" w14:textId="77777777" w:rsidTr="009427A3">
        <w:trPr>
          <w:cantSplit/>
          <w:trHeight w:val="496"/>
        </w:trPr>
        <w:tc>
          <w:tcPr>
            <w:tcW w:w="1844" w:type="dxa"/>
            <w:gridSpan w:val="2"/>
            <w:tcBorders>
              <w:top w:val="single" w:sz="4" w:space="0" w:color="auto"/>
              <w:left w:val="single" w:sz="4" w:space="0" w:color="auto"/>
              <w:bottom w:val="single" w:sz="4" w:space="0" w:color="auto"/>
              <w:right w:val="nil"/>
            </w:tcBorders>
          </w:tcPr>
          <w:p w14:paraId="24F3F7F5"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TNS 04/2014 &amp; BGA Mandatory Inspection 056-08</w:t>
            </w:r>
          </w:p>
        </w:tc>
        <w:tc>
          <w:tcPr>
            <w:tcW w:w="284" w:type="dxa"/>
            <w:tcBorders>
              <w:top w:val="single" w:sz="4" w:space="0" w:color="auto"/>
              <w:left w:val="nil"/>
              <w:bottom w:val="single" w:sz="4" w:space="0" w:color="auto"/>
              <w:right w:val="single" w:sz="4" w:space="0" w:color="auto"/>
            </w:tcBorders>
          </w:tcPr>
          <w:p w14:paraId="3E7C4B05"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p>
        </w:tc>
        <w:tc>
          <w:tcPr>
            <w:tcW w:w="7483" w:type="dxa"/>
            <w:tcBorders>
              <w:top w:val="single" w:sz="4" w:space="0" w:color="auto"/>
              <w:left w:val="single" w:sz="4" w:space="0" w:color="auto"/>
              <w:bottom w:val="single" w:sz="4" w:space="0" w:color="auto"/>
              <w:right w:val="single" w:sz="4" w:space="0" w:color="auto"/>
            </w:tcBorders>
          </w:tcPr>
          <w:p w14:paraId="4156D090" w14:textId="77777777" w:rsidR="00933843" w:rsidRPr="002445EE" w:rsidRDefault="00933843" w:rsidP="00933843">
            <w:pPr>
              <w:tabs>
                <w:tab w:val="left" w:pos="720"/>
                <w:tab w:val="center" w:pos="4320"/>
                <w:tab w:val="right" w:pos="8640"/>
              </w:tabs>
              <w:spacing w:after="0" w:line="240" w:lineRule="auto"/>
              <w:rPr>
                <w:rFonts w:ascii="Arial" w:eastAsia="Calibri" w:hAnsi="Arial" w:cs="Arial"/>
                <w:sz w:val="18"/>
                <w:szCs w:val="18"/>
              </w:rPr>
            </w:pPr>
            <w:r w:rsidRPr="002445EE">
              <w:rPr>
                <w:rFonts w:ascii="Arial" w:eastAsia="Calibri" w:hAnsi="Arial" w:cs="Arial"/>
                <w:sz w:val="18"/>
                <w:szCs w:val="18"/>
              </w:rPr>
              <w:t xml:space="preserve">CONTROL GRIPS – ENSURE SECURE AND NOT ABLE TO TWIST </w:t>
            </w:r>
          </w:p>
        </w:tc>
        <w:tc>
          <w:tcPr>
            <w:tcW w:w="1134" w:type="dxa"/>
            <w:tcBorders>
              <w:top w:val="single" w:sz="4" w:space="0" w:color="auto"/>
              <w:left w:val="single" w:sz="4" w:space="0" w:color="auto"/>
              <w:bottom w:val="single" w:sz="4" w:space="0" w:color="auto"/>
              <w:right w:val="single" w:sz="4" w:space="0" w:color="auto"/>
            </w:tcBorders>
          </w:tcPr>
          <w:p w14:paraId="3A8C04AC" w14:textId="77777777" w:rsidR="00933843" w:rsidRP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933843">
              <w:rPr>
                <w:rFonts w:ascii="Arial" w:eastAsia="Times New Roman" w:hAnsi="Arial" w:cs="Arial"/>
                <w:sz w:val="18"/>
                <w:szCs w:val="18"/>
              </w:rPr>
              <w:t>Annual</w:t>
            </w:r>
          </w:p>
        </w:tc>
      </w:tr>
      <w:tr w:rsidR="00557A0A" w:rsidRPr="002445EE" w14:paraId="1FDD9FF9"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0468E0FD" w14:textId="77777777" w:rsidR="00557A0A" w:rsidRPr="002445EE" w:rsidRDefault="00A9269C" w:rsidP="0096004B">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BGA Compendium</w:t>
            </w:r>
          </w:p>
        </w:tc>
        <w:tc>
          <w:tcPr>
            <w:tcW w:w="7483" w:type="dxa"/>
            <w:tcBorders>
              <w:top w:val="single" w:sz="4" w:space="0" w:color="auto"/>
              <w:left w:val="single" w:sz="4" w:space="0" w:color="auto"/>
              <w:bottom w:val="single" w:sz="4" w:space="0" w:color="auto"/>
              <w:right w:val="single" w:sz="4" w:space="0" w:color="auto"/>
              <w:tl2br w:val="nil"/>
            </w:tcBorders>
          </w:tcPr>
          <w:p w14:paraId="468BEC01" w14:textId="77777777" w:rsidR="00557A0A" w:rsidRPr="002445EE" w:rsidRDefault="006E7EDD" w:rsidP="0096004B">
            <w:pPr>
              <w:tabs>
                <w:tab w:val="left" w:pos="720"/>
                <w:tab w:val="center" w:pos="4320"/>
                <w:tab w:val="right" w:pos="8640"/>
              </w:tabs>
              <w:spacing w:after="0" w:line="240" w:lineRule="auto"/>
              <w:rPr>
                <w:rFonts w:ascii="Arial" w:eastAsia="Calibri" w:hAnsi="Arial" w:cs="Arial"/>
                <w:sz w:val="18"/>
                <w:szCs w:val="18"/>
              </w:rPr>
            </w:pPr>
            <w:r w:rsidRPr="002445EE">
              <w:rPr>
                <w:rFonts w:ascii="Arial" w:eastAsia="Calibri" w:hAnsi="Arial" w:cs="Arial"/>
                <w:sz w:val="18"/>
                <w:szCs w:val="18"/>
              </w:rPr>
              <w:t>RE-WEIGH AT LEAST EVERY 8 YEARS</w:t>
            </w:r>
          </w:p>
        </w:tc>
        <w:tc>
          <w:tcPr>
            <w:tcW w:w="1134" w:type="dxa"/>
            <w:tcBorders>
              <w:top w:val="single" w:sz="4" w:space="0" w:color="auto"/>
              <w:left w:val="single" w:sz="4" w:space="0" w:color="auto"/>
              <w:bottom w:val="single" w:sz="4" w:space="0" w:color="auto"/>
              <w:right w:val="single" w:sz="4" w:space="0" w:color="auto"/>
              <w:tl2br w:val="nil"/>
            </w:tcBorders>
          </w:tcPr>
          <w:p w14:paraId="00E9AEA5" w14:textId="77777777" w:rsidR="00557A0A" w:rsidRPr="00933843" w:rsidRDefault="00933843" w:rsidP="0096004B">
            <w:pPr>
              <w:tabs>
                <w:tab w:val="left" w:pos="720"/>
                <w:tab w:val="center" w:pos="4320"/>
                <w:tab w:val="right" w:pos="8640"/>
              </w:tabs>
              <w:spacing w:after="0" w:line="240" w:lineRule="auto"/>
              <w:rPr>
                <w:rFonts w:ascii="Arial" w:eastAsia="Times New Roman" w:hAnsi="Arial" w:cs="Arial"/>
                <w:sz w:val="18"/>
                <w:szCs w:val="18"/>
              </w:rPr>
            </w:pPr>
            <w:r w:rsidRPr="00933843">
              <w:rPr>
                <w:rFonts w:ascii="Arial" w:eastAsia="Times New Roman" w:hAnsi="Arial" w:cs="Arial"/>
                <w:sz w:val="18"/>
                <w:szCs w:val="18"/>
              </w:rPr>
              <w:t>8 years</w:t>
            </w:r>
          </w:p>
        </w:tc>
      </w:tr>
      <w:tr w:rsidR="00933843" w:rsidRPr="00B121D1" w14:paraId="58AFDACE"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144ED77F"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B121D1">
              <w:rPr>
                <w:rFonts w:ascii="Arial" w:eastAsia="Times New Roman" w:hAnsi="Arial" w:cs="Arial"/>
                <w:sz w:val="18"/>
                <w:szCs w:val="18"/>
              </w:rPr>
              <w:t>MM</w:t>
            </w:r>
            <w:r>
              <w:rPr>
                <w:rFonts w:ascii="Arial" w:eastAsia="Times New Roman" w:hAnsi="Arial" w:cs="Arial"/>
                <w:sz w:val="18"/>
                <w:szCs w:val="18"/>
              </w:rPr>
              <w:t xml:space="preserve"> Para 1.11</w:t>
            </w:r>
          </w:p>
        </w:tc>
        <w:tc>
          <w:tcPr>
            <w:tcW w:w="7483" w:type="dxa"/>
            <w:tcBorders>
              <w:top w:val="single" w:sz="4" w:space="0" w:color="auto"/>
              <w:left w:val="single" w:sz="4" w:space="0" w:color="auto"/>
              <w:bottom w:val="single" w:sz="4" w:space="0" w:color="auto"/>
              <w:right w:val="single" w:sz="4" w:space="0" w:color="auto"/>
              <w:tl2br w:val="nil"/>
            </w:tcBorders>
          </w:tcPr>
          <w:p w14:paraId="2FADDF6B"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Control Surface rear edge play – check and record:</w:t>
            </w:r>
          </w:p>
          <w:p w14:paraId="3C60D783"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Elevator:</w:t>
            </w:r>
          </w:p>
          <w:p w14:paraId="6A38914B"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Aileron Left:</w:t>
            </w:r>
          </w:p>
          <w:p w14:paraId="172AE488"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Aileron Right:</w:t>
            </w:r>
          </w:p>
        </w:tc>
        <w:tc>
          <w:tcPr>
            <w:tcW w:w="1134" w:type="dxa"/>
            <w:tcBorders>
              <w:top w:val="single" w:sz="4" w:space="0" w:color="auto"/>
              <w:left w:val="single" w:sz="4" w:space="0" w:color="auto"/>
              <w:bottom w:val="single" w:sz="4" w:space="0" w:color="auto"/>
              <w:right w:val="single" w:sz="4" w:space="0" w:color="auto"/>
              <w:tl2br w:val="nil"/>
            </w:tcBorders>
          </w:tcPr>
          <w:p w14:paraId="638DF9AA"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427A3" w14:paraId="43D91146"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cBorders>
            <w:hideMark/>
          </w:tcPr>
          <w:p w14:paraId="6D69E7D3" w14:textId="77777777" w:rsidR="009427A3" w:rsidRDefault="009427A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BGA Mandatory Inspection 031-05</w:t>
            </w:r>
          </w:p>
        </w:tc>
        <w:tc>
          <w:tcPr>
            <w:tcW w:w="7483" w:type="dxa"/>
            <w:tcBorders>
              <w:top w:val="single" w:sz="4" w:space="0" w:color="auto"/>
              <w:left w:val="single" w:sz="4" w:space="0" w:color="auto"/>
              <w:bottom w:val="single" w:sz="4" w:space="0" w:color="auto"/>
              <w:right w:val="single" w:sz="4" w:space="0" w:color="auto"/>
            </w:tcBorders>
            <w:hideMark/>
          </w:tcPr>
          <w:p w14:paraId="12EF8570" w14:textId="77777777" w:rsidR="009427A3" w:rsidRDefault="009427A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CANOPY GAS STRUTS MUST BE STRONG ENOUGH TO NOT TO ACCIDENTLY CLOSE IN HIGH WINDS</w:t>
            </w:r>
          </w:p>
        </w:tc>
        <w:tc>
          <w:tcPr>
            <w:tcW w:w="1134" w:type="dxa"/>
            <w:tcBorders>
              <w:top w:val="single" w:sz="4" w:space="0" w:color="auto"/>
              <w:left w:val="single" w:sz="4" w:space="0" w:color="auto"/>
              <w:bottom w:val="single" w:sz="4" w:space="0" w:color="auto"/>
              <w:right w:val="single" w:sz="4" w:space="0" w:color="auto"/>
            </w:tcBorders>
            <w:hideMark/>
          </w:tcPr>
          <w:p w14:paraId="09DECFDD" w14:textId="77777777" w:rsidR="009427A3" w:rsidRDefault="009427A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B121D1" w14:paraId="47C108D3"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797888E9"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B121D1">
              <w:rPr>
                <w:rFonts w:ascii="Arial" w:eastAsia="Times New Roman" w:hAnsi="Arial" w:cs="Arial"/>
                <w:sz w:val="18"/>
                <w:szCs w:val="18"/>
              </w:rPr>
              <w:t>MM</w:t>
            </w:r>
            <w:r>
              <w:rPr>
                <w:rFonts w:ascii="Arial" w:eastAsia="Times New Roman" w:hAnsi="Arial" w:cs="Arial"/>
                <w:sz w:val="18"/>
                <w:szCs w:val="18"/>
              </w:rPr>
              <w:t xml:space="preserve"> Para 1.3.2 </w:t>
            </w:r>
          </w:p>
        </w:tc>
        <w:tc>
          <w:tcPr>
            <w:tcW w:w="7483" w:type="dxa"/>
            <w:tcBorders>
              <w:top w:val="single" w:sz="4" w:space="0" w:color="auto"/>
              <w:left w:val="single" w:sz="4" w:space="0" w:color="auto"/>
              <w:bottom w:val="single" w:sz="4" w:space="0" w:color="auto"/>
              <w:right w:val="single" w:sz="4" w:space="0" w:color="auto"/>
              <w:tl2br w:val="nil"/>
            </w:tcBorders>
          </w:tcPr>
          <w:p w14:paraId="202954B9"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Check height of fully extended airbrake above wing upper surface.  Check and record:</w:t>
            </w:r>
          </w:p>
          <w:p w14:paraId="6CA3FD45"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p>
          <w:p w14:paraId="6A382584"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Left:</w:t>
            </w:r>
            <w:r>
              <w:rPr>
                <w:rFonts w:ascii="Arial" w:eastAsia="Times New Roman" w:hAnsi="Arial" w:cs="Arial"/>
                <w:sz w:val="18"/>
                <w:szCs w:val="18"/>
              </w:rPr>
              <w:tab/>
            </w:r>
            <w:r>
              <w:rPr>
                <w:rFonts w:ascii="Arial" w:eastAsia="Times New Roman" w:hAnsi="Arial" w:cs="Arial"/>
                <w:sz w:val="18"/>
                <w:szCs w:val="18"/>
              </w:rPr>
              <w:tab/>
              <w:t>Right:</w:t>
            </w:r>
            <w:r>
              <w:rPr>
                <w:rFonts w:ascii="Arial" w:eastAsia="Times New Roman" w:hAnsi="Arial" w:cs="Arial"/>
                <w:sz w:val="18"/>
                <w:szCs w:val="18"/>
              </w:rPr>
              <w:tab/>
            </w:r>
          </w:p>
        </w:tc>
        <w:tc>
          <w:tcPr>
            <w:tcW w:w="1134" w:type="dxa"/>
            <w:tcBorders>
              <w:top w:val="single" w:sz="4" w:space="0" w:color="auto"/>
              <w:left w:val="single" w:sz="4" w:space="0" w:color="auto"/>
              <w:bottom w:val="single" w:sz="4" w:space="0" w:color="auto"/>
              <w:right w:val="single" w:sz="4" w:space="0" w:color="auto"/>
              <w:tl2br w:val="nil"/>
            </w:tcBorders>
          </w:tcPr>
          <w:p w14:paraId="07043710"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B121D1" w14:paraId="0C3EEDA9"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537C6057"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B121D1">
              <w:rPr>
                <w:rFonts w:ascii="Arial" w:eastAsia="Times New Roman" w:hAnsi="Arial" w:cs="Arial"/>
                <w:sz w:val="18"/>
                <w:szCs w:val="18"/>
              </w:rPr>
              <w:t>MM</w:t>
            </w:r>
            <w:r>
              <w:rPr>
                <w:rFonts w:ascii="Arial" w:eastAsia="Times New Roman" w:hAnsi="Arial" w:cs="Arial"/>
                <w:sz w:val="18"/>
                <w:szCs w:val="18"/>
              </w:rPr>
              <w:t xml:space="preserve"> Para 1.12</w:t>
            </w:r>
          </w:p>
        </w:tc>
        <w:tc>
          <w:tcPr>
            <w:tcW w:w="7483" w:type="dxa"/>
            <w:tcBorders>
              <w:top w:val="single" w:sz="4" w:space="0" w:color="auto"/>
              <w:left w:val="single" w:sz="4" w:space="0" w:color="auto"/>
              <w:bottom w:val="single" w:sz="4" w:space="0" w:color="auto"/>
              <w:right w:val="single" w:sz="4" w:space="0" w:color="auto"/>
              <w:tl2br w:val="nil"/>
            </w:tcBorders>
          </w:tcPr>
          <w:p w14:paraId="6588D3B4"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Control Surface friction and friction travel</w:t>
            </w:r>
          </w:p>
        </w:tc>
        <w:tc>
          <w:tcPr>
            <w:tcW w:w="1134" w:type="dxa"/>
            <w:tcBorders>
              <w:top w:val="single" w:sz="4" w:space="0" w:color="auto"/>
              <w:left w:val="single" w:sz="4" w:space="0" w:color="auto"/>
              <w:bottom w:val="single" w:sz="4" w:space="0" w:color="auto"/>
              <w:right w:val="single" w:sz="4" w:space="0" w:color="auto"/>
              <w:tl2br w:val="nil"/>
            </w:tcBorders>
          </w:tcPr>
          <w:p w14:paraId="4D2E8206"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B121D1" w14:paraId="17115569"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653018D3"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B121D1">
              <w:rPr>
                <w:rFonts w:ascii="Arial" w:eastAsia="Times New Roman" w:hAnsi="Arial" w:cs="Arial"/>
                <w:sz w:val="18"/>
                <w:szCs w:val="18"/>
              </w:rPr>
              <w:t>MM</w:t>
            </w:r>
            <w:r>
              <w:rPr>
                <w:rFonts w:ascii="Arial" w:eastAsia="Times New Roman" w:hAnsi="Arial" w:cs="Arial"/>
                <w:sz w:val="18"/>
                <w:szCs w:val="18"/>
              </w:rPr>
              <w:t xml:space="preserve"> Para 2.2.1 – 2.2.2</w:t>
            </w:r>
          </w:p>
          <w:p w14:paraId="01354BD8"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(also TNS 06/91)</w:t>
            </w:r>
          </w:p>
        </w:tc>
        <w:tc>
          <w:tcPr>
            <w:tcW w:w="7483" w:type="dxa"/>
            <w:tcBorders>
              <w:top w:val="single" w:sz="4" w:space="0" w:color="auto"/>
              <w:left w:val="single" w:sz="4" w:space="0" w:color="auto"/>
              <w:bottom w:val="single" w:sz="4" w:space="0" w:color="auto"/>
              <w:right w:val="single" w:sz="4" w:space="0" w:color="auto"/>
              <w:tl2br w:val="nil"/>
            </w:tcBorders>
          </w:tcPr>
          <w:p w14:paraId="74AB543D"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Inspect Rudder cables for wear especially at ‘S Bends’.</w:t>
            </w:r>
          </w:p>
          <w:p w14:paraId="6BCB9FE5"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Inspect wing shell especially at main spar cap range.</w:t>
            </w:r>
          </w:p>
        </w:tc>
        <w:tc>
          <w:tcPr>
            <w:tcW w:w="1134" w:type="dxa"/>
            <w:tcBorders>
              <w:top w:val="single" w:sz="4" w:space="0" w:color="auto"/>
              <w:left w:val="single" w:sz="4" w:space="0" w:color="auto"/>
              <w:bottom w:val="single" w:sz="4" w:space="0" w:color="auto"/>
              <w:right w:val="single" w:sz="4" w:space="0" w:color="auto"/>
              <w:tl2br w:val="nil"/>
            </w:tcBorders>
          </w:tcPr>
          <w:p w14:paraId="7DC2039B"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B121D1" w14:paraId="031B9F0B"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0F06599D"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B121D1">
              <w:rPr>
                <w:rFonts w:ascii="Arial" w:eastAsia="Times New Roman" w:hAnsi="Arial" w:cs="Arial"/>
                <w:sz w:val="18"/>
                <w:szCs w:val="18"/>
              </w:rPr>
              <w:t>MM</w:t>
            </w:r>
            <w:r>
              <w:rPr>
                <w:rFonts w:ascii="Arial" w:eastAsia="Times New Roman" w:hAnsi="Arial" w:cs="Arial"/>
                <w:sz w:val="18"/>
                <w:szCs w:val="18"/>
              </w:rPr>
              <w:t xml:space="preserve"> 2.2.2. Para 8</w:t>
            </w:r>
          </w:p>
        </w:tc>
        <w:tc>
          <w:tcPr>
            <w:tcW w:w="7483" w:type="dxa"/>
            <w:tcBorders>
              <w:top w:val="single" w:sz="4" w:space="0" w:color="auto"/>
              <w:left w:val="single" w:sz="4" w:space="0" w:color="auto"/>
              <w:bottom w:val="single" w:sz="4" w:space="0" w:color="auto"/>
              <w:right w:val="single" w:sz="4" w:space="0" w:color="auto"/>
              <w:tl2br w:val="nil"/>
            </w:tcBorders>
          </w:tcPr>
          <w:p w14:paraId="01A8A5EB"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Check undercarriage over-centre lock, condition and confirm no play.</w:t>
            </w:r>
          </w:p>
        </w:tc>
        <w:tc>
          <w:tcPr>
            <w:tcW w:w="1134" w:type="dxa"/>
            <w:tcBorders>
              <w:top w:val="single" w:sz="4" w:space="0" w:color="auto"/>
              <w:left w:val="single" w:sz="4" w:space="0" w:color="auto"/>
              <w:bottom w:val="single" w:sz="4" w:space="0" w:color="auto"/>
              <w:right w:val="single" w:sz="4" w:space="0" w:color="auto"/>
              <w:tl2br w:val="nil"/>
            </w:tcBorders>
          </w:tcPr>
          <w:p w14:paraId="3DF1DF98"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B121D1" w14:paraId="7A3D518A"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55B11940"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B121D1">
              <w:rPr>
                <w:rFonts w:ascii="Arial" w:eastAsia="Times New Roman" w:hAnsi="Arial" w:cs="Arial"/>
                <w:sz w:val="18"/>
                <w:szCs w:val="18"/>
              </w:rPr>
              <w:t>MM</w:t>
            </w:r>
            <w:r>
              <w:rPr>
                <w:rFonts w:ascii="Arial" w:eastAsia="Times New Roman" w:hAnsi="Arial" w:cs="Arial"/>
                <w:sz w:val="18"/>
                <w:szCs w:val="18"/>
              </w:rPr>
              <w:t xml:space="preserve"> 2.2.2 Para 9</w:t>
            </w:r>
          </w:p>
        </w:tc>
        <w:tc>
          <w:tcPr>
            <w:tcW w:w="7483" w:type="dxa"/>
            <w:tcBorders>
              <w:top w:val="single" w:sz="4" w:space="0" w:color="auto"/>
              <w:left w:val="single" w:sz="4" w:space="0" w:color="auto"/>
              <w:bottom w:val="single" w:sz="4" w:space="0" w:color="auto"/>
              <w:right w:val="single" w:sz="4" w:space="0" w:color="auto"/>
              <w:tl2br w:val="nil"/>
            </w:tcBorders>
          </w:tcPr>
          <w:p w14:paraId="06228532"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Check of water ballast system and especially that tail dumps all 7.5L within 90 seconds.</w:t>
            </w:r>
          </w:p>
        </w:tc>
        <w:tc>
          <w:tcPr>
            <w:tcW w:w="1134" w:type="dxa"/>
            <w:tcBorders>
              <w:top w:val="single" w:sz="4" w:space="0" w:color="auto"/>
              <w:left w:val="single" w:sz="4" w:space="0" w:color="auto"/>
              <w:bottom w:val="single" w:sz="4" w:space="0" w:color="auto"/>
              <w:right w:val="single" w:sz="4" w:space="0" w:color="auto"/>
              <w:tl2br w:val="nil"/>
            </w:tcBorders>
          </w:tcPr>
          <w:p w14:paraId="755C8A94"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B121D1" w14:paraId="37F8D1F3"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1D6E0C0D"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B121D1">
              <w:rPr>
                <w:rFonts w:ascii="Arial" w:eastAsia="Times New Roman" w:hAnsi="Arial" w:cs="Arial"/>
                <w:sz w:val="18"/>
                <w:szCs w:val="18"/>
              </w:rPr>
              <w:t>MM</w:t>
            </w:r>
            <w:r>
              <w:rPr>
                <w:rFonts w:ascii="Arial" w:eastAsia="Times New Roman" w:hAnsi="Arial" w:cs="Arial"/>
                <w:sz w:val="18"/>
                <w:szCs w:val="18"/>
              </w:rPr>
              <w:t xml:space="preserve"> 2.2.2 Para 12 &amp; 13</w:t>
            </w:r>
          </w:p>
        </w:tc>
        <w:tc>
          <w:tcPr>
            <w:tcW w:w="7483" w:type="dxa"/>
            <w:tcBorders>
              <w:top w:val="single" w:sz="4" w:space="0" w:color="auto"/>
              <w:left w:val="single" w:sz="4" w:space="0" w:color="auto"/>
              <w:bottom w:val="single" w:sz="4" w:space="0" w:color="auto"/>
              <w:right w:val="single" w:sz="4" w:space="0" w:color="auto"/>
              <w:tl2br w:val="nil"/>
            </w:tcBorders>
          </w:tcPr>
          <w:p w14:paraId="21D11E60"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Canopy locking mechanism examination and check of emergency jettison operating force (max 15kg, 33lbs).</w:t>
            </w:r>
          </w:p>
          <w:p w14:paraId="6E86FF92" w14:textId="77777777" w:rsidR="00933843" w:rsidRDefault="00933843" w:rsidP="00933843">
            <w:pPr>
              <w:tabs>
                <w:tab w:val="left" w:pos="720"/>
                <w:tab w:val="center" w:pos="4320"/>
                <w:tab w:val="right" w:pos="8640"/>
              </w:tabs>
              <w:spacing w:after="0" w:line="240" w:lineRule="auto"/>
              <w:rPr>
                <w:rFonts w:ascii="Arial" w:eastAsia="Times New Roman" w:hAnsi="Arial" w:cs="Arial"/>
                <w:sz w:val="18"/>
                <w:szCs w:val="18"/>
              </w:rPr>
            </w:pPr>
          </w:p>
          <w:p w14:paraId="4C0774CE" w14:textId="77777777" w:rsidR="00933843" w:rsidRPr="00B121D1"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Check force required to lift canopy rear edge free from rear parallel springs (8-15 kg 18-33lbs).</w:t>
            </w:r>
          </w:p>
        </w:tc>
        <w:tc>
          <w:tcPr>
            <w:tcW w:w="1134" w:type="dxa"/>
            <w:tcBorders>
              <w:top w:val="single" w:sz="4" w:space="0" w:color="auto"/>
              <w:left w:val="single" w:sz="4" w:space="0" w:color="auto"/>
              <w:bottom w:val="single" w:sz="4" w:space="0" w:color="auto"/>
              <w:right w:val="single" w:sz="4" w:space="0" w:color="auto"/>
              <w:tl2br w:val="nil"/>
            </w:tcBorders>
          </w:tcPr>
          <w:p w14:paraId="5518EAE9"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2445EE" w14:paraId="0DEAF564"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5F9B20EE"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FLARM and Airspace Update</w:t>
            </w:r>
          </w:p>
        </w:tc>
        <w:tc>
          <w:tcPr>
            <w:tcW w:w="7483" w:type="dxa"/>
            <w:tcBorders>
              <w:top w:val="single" w:sz="4" w:space="0" w:color="auto"/>
              <w:left w:val="single" w:sz="4" w:space="0" w:color="auto"/>
              <w:bottom w:val="single" w:sz="4" w:space="0" w:color="auto"/>
              <w:right w:val="single" w:sz="4" w:space="0" w:color="auto"/>
              <w:tl2br w:val="nil"/>
            </w:tcBorders>
          </w:tcPr>
          <w:p w14:paraId="5D4B3981"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t>UPDATE FLARM AND AIRSPACE SOFTWARE</w:t>
            </w:r>
          </w:p>
        </w:tc>
        <w:tc>
          <w:tcPr>
            <w:tcW w:w="1134" w:type="dxa"/>
            <w:tcBorders>
              <w:top w:val="single" w:sz="4" w:space="0" w:color="auto"/>
              <w:left w:val="single" w:sz="4" w:space="0" w:color="auto"/>
              <w:bottom w:val="single" w:sz="4" w:space="0" w:color="auto"/>
              <w:right w:val="single" w:sz="4" w:space="0" w:color="auto"/>
              <w:tl2br w:val="nil"/>
            </w:tcBorders>
          </w:tcPr>
          <w:p w14:paraId="29E9EB0C"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r w:rsidR="00933843" w:rsidRPr="002445EE" w14:paraId="6265AA28" w14:textId="77777777" w:rsidTr="009427A3">
        <w:trPr>
          <w:cantSplit/>
          <w:trHeight w:val="496"/>
        </w:trPr>
        <w:tc>
          <w:tcPr>
            <w:tcW w:w="2128" w:type="dxa"/>
            <w:gridSpan w:val="3"/>
            <w:tcBorders>
              <w:top w:val="single" w:sz="4" w:space="0" w:color="auto"/>
              <w:left w:val="single" w:sz="4" w:space="0" w:color="auto"/>
              <w:bottom w:val="single" w:sz="4" w:space="0" w:color="auto"/>
              <w:right w:val="single" w:sz="4" w:space="0" w:color="auto"/>
              <w:tl2br w:val="nil"/>
            </w:tcBorders>
          </w:tcPr>
          <w:p w14:paraId="09D4C27E"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sidRPr="002445EE">
              <w:rPr>
                <w:rFonts w:ascii="Arial" w:eastAsia="Times New Roman" w:hAnsi="Arial" w:cs="Arial"/>
                <w:sz w:val="18"/>
                <w:szCs w:val="18"/>
              </w:rPr>
              <w:lastRenderedPageBreak/>
              <w:t>BGA AMP</w:t>
            </w:r>
          </w:p>
        </w:tc>
        <w:tc>
          <w:tcPr>
            <w:tcW w:w="7483" w:type="dxa"/>
            <w:tcBorders>
              <w:top w:val="single" w:sz="4" w:space="0" w:color="auto"/>
              <w:left w:val="single" w:sz="4" w:space="0" w:color="auto"/>
              <w:bottom w:val="single" w:sz="4" w:space="0" w:color="auto"/>
              <w:right w:val="single" w:sz="4" w:space="0" w:color="auto"/>
              <w:tl2br w:val="nil"/>
            </w:tcBorders>
          </w:tcPr>
          <w:p w14:paraId="423601FD" w14:textId="77777777" w:rsidR="00933843" w:rsidRPr="002445EE" w:rsidRDefault="00933843" w:rsidP="00933843">
            <w:pPr>
              <w:shd w:val="clear" w:color="auto" w:fill="FFFFFF"/>
              <w:spacing w:after="0" w:line="240" w:lineRule="auto"/>
              <w:rPr>
                <w:rFonts w:ascii="Arial" w:eastAsia="Times New Roman" w:hAnsi="Arial" w:cs="Arial"/>
                <w:sz w:val="18"/>
                <w:szCs w:val="18"/>
                <w:lang w:eastAsia="en-GB"/>
              </w:rPr>
            </w:pPr>
            <w:r w:rsidRPr="007D4C57">
              <w:rPr>
                <w:rFonts w:ascii="Arial" w:eastAsia="Times New Roman" w:hAnsi="Arial" w:cs="Arial"/>
                <w:sz w:val="18"/>
                <w:szCs w:val="18"/>
                <w:lang w:eastAsia="en-GB"/>
              </w:rPr>
              <w:t>TRANSPONDER MAINTENANCE</w:t>
            </w:r>
            <w:r w:rsidRPr="002445EE">
              <w:rPr>
                <w:rFonts w:ascii="Arial" w:eastAsia="Times New Roman" w:hAnsi="Arial" w:cs="Arial"/>
                <w:sz w:val="18"/>
                <w:szCs w:val="18"/>
                <w:lang w:eastAsia="en-GB"/>
              </w:rPr>
              <w:t xml:space="preserve"> </w:t>
            </w:r>
            <w:r w:rsidRPr="007D4C57">
              <w:rPr>
                <w:rFonts w:ascii="Arial" w:eastAsia="Times New Roman" w:hAnsi="Arial" w:cs="Arial"/>
                <w:sz w:val="18"/>
                <w:szCs w:val="18"/>
                <w:lang w:eastAsia="en-GB"/>
              </w:rPr>
              <w:t>REPLACING</w:t>
            </w:r>
            <w:r w:rsidRPr="002445EE">
              <w:rPr>
                <w:rFonts w:ascii="Arial" w:eastAsia="Times New Roman" w:hAnsi="Arial" w:cs="Arial"/>
                <w:sz w:val="18"/>
                <w:szCs w:val="18"/>
                <w:lang w:eastAsia="en-GB"/>
              </w:rPr>
              <w:t xml:space="preserve"> </w:t>
            </w:r>
            <w:r w:rsidRPr="007D4C57">
              <w:rPr>
                <w:rFonts w:ascii="Arial" w:eastAsia="Times New Roman" w:hAnsi="Arial" w:cs="Arial"/>
                <w:sz w:val="18"/>
                <w:szCs w:val="18"/>
                <w:lang w:eastAsia="en-GB"/>
              </w:rPr>
              <w:t>BGA INSPECTION 052-08 AND BGA AIRWORTHINESS FORM 284)</w:t>
            </w:r>
            <w:r w:rsidRPr="002445EE">
              <w:rPr>
                <w:rFonts w:ascii="Arial" w:eastAsia="Times New Roman" w:hAnsi="Arial" w:cs="Arial"/>
                <w:sz w:val="18"/>
                <w:szCs w:val="18"/>
                <w:lang w:eastAsia="en-GB"/>
              </w:rPr>
              <w:t>.</w:t>
            </w:r>
          </w:p>
          <w:p w14:paraId="2CF712D0" w14:textId="77777777" w:rsidR="00933843" w:rsidRPr="002445EE" w:rsidRDefault="00933843" w:rsidP="00933843">
            <w:pPr>
              <w:shd w:val="clear" w:color="auto" w:fill="FFFFFF"/>
              <w:spacing w:after="0" w:line="240" w:lineRule="auto"/>
              <w:rPr>
                <w:rFonts w:ascii="Arial" w:eastAsia="Times New Roman" w:hAnsi="Arial" w:cs="Arial"/>
                <w:i/>
                <w:sz w:val="18"/>
                <w:szCs w:val="18"/>
                <w:lang w:eastAsia="en-GB"/>
              </w:rPr>
            </w:pPr>
          </w:p>
          <w:p w14:paraId="1D998F7B" w14:textId="77777777" w:rsidR="00933843" w:rsidRPr="007D4C57" w:rsidRDefault="00933843" w:rsidP="00933843">
            <w:pPr>
              <w:shd w:val="clear" w:color="auto" w:fill="FFFFFF"/>
              <w:spacing w:after="0" w:line="240" w:lineRule="auto"/>
              <w:rPr>
                <w:rFonts w:ascii="Arial" w:eastAsia="Times New Roman" w:hAnsi="Arial" w:cs="Arial"/>
                <w:i/>
                <w:sz w:val="18"/>
                <w:szCs w:val="18"/>
                <w:lang w:eastAsia="en-GB"/>
              </w:rPr>
            </w:pPr>
            <w:r w:rsidRPr="007D4C57">
              <w:rPr>
                <w:rFonts w:ascii="Arial" w:eastAsia="Times New Roman" w:hAnsi="Arial" w:cs="Arial"/>
                <w:i/>
                <w:sz w:val="18"/>
                <w:szCs w:val="18"/>
                <w:lang w:eastAsia="en-GB"/>
              </w:rPr>
              <w:t>Every year an airborne check with</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a</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radar unit would be prudent to ensure it is transmitting and displaying the correct data. It</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is recommended</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you</w:t>
            </w:r>
          </w:p>
          <w:p w14:paraId="272213F6" w14:textId="77777777" w:rsidR="00933843" w:rsidRPr="007D4C57" w:rsidRDefault="00933843" w:rsidP="00933843">
            <w:pPr>
              <w:shd w:val="clear" w:color="auto" w:fill="FFFFFF"/>
              <w:spacing w:after="0" w:line="240" w:lineRule="auto"/>
              <w:rPr>
                <w:rFonts w:ascii="Arial" w:eastAsia="Times New Roman" w:hAnsi="Arial" w:cs="Arial"/>
                <w:i/>
                <w:sz w:val="18"/>
                <w:szCs w:val="18"/>
                <w:lang w:eastAsia="en-GB"/>
              </w:rPr>
            </w:pPr>
            <w:r w:rsidRPr="007D4C57">
              <w:rPr>
                <w:rFonts w:ascii="Arial" w:eastAsia="Times New Roman" w:hAnsi="Arial" w:cs="Arial"/>
                <w:i/>
                <w:sz w:val="18"/>
                <w:szCs w:val="18"/>
                <w:lang w:eastAsia="en-GB"/>
              </w:rPr>
              <w:t>ensure (annually) that the ICAO 24-bit</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aircraft address</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 xml:space="preserve">(unique to your </w:t>
            </w:r>
            <w:r w:rsidRPr="002445EE">
              <w:rPr>
                <w:rFonts w:ascii="Arial" w:eastAsia="Times New Roman" w:hAnsi="Arial" w:cs="Arial"/>
                <w:i/>
                <w:sz w:val="18"/>
                <w:szCs w:val="18"/>
                <w:lang w:eastAsia="en-GB"/>
              </w:rPr>
              <w:t>a</w:t>
            </w:r>
            <w:r w:rsidRPr="007D4C57">
              <w:rPr>
                <w:rFonts w:ascii="Arial" w:eastAsia="Times New Roman" w:hAnsi="Arial" w:cs="Arial"/>
                <w:i/>
                <w:sz w:val="18"/>
                <w:szCs w:val="18"/>
                <w:lang w:eastAsia="en-GB"/>
              </w:rPr>
              <w:t>ircraft) in the transponder</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has been entered into your transponder</w:t>
            </w:r>
          </w:p>
          <w:p w14:paraId="616499A2" w14:textId="77777777" w:rsidR="00933843" w:rsidRPr="002445EE" w:rsidRDefault="00933843" w:rsidP="00933843">
            <w:pPr>
              <w:shd w:val="clear" w:color="auto" w:fill="FFFFFF"/>
              <w:spacing w:after="0" w:line="240" w:lineRule="auto"/>
              <w:rPr>
                <w:rFonts w:ascii="Arial" w:eastAsia="Times New Roman" w:hAnsi="Arial" w:cs="Arial"/>
                <w:sz w:val="18"/>
                <w:szCs w:val="18"/>
                <w:lang w:eastAsia="en-GB"/>
              </w:rPr>
            </w:pPr>
            <w:r w:rsidRPr="007D4C57">
              <w:rPr>
                <w:rFonts w:ascii="Arial" w:eastAsia="Times New Roman" w:hAnsi="Arial" w:cs="Arial"/>
                <w:i/>
                <w:sz w:val="18"/>
                <w:szCs w:val="18"/>
                <w:lang w:eastAsia="en-GB"/>
              </w:rPr>
              <w:t>correctly. The 24 bit address</w:t>
            </w:r>
            <w:r w:rsidRPr="002445EE">
              <w:rPr>
                <w:rFonts w:ascii="Arial" w:eastAsia="Times New Roman" w:hAnsi="Arial" w:cs="Arial"/>
                <w:i/>
                <w:sz w:val="18"/>
                <w:szCs w:val="18"/>
                <w:lang w:eastAsia="en-GB"/>
              </w:rPr>
              <w:t xml:space="preserve"> </w:t>
            </w:r>
            <w:r w:rsidRPr="007D4C57">
              <w:rPr>
                <w:rFonts w:ascii="Arial" w:eastAsia="Times New Roman" w:hAnsi="Arial" w:cs="Arial"/>
                <w:i/>
                <w:sz w:val="18"/>
                <w:szCs w:val="18"/>
                <w:lang w:eastAsia="en-GB"/>
              </w:rPr>
              <w:t>can be found on the CAA website GINFO when you enter your registration.</w:t>
            </w:r>
          </w:p>
        </w:tc>
        <w:tc>
          <w:tcPr>
            <w:tcW w:w="1134" w:type="dxa"/>
            <w:tcBorders>
              <w:top w:val="single" w:sz="4" w:space="0" w:color="auto"/>
              <w:left w:val="single" w:sz="4" w:space="0" w:color="auto"/>
              <w:bottom w:val="single" w:sz="4" w:space="0" w:color="auto"/>
              <w:right w:val="single" w:sz="4" w:space="0" w:color="auto"/>
              <w:tl2br w:val="nil"/>
            </w:tcBorders>
          </w:tcPr>
          <w:p w14:paraId="6B66D0D0" w14:textId="77777777" w:rsidR="00933843" w:rsidRPr="002445EE" w:rsidRDefault="00933843" w:rsidP="00933843">
            <w:pPr>
              <w:tabs>
                <w:tab w:val="left" w:pos="720"/>
                <w:tab w:val="center" w:pos="4320"/>
                <w:tab w:val="right" w:pos="8640"/>
              </w:tabs>
              <w:spacing w:after="0" w:line="240" w:lineRule="auto"/>
              <w:rPr>
                <w:rFonts w:ascii="Arial" w:eastAsia="Times New Roman" w:hAnsi="Arial" w:cs="Arial"/>
                <w:sz w:val="18"/>
                <w:szCs w:val="18"/>
              </w:rPr>
            </w:pPr>
            <w:r>
              <w:rPr>
                <w:rFonts w:ascii="Arial" w:eastAsia="Times New Roman" w:hAnsi="Arial" w:cs="Arial"/>
                <w:sz w:val="18"/>
                <w:szCs w:val="18"/>
              </w:rPr>
              <w:t>Annual</w:t>
            </w:r>
          </w:p>
        </w:tc>
      </w:tr>
    </w:tbl>
    <w:p w14:paraId="713D9E44" w14:textId="77777777" w:rsidR="003A4208" w:rsidRPr="00BB5CB5" w:rsidRDefault="003A4208" w:rsidP="00BB5CB5">
      <w:pPr>
        <w:tabs>
          <w:tab w:val="left" w:pos="720"/>
          <w:tab w:val="center" w:pos="4320"/>
          <w:tab w:val="right" w:pos="8640"/>
        </w:tabs>
        <w:spacing w:after="0" w:line="240" w:lineRule="auto"/>
        <w:rPr>
          <w:rFonts w:ascii="Arial" w:eastAsia="Times New Roman" w:hAnsi="Arial" w:cs="Times New Roman"/>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3"/>
        <w:gridCol w:w="1197"/>
        <w:gridCol w:w="2252"/>
        <w:gridCol w:w="3770"/>
        <w:gridCol w:w="1193"/>
      </w:tblGrid>
      <w:tr w:rsidR="00BB5CB5" w:rsidRPr="002445EE" w14:paraId="37B1DA7F" w14:textId="77777777" w:rsidTr="000E75B1">
        <w:tc>
          <w:tcPr>
            <w:tcW w:w="9399" w:type="dxa"/>
            <w:gridSpan w:val="5"/>
            <w:tcBorders>
              <w:top w:val="single" w:sz="4" w:space="0" w:color="auto"/>
              <w:left w:val="single" w:sz="4" w:space="0" w:color="auto"/>
              <w:bottom w:val="single" w:sz="4" w:space="0" w:color="auto"/>
              <w:right w:val="single" w:sz="4" w:space="0" w:color="auto"/>
            </w:tcBorders>
            <w:hideMark/>
          </w:tcPr>
          <w:p w14:paraId="63ED7975"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top w:val="single" w:sz="4" w:space="0" w:color="auto"/>
              <w:left w:val="single" w:sz="4" w:space="0" w:color="auto"/>
              <w:bottom w:val="nil"/>
              <w:right w:val="single" w:sz="4" w:space="0" w:color="auto"/>
            </w:tcBorders>
          </w:tcPr>
          <w:p w14:paraId="285966EE"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b/>
                <w:i/>
                <w:sz w:val="18"/>
                <w:szCs w:val="18"/>
                <w:lang w:eastAsia="en-GB"/>
              </w:rPr>
            </w:pPr>
          </w:p>
          <w:p w14:paraId="08CE81BF"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b/>
                <w:i/>
                <w:sz w:val="18"/>
                <w:szCs w:val="18"/>
                <w:lang w:eastAsia="en-GB"/>
              </w:rPr>
              <w:t>Owner must sign &amp; date below</w:t>
            </w:r>
            <w:r w:rsidRPr="002445EE">
              <w:rPr>
                <w:rFonts w:ascii="Arial" w:eastAsia="Times New Roman" w:hAnsi="Arial" w:cs="Arial"/>
                <w:b/>
                <w:sz w:val="18"/>
                <w:szCs w:val="18"/>
                <w:lang w:eastAsia="en-GB"/>
              </w:rPr>
              <w:t xml:space="preserve">                      </w:t>
            </w:r>
          </w:p>
          <w:p w14:paraId="75542239"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r>
      <w:tr w:rsidR="00BB5CB5" w:rsidRPr="002445EE" w14:paraId="79E23F21" w14:textId="77777777" w:rsidTr="000E75B1">
        <w:tc>
          <w:tcPr>
            <w:tcW w:w="3307" w:type="dxa"/>
            <w:gridSpan w:val="3"/>
            <w:tcBorders>
              <w:top w:val="single" w:sz="4" w:space="0" w:color="auto"/>
              <w:left w:val="single" w:sz="4" w:space="0" w:color="auto"/>
              <w:bottom w:val="single" w:sz="4" w:space="0" w:color="auto"/>
              <w:right w:val="single" w:sz="4" w:space="0" w:color="auto"/>
            </w:tcBorders>
          </w:tcPr>
          <w:p w14:paraId="3D18024B"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 xml:space="preserve">               </w:t>
            </w:r>
          </w:p>
          <w:p w14:paraId="5D1CCE03"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 xml:space="preserve">        Service/life/</w:t>
            </w:r>
            <w:r w:rsidR="00043F55">
              <w:rPr>
                <w:rFonts w:ascii="Arial" w:eastAsia="Times New Roman" w:hAnsi="Arial" w:cs="Arial"/>
                <w:sz w:val="18"/>
                <w:szCs w:val="18"/>
                <w:lang w:eastAsia="en-GB"/>
              </w:rPr>
              <w:t>TBO</w:t>
            </w:r>
            <w:r w:rsidRPr="002445EE">
              <w:rPr>
                <w:rFonts w:ascii="Arial" w:eastAsia="Times New Roman" w:hAnsi="Arial" w:cs="Arial"/>
                <w:sz w:val="18"/>
                <w:szCs w:val="18"/>
                <w:lang w:eastAsia="en-GB"/>
              </w:rPr>
              <w:t xml:space="preserve"> Interval</w:t>
            </w:r>
          </w:p>
          <w:p w14:paraId="35182FF8"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c>
          <w:tcPr>
            <w:tcW w:w="2276" w:type="dxa"/>
            <w:vMerge w:val="restart"/>
            <w:tcBorders>
              <w:top w:val="single" w:sz="4" w:space="0" w:color="auto"/>
              <w:left w:val="single" w:sz="4" w:space="0" w:color="auto"/>
              <w:bottom w:val="single" w:sz="4" w:space="0" w:color="auto"/>
              <w:right w:val="single" w:sz="4" w:space="0" w:color="auto"/>
            </w:tcBorders>
          </w:tcPr>
          <w:p w14:paraId="7BF4FFA0"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p w14:paraId="00FFA8B8"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r w:rsidRPr="002445EE">
              <w:rPr>
                <w:rFonts w:ascii="Arial" w:eastAsia="Times New Roman" w:hAnsi="Arial" w:cs="Arial"/>
                <w:sz w:val="18"/>
                <w:szCs w:val="18"/>
                <w:lang w:eastAsia="en-GB"/>
              </w:rPr>
              <w:t>Task Description</w:t>
            </w:r>
          </w:p>
          <w:p w14:paraId="6AF85D9A"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tc>
        <w:tc>
          <w:tcPr>
            <w:tcW w:w="3816" w:type="dxa"/>
            <w:vMerge w:val="restart"/>
            <w:tcBorders>
              <w:top w:val="single" w:sz="4" w:space="0" w:color="auto"/>
              <w:left w:val="single" w:sz="4" w:space="0" w:color="auto"/>
              <w:bottom w:val="single" w:sz="4" w:space="0" w:color="auto"/>
              <w:right w:val="single" w:sz="4" w:space="0" w:color="auto"/>
            </w:tcBorders>
            <w:hideMark/>
          </w:tcPr>
          <w:p w14:paraId="552BD714"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 xml:space="preserve">Engineering justification and alternative means </w:t>
            </w:r>
          </w:p>
          <w:p w14:paraId="0DE7027F"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of compliance (AMC).</w:t>
            </w:r>
          </w:p>
          <w:p w14:paraId="725768A6"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Add extra documents to this MIP section as required to support AMC and engineering justification of a deviation.</w:t>
            </w:r>
          </w:p>
        </w:tc>
        <w:tc>
          <w:tcPr>
            <w:tcW w:w="1204" w:type="dxa"/>
            <w:tcBorders>
              <w:top w:val="nil"/>
              <w:left w:val="single" w:sz="4" w:space="0" w:color="auto"/>
              <w:bottom w:val="nil"/>
              <w:right w:val="single" w:sz="4" w:space="0" w:color="auto"/>
            </w:tcBorders>
          </w:tcPr>
          <w:p w14:paraId="1E569015"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tc>
      </w:tr>
      <w:tr w:rsidR="00BB5CB5" w:rsidRPr="002445EE" w14:paraId="422B52FD" w14:textId="77777777" w:rsidTr="003A4208">
        <w:tc>
          <w:tcPr>
            <w:tcW w:w="1843" w:type="dxa"/>
            <w:tcBorders>
              <w:top w:val="single" w:sz="4" w:space="0" w:color="auto"/>
              <w:left w:val="single" w:sz="4" w:space="0" w:color="auto"/>
              <w:bottom w:val="single" w:sz="4" w:space="0" w:color="auto"/>
              <w:right w:val="nil"/>
            </w:tcBorders>
            <w:hideMark/>
          </w:tcPr>
          <w:p w14:paraId="779CDC75"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TC holder recommendations</w:t>
            </w:r>
          </w:p>
          <w:p w14:paraId="57C25DED"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(hrs/cyc/cal)</w:t>
            </w:r>
          </w:p>
        </w:tc>
        <w:tc>
          <w:tcPr>
            <w:tcW w:w="356" w:type="dxa"/>
            <w:tcBorders>
              <w:top w:val="single" w:sz="4" w:space="0" w:color="auto"/>
              <w:left w:val="nil"/>
              <w:bottom w:val="single" w:sz="4" w:space="0" w:color="auto"/>
              <w:right w:val="single" w:sz="4" w:space="0" w:color="auto"/>
            </w:tcBorders>
          </w:tcPr>
          <w:p w14:paraId="569A3CD1"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761BF118"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p>
          <w:p w14:paraId="28FD1763" w14:textId="77777777" w:rsidR="00BB5CB5" w:rsidRPr="002445EE" w:rsidRDefault="00BB5CB5" w:rsidP="00BB5CB5">
            <w:pPr>
              <w:tabs>
                <w:tab w:val="left" w:pos="720"/>
                <w:tab w:val="center" w:pos="4320"/>
                <w:tab w:val="right" w:pos="8640"/>
              </w:tabs>
              <w:spacing w:after="0" w:line="240" w:lineRule="auto"/>
              <w:jc w:val="center"/>
              <w:rPr>
                <w:rFonts w:ascii="Arial" w:eastAsia="Times New Roman" w:hAnsi="Arial" w:cs="Arial"/>
                <w:sz w:val="18"/>
                <w:szCs w:val="18"/>
                <w:lang w:eastAsia="en-GB"/>
              </w:rPr>
            </w:pPr>
            <w:r w:rsidRPr="002445EE">
              <w:rPr>
                <w:rFonts w:ascii="Arial" w:eastAsia="Times New Roman" w:hAnsi="Arial" w:cs="Arial"/>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76F993" w14:textId="77777777" w:rsidR="00BB5CB5" w:rsidRPr="002445EE" w:rsidRDefault="00BB5CB5" w:rsidP="00BB5CB5">
            <w:pPr>
              <w:spacing w:after="0" w:line="240" w:lineRule="auto"/>
              <w:rPr>
                <w:rFonts w:ascii="Arial" w:eastAsia="Times New Roman" w:hAnsi="Arial" w:cs="Arial"/>
                <w:sz w:val="18"/>
                <w:szCs w:val="18"/>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13041" w14:textId="77777777" w:rsidR="00BB5CB5" w:rsidRPr="002445EE" w:rsidRDefault="00BB5CB5" w:rsidP="00BB5CB5">
            <w:pPr>
              <w:spacing w:after="0" w:line="240" w:lineRule="auto"/>
              <w:rPr>
                <w:rFonts w:ascii="Arial" w:eastAsia="Times New Roman" w:hAnsi="Arial" w:cs="Arial"/>
                <w:sz w:val="18"/>
                <w:szCs w:val="18"/>
                <w:lang w:eastAsia="en-GB"/>
              </w:rPr>
            </w:pPr>
          </w:p>
        </w:tc>
        <w:tc>
          <w:tcPr>
            <w:tcW w:w="1204" w:type="dxa"/>
            <w:tcBorders>
              <w:top w:val="nil"/>
              <w:left w:val="single" w:sz="4" w:space="0" w:color="auto"/>
              <w:bottom w:val="single" w:sz="4" w:space="0" w:color="auto"/>
              <w:right w:val="single" w:sz="4" w:space="0" w:color="auto"/>
            </w:tcBorders>
          </w:tcPr>
          <w:p w14:paraId="28B4FBC4" w14:textId="77777777" w:rsidR="00BB5CB5" w:rsidRPr="002445EE" w:rsidRDefault="00BB5CB5" w:rsidP="00BB5CB5">
            <w:pPr>
              <w:tabs>
                <w:tab w:val="left" w:pos="720"/>
                <w:tab w:val="center" w:pos="4320"/>
                <w:tab w:val="right" w:pos="8640"/>
              </w:tabs>
              <w:spacing w:after="0" w:line="240" w:lineRule="auto"/>
              <w:rPr>
                <w:rFonts w:ascii="Arial" w:eastAsia="Times New Roman" w:hAnsi="Arial" w:cs="Arial"/>
                <w:sz w:val="18"/>
                <w:szCs w:val="18"/>
                <w:lang w:eastAsia="en-GB"/>
              </w:rPr>
            </w:pPr>
          </w:p>
        </w:tc>
      </w:tr>
      <w:tr w:rsidR="000E75B1" w:rsidRPr="002445EE" w14:paraId="5A8C3875" w14:textId="77777777" w:rsidTr="003A4208">
        <w:tc>
          <w:tcPr>
            <w:tcW w:w="1843" w:type="dxa"/>
            <w:tcBorders>
              <w:top w:val="single" w:sz="4" w:space="0" w:color="auto"/>
              <w:left w:val="single" w:sz="4" w:space="0" w:color="auto"/>
              <w:bottom w:val="nil"/>
              <w:right w:val="nil"/>
            </w:tcBorders>
            <w:hideMark/>
          </w:tcPr>
          <w:p w14:paraId="131B8403"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bookmarkStart w:id="2" w:name="_Hlk536186457"/>
            <w:r w:rsidRPr="002445EE">
              <w:rPr>
                <w:rFonts w:ascii="Arial" w:eastAsia="Times New Roman" w:hAnsi="Arial" w:cs="Arial"/>
                <w:sz w:val="18"/>
                <w:szCs w:val="18"/>
                <w:lang w:eastAsia="en-GB"/>
              </w:rPr>
              <w:t>12 YEARS</w:t>
            </w:r>
          </w:p>
        </w:tc>
        <w:tc>
          <w:tcPr>
            <w:tcW w:w="356" w:type="dxa"/>
            <w:tcBorders>
              <w:top w:val="single" w:sz="4" w:space="0" w:color="auto"/>
              <w:left w:val="nil"/>
              <w:bottom w:val="nil"/>
              <w:right w:val="single" w:sz="4" w:space="0" w:color="auto"/>
            </w:tcBorders>
          </w:tcPr>
          <w:p w14:paraId="21A4213D" w14:textId="77777777" w:rsidR="000E75B1" w:rsidRPr="002445EE" w:rsidRDefault="000E75B1"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p>
        </w:tc>
        <w:tc>
          <w:tcPr>
            <w:tcW w:w="1108" w:type="dxa"/>
            <w:tcBorders>
              <w:top w:val="single" w:sz="4" w:space="0" w:color="auto"/>
              <w:left w:val="single" w:sz="4" w:space="0" w:color="auto"/>
              <w:bottom w:val="nil"/>
              <w:right w:val="single" w:sz="4" w:space="0" w:color="auto"/>
            </w:tcBorders>
            <w:hideMark/>
          </w:tcPr>
          <w:p w14:paraId="309BD2D7"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ANNUAL REVIEW</w:t>
            </w:r>
          </w:p>
        </w:tc>
        <w:tc>
          <w:tcPr>
            <w:tcW w:w="2276" w:type="dxa"/>
            <w:tcBorders>
              <w:top w:val="single" w:sz="4" w:space="0" w:color="auto"/>
              <w:left w:val="single" w:sz="4" w:space="0" w:color="auto"/>
              <w:bottom w:val="nil"/>
              <w:right w:val="single" w:sz="4" w:space="0" w:color="auto"/>
            </w:tcBorders>
            <w:hideMark/>
          </w:tcPr>
          <w:p w14:paraId="64F445FD"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GADRINGER HARNESS LIFE</w:t>
            </w:r>
          </w:p>
        </w:tc>
        <w:tc>
          <w:tcPr>
            <w:tcW w:w="3816" w:type="dxa"/>
            <w:tcBorders>
              <w:top w:val="single" w:sz="4" w:space="0" w:color="auto"/>
              <w:left w:val="single" w:sz="4" w:space="0" w:color="auto"/>
              <w:bottom w:val="nil"/>
              <w:right w:val="single" w:sz="4" w:space="0" w:color="auto"/>
            </w:tcBorders>
            <w:hideMark/>
          </w:tcPr>
          <w:p w14:paraId="0A2DEA7B" w14:textId="77777777" w:rsidR="00D840A5" w:rsidRPr="002445EE" w:rsidRDefault="00043F55"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hAnsi="Arial" w:cs="Arial"/>
                <w:sz w:val="18"/>
                <w:szCs w:val="18"/>
              </w:rPr>
              <w:t>HARNESS LIFE EXTENDED FROM 12 YEARS TO ANNUAL REVIEW SUBJECT TO ANNUAL INSPECTION USING BGA AMP 4-8 GUIDELINES. WITHIN THE BGA CAMO STRICT ADHERENCE TO BGA AMP 4-8 GUIDELINES HAS SHOWN SEAT HARNESSES HAVE BEEN SAFELY EXTENDED WITH NO LOSS/PERCEIVABLE LOSS OF SERVICEABILITY.</w:t>
            </w:r>
            <w:r w:rsidRPr="002445EE">
              <w:rPr>
                <w:rFonts w:ascii="Arial" w:eastAsia="Times New Roman" w:hAnsi="Arial" w:cs="Arial"/>
                <w:sz w:val="18"/>
                <w:szCs w:val="18"/>
                <w:lang w:eastAsia="en-GB"/>
              </w:rPr>
              <w:t xml:space="preserve"> </w:t>
            </w:r>
          </w:p>
          <w:p w14:paraId="1E8935EB" w14:textId="77777777" w:rsidR="00D840A5" w:rsidRPr="002445EE" w:rsidRDefault="00D840A5" w:rsidP="0096004B">
            <w:pPr>
              <w:tabs>
                <w:tab w:val="left" w:pos="720"/>
                <w:tab w:val="center" w:pos="4320"/>
                <w:tab w:val="right" w:pos="8640"/>
              </w:tabs>
              <w:spacing w:after="0" w:line="240" w:lineRule="auto"/>
              <w:rPr>
                <w:rFonts w:ascii="Arial" w:eastAsia="Times New Roman" w:hAnsi="Arial" w:cs="Arial"/>
                <w:sz w:val="18"/>
                <w:szCs w:val="18"/>
                <w:lang w:eastAsia="en-GB"/>
              </w:rPr>
            </w:pPr>
          </w:p>
          <w:p w14:paraId="10E64BEB" w14:textId="77777777" w:rsidR="000E75B1" w:rsidRPr="002445EE" w:rsidRDefault="00043F55"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REFER TO TNS 02/05 &amp; 03/2009</w:t>
            </w:r>
          </w:p>
        </w:tc>
        <w:tc>
          <w:tcPr>
            <w:tcW w:w="1204" w:type="dxa"/>
            <w:tcBorders>
              <w:top w:val="single" w:sz="4" w:space="0" w:color="auto"/>
              <w:left w:val="single" w:sz="4" w:space="0" w:color="auto"/>
              <w:bottom w:val="single" w:sz="4" w:space="0" w:color="auto"/>
              <w:right w:val="single" w:sz="4" w:space="0" w:color="auto"/>
            </w:tcBorders>
            <w:hideMark/>
          </w:tcPr>
          <w:p w14:paraId="6DFB3E26" w14:textId="77777777" w:rsidR="000E75B1" w:rsidRPr="002445EE" w:rsidRDefault="000E75B1" w:rsidP="0096004B">
            <w:pPr>
              <w:tabs>
                <w:tab w:val="left" w:pos="720"/>
                <w:tab w:val="center" w:pos="4513"/>
                <w:tab w:val="right" w:pos="9026"/>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 xml:space="preserve">  </w:t>
            </w:r>
          </w:p>
        </w:tc>
      </w:tr>
      <w:tr w:rsidR="000E75B1" w:rsidRPr="002445EE" w14:paraId="1D2C3144" w14:textId="77777777" w:rsidTr="003A4208">
        <w:tc>
          <w:tcPr>
            <w:tcW w:w="1843" w:type="dxa"/>
            <w:tcBorders>
              <w:top w:val="single" w:sz="4" w:space="0" w:color="auto"/>
              <w:left w:val="single" w:sz="4" w:space="0" w:color="auto"/>
              <w:bottom w:val="single" w:sz="4" w:space="0" w:color="auto"/>
              <w:right w:val="nil"/>
            </w:tcBorders>
            <w:hideMark/>
          </w:tcPr>
          <w:p w14:paraId="505EB5B2"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5C6D5BA8" w14:textId="77777777" w:rsidR="000E75B1" w:rsidRPr="002445EE" w:rsidRDefault="000E75B1"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hideMark/>
          </w:tcPr>
          <w:p w14:paraId="6A622EBF"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8 YEARS</w:t>
            </w:r>
          </w:p>
        </w:tc>
        <w:tc>
          <w:tcPr>
            <w:tcW w:w="2276" w:type="dxa"/>
            <w:tcBorders>
              <w:top w:val="single" w:sz="4" w:space="0" w:color="auto"/>
              <w:left w:val="single" w:sz="4" w:space="0" w:color="auto"/>
              <w:bottom w:val="single" w:sz="4" w:space="0" w:color="auto"/>
              <w:right w:val="single" w:sz="4" w:space="0" w:color="auto"/>
            </w:tcBorders>
            <w:hideMark/>
          </w:tcPr>
          <w:p w14:paraId="53A832BF"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RE-WEIGH MM PG 30</w:t>
            </w:r>
          </w:p>
        </w:tc>
        <w:tc>
          <w:tcPr>
            <w:tcW w:w="3816" w:type="dxa"/>
            <w:tcBorders>
              <w:top w:val="single" w:sz="4" w:space="0" w:color="auto"/>
              <w:left w:val="single" w:sz="4" w:space="0" w:color="auto"/>
              <w:bottom w:val="single" w:sz="4" w:space="0" w:color="auto"/>
              <w:right w:val="single" w:sz="4" w:space="0" w:color="auto"/>
            </w:tcBorders>
            <w:hideMark/>
          </w:tcPr>
          <w:p w14:paraId="76AFAFA9" w14:textId="77777777" w:rsidR="000E75B1" w:rsidRPr="002445EE" w:rsidRDefault="00043F55"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hAnsi="Arial" w:cs="Arial"/>
                <w:sz w:val="18"/>
                <w:szCs w:val="18"/>
              </w:rPr>
              <w:t>REWEIGH INTERVAL EXTENDED FROM 4 YEARS TO 8 YEARS UNLESS ANYTHING HAPPENS TO CHANGE THE WEIGHT OR C OF G. WHILE IN THE BGA CAMO HISTORY HAS SHOWN THERE HAS BEEN NO CHANGE TO SAFETY BY EXTENDING THE REWEIGH PERIOD TO 8 YEARS</w:t>
            </w:r>
          </w:p>
        </w:tc>
        <w:tc>
          <w:tcPr>
            <w:tcW w:w="1204" w:type="dxa"/>
            <w:tcBorders>
              <w:top w:val="single" w:sz="4" w:space="0" w:color="auto"/>
              <w:left w:val="single" w:sz="4" w:space="0" w:color="auto"/>
              <w:bottom w:val="single" w:sz="4" w:space="0" w:color="auto"/>
              <w:right w:val="single" w:sz="4" w:space="0" w:color="auto"/>
            </w:tcBorders>
            <w:hideMark/>
          </w:tcPr>
          <w:p w14:paraId="4CF2E446" w14:textId="77777777" w:rsidR="000E75B1" w:rsidRPr="002445EE" w:rsidRDefault="000E75B1" w:rsidP="0096004B">
            <w:pPr>
              <w:tabs>
                <w:tab w:val="left" w:pos="720"/>
                <w:tab w:val="center" w:pos="4513"/>
                <w:tab w:val="right" w:pos="9026"/>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 xml:space="preserve">   </w:t>
            </w:r>
          </w:p>
        </w:tc>
      </w:tr>
      <w:tr w:rsidR="002445EE" w:rsidRPr="002445EE" w14:paraId="354F1550" w14:textId="77777777" w:rsidTr="00810464">
        <w:tc>
          <w:tcPr>
            <w:tcW w:w="1843" w:type="dxa"/>
            <w:tcBorders>
              <w:top w:val="single" w:sz="4" w:space="0" w:color="auto"/>
              <w:left w:val="single" w:sz="4" w:space="0" w:color="auto"/>
              <w:bottom w:val="single" w:sz="4" w:space="0" w:color="auto"/>
              <w:right w:val="nil"/>
            </w:tcBorders>
          </w:tcPr>
          <w:p w14:paraId="436ABD64"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4 YEARS</w:t>
            </w:r>
          </w:p>
        </w:tc>
        <w:tc>
          <w:tcPr>
            <w:tcW w:w="356" w:type="dxa"/>
            <w:tcBorders>
              <w:top w:val="single" w:sz="4" w:space="0" w:color="auto"/>
              <w:left w:val="nil"/>
              <w:bottom w:val="single" w:sz="4" w:space="0" w:color="auto"/>
              <w:right w:val="single" w:sz="4" w:space="0" w:color="auto"/>
            </w:tcBorders>
          </w:tcPr>
          <w:p w14:paraId="70F08E4D" w14:textId="77777777" w:rsidR="000E75B1" w:rsidRPr="002445EE" w:rsidRDefault="000E75B1"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p>
        </w:tc>
        <w:tc>
          <w:tcPr>
            <w:tcW w:w="1108" w:type="dxa"/>
            <w:tcBorders>
              <w:top w:val="single" w:sz="4" w:space="0" w:color="auto"/>
              <w:left w:val="single" w:sz="4" w:space="0" w:color="auto"/>
              <w:bottom w:val="single" w:sz="4" w:space="0" w:color="auto"/>
              <w:right w:val="single" w:sz="4" w:space="0" w:color="auto"/>
            </w:tcBorders>
          </w:tcPr>
          <w:p w14:paraId="57900C2B" w14:textId="77777777" w:rsidR="000E75B1" w:rsidRPr="002445EE" w:rsidRDefault="00043F55" w:rsidP="00D461D9">
            <w:pPr>
              <w:tabs>
                <w:tab w:val="left" w:pos="720"/>
                <w:tab w:val="center" w:pos="4320"/>
                <w:tab w:val="right" w:pos="8640"/>
              </w:tabs>
              <w:spacing w:after="0" w:line="240" w:lineRule="auto"/>
              <w:jc w:val="both"/>
              <w:rPr>
                <w:rFonts w:ascii="Arial" w:eastAsia="Times New Roman" w:hAnsi="Arial" w:cs="Arial"/>
                <w:sz w:val="18"/>
                <w:szCs w:val="18"/>
                <w:lang w:eastAsia="en-GB"/>
              </w:rPr>
            </w:pPr>
            <w:r w:rsidRPr="002445EE">
              <w:rPr>
                <w:rFonts w:ascii="Arial" w:eastAsia="Times New Roman" w:hAnsi="Arial" w:cs="Arial"/>
                <w:sz w:val="18"/>
                <w:szCs w:val="18"/>
                <w:lang w:eastAsia="en-GB"/>
              </w:rPr>
              <w:t>3000 LAUNCHES</w:t>
            </w:r>
          </w:p>
        </w:tc>
        <w:tc>
          <w:tcPr>
            <w:tcW w:w="2276" w:type="dxa"/>
            <w:tcBorders>
              <w:top w:val="single" w:sz="4" w:space="0" w:color="auto"/>
              <w:left w:val="single" w:sz="4" w:space="0" w:color="auto"/>
              <w:bottom w:val="single" w:sz="4" w:space="0" w:color="auto"/>
              <w:right w:val="single" w:sz="4" w:space="0" w:color="auto"/>
            </w:tcBorders>
          </w:tcPr>
          <w:p w14:paraId="4C2FB28D" w14:textId="77777777" w:rsidR="000E75B1" w:rsidRPr="002445EE" w:rsidRDefault="00043F55" w:rsidP="00043F5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(TOST</w:t>
            </w:r>
            <w:r>
              <w:rPr>
                <w:rFonts w:ascii="Arial" w:eastAsia="Times New Roman" w:hAnsi="Arial" w:cs="Arial"/>
                <w:sz w:val="18"/>
                <w:szCs w:val="18"/>
                <w:lang w:eastAsia="en-GB"/>
              </w:rPr>
              <w:t xml:space="preserve"> </w:t>
            </w:r>
            <w:r w:rsidRPr="002445EE">
              <w:rPr>
                <w:rFonts w:ascii="Arial" w:eastAsia="Times New Roman" w:hAnsi="Arial" w:cs="Arial"/>
                <w:sz w:val="18"/>
                <w:szCs w:val="18"/>
                <w:lang w:eastAsia="en-GB"/>
              </w:rPr>
              <w:t>SAFETY RELEASE MECHANISM EUROPA G72 &amp; G73 JAN 1989 OR G88 OF FEB 1989,</w:t>
            </w:r>
          </w:p>
          <w:p w14:paraId="5CE19866" w14:textId="77777777" w:rsidR="00426F59" w:rsidRPr="002445EE" w:rsidRDefault="00426F59" w:rsidP="00043F55">
            <w:pPr>
              <w:tabs>
                <w:tab w:val="left" w:pos="720"/>
                <w:tab w:val="center" w:pos="4320"/>
                <w:tab w:val="right" w:pos="8640"/>
              </w:tabs>
              <w:spacing w:after="0" w:line="240" w:lineRule="auto"/>
              <w:rPr>
                <w:rFonts w:ascii="Arial" w:eastAsia="Times New Roman" w:hAnsi="Arial" w:cs="Arial"/>
                <w:sz w:val="18"/>
                <w:szCs w:val="18"/>
                <w:lang w:eastAsia="en-GB"/>
              </w:rPr>
            </w:pPr>
          </w:p>
          <w:p w14:paraId="55A05E57" w14:textId="77777777" w:rsidR="00426F59" w:rsidRPr="002445EE" w:rsidRDefault="00043F55" w:rsidP="00043F5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lang w:eastAsia="en-GB"/>
              </w:rPr>
              <w:t>TOST SAFETY RELEASE MECHANISM EUROPA E72 &amp; E75 MARCH 1989 OR E85 MARCH 1989.)</w:t>
            </w:r>
          </w:p>
          <w:p w14:paraId="04500EEB" w14:textId="77777777" w:rsidR="005A5AAF" w:rsidRPr="002445EE" w:rsidRDefault="005A5AAF" w:rsidP="00043F55">
            <w:pPr>
              <w:tabs>
                <w:tab w:val="left" w:pos="720"/>
                <w:tab w:val="center" w:pos="4320"/>
                <w:tab w:val="right" w:pos="8640"/>
              </w:tabs>
              <w:spacing w:after="0" w:line="240" w:lineRule="auto"/>
              <w:rPr>
                <w:rFonts w:ascii="Arial" w:eastAsia="Times New Roman" w:hAnsi="Arial" w:cs="Arial"/>
                <w:sz w:val="18"/>
                <w:szCs w:val="18"/>
                <w:lang w:eastAsia="en-GB"/>
              </w:rPr>
            </w:pPr>
          </w:p>
          <w:p w14:paraId="0E5902A6" w14:textId="77777777" w:rsidR="005A5AAF" w:rsidRPr="002445EE" w:rsidRDefault="00043F55" w:rsidP="00043F55">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hAnsi="Arial" w:cs="Arial"/>
                <w:sz w:val="18"/>
                <w:szCs w:val="18"/>
              </w:rPr>
              <w:t>ALL TOST RELEASE UNITS ARE SUBJECT TO AD 1989-018/3, TN 1-2001</w:t>
            </w:r>
          </w:p>
        </w:tc>
        <w:tc>
          <w:tcPr>
            <w:tcW w:w="3816" w:type="dxa"/>
            <w:tcBorders>
              <w:top w:val="single" w:sz="4" w:space="0" w:color="auto"/>
              <w:left w:val="single" w:sz="4" w:space="0" w:color="auto"/>
              <w:bottom w:val="single" w:sz="4" w:space="0" w:color="auto"/>
              <w:right w:val="single" w:sz="4" w:space="0" w:color="auto"/>
            </w:tcBorders>
          </w:tcPr>
          <w:p w14:paraId="07C75367" w14:textId="77777777" w:rsidR="00D840A5" w:rsidRPr="002445EE" w:rsidRDefault="00043F55" w:rsidP="0096004B">
            <w:pPr>
              <w:tabs>
                <w:tab w:val="left" w:pos="720"/>
                <w:tab w:val="center" w:pos="4320"/>
                <w:tab w:val="right" w:pos="8640"/>
              </w:tabs>
              <w:spacing w:after="0" w:line="240" w:lineRule="auto"/>
              <w:rPr>
                <w:rFonts w:ascii="Arial" w:hAnsi="Arial" w:cs="Arial"/>
                <w:sz w:val="18"/>
                <w:szCs w:val="18"/>
              </w:rPr>
            </w:pPr>
            <w:r w:rsidRPr="002445EE">
              <w:rPr>
                <w:rFonts w:ascii="Arial" w:hAnsi="Arial" w:cs="Arial"/>
                <w:sz w:val="18"/>
                <w:szCs w:val="18"/>
              </w:rPr>
              <w:t>BGA GLIDERS MAY USE 4-5 ACTUATIONS PER FLIGHT FOR CLUB GLIDERS = 2000 TO 2500 LAUNCHES.</w:t>
            </w:r>
          </w:p>
          <w:p w14:paraId="04D759A2" w14:textId="77777777" w:rsidR="00D840A5" w:rsidRPr="002445EE" w:rsidRDefault="00D840A5" w:rsidP="0096004B">
            <w:pPr>
              <w:tabs>
                <w:tab w:val="left" w:pos="720"/>
                <w:tab w:val="center" w:pos="4320"/>
                <w:tab w:val="right" w:pos="8640"/>
              </w:tabs>
              <w:spacing w:after="0" w:line="240" w:lineRule="auto"/>
              <w:rPr>
                <w:rFonts w:ascii="Arial" w:hAnsi="Arial" w:cs="Arial"/>
                <w:sz w:val="18"/>
                <w:szCs w:val="18"/>
              </w:rPr>
            </w:pPr>
          </w:p>
          <w:p w14:paraId="54964CB4" w14:textId="77777777" w:rsidR="002445EE" w:rsidRDefault="00043F55" w:rsidP="0096004B">
            <w:pPr>
              <w:tabs>
                <w:tab w:val="left" w:pos="720"/>
                <w:tab w:val="center" w:pos="4320"/>
                <w:tab w:val="right" w:pos="8640"/>
              </w:tabs>
              <w:spacing w:after="0" w:line="240" w:lineRule="auto"/>
              <w:rPr>
                <w:rFonts w:ascii="Arial" w:hAnsi="Arial" w:cs="Arial"/>
                <w:sz w:val="18"/>
                <w:szCs w:val="18"/>
              </w:rPr>
            </w:pPr>
            <w:r w:rsidRPr="002445EE">
              <w:rPr>
                <w:rFonts w:ascii="Arial" w:hAnsi="Arial" w:cs="Arial"/>
                <w:sz w:val="18"/>
                <w:szCs w:val="18"/>
              </w:rPr>
              <w:t xml:space="preserve">PRIVATE GLIDERS MAY USE 3-4 ACTUATIONS PER FLIGHT = 2500 TO 3000 LAUNCHES.  </w:t>
            </w:r>
          </w:p>
          <w:p w14:paraId="25097FB7" w14:textId="77777777" w:rsidR="002445EE" w:rsidRDefault="002445EE" w:rsidP="0096004B">
            <w:pPr>
              <w:tabs>
                <w:tab w:val="left" w:pos="720"/>
                <w:tab w:val="center" w:pos="4320"/>
                <w:tab w:val="right" w:pos="8640"/>
              </w:tabs>
              <w:spacing w:after="0" w:line="240" w:lineRule="auto"/>
              <w:rPr>
                <w:rFonts w:ascii="Arial" w:hAnsi="Arial" w:cs="Arial"/>
                <w:sz w:val="18"/>
                <w:szCs w:val="18"/>
              </w:rPr>
            </w:pPr>
          </w:p>
          <w:p w14:paraId="78755FA7" w14:textId="77777777" w:rsidR="00196042" w:rsidRDefault="00043F55" w:rsidP="0096004B">
            <w:pPr>
              <w:tabs>
                <w:tab w:val="left" w:pos="720"/>
                <w:tab w:val="center" w:pos="4320"/>
                <w:tab w:val="right" w:pos="8640"/>
              </w:tabs>
              <w:spacing w:after="0" w:line="240" w:lineRule="auto"/>
              <w:rPr>
                <w:rFonts w:ascii="Arial" w:hAnsi="Arial" w:cs="Arial"/>
                <w:sz w:val="18"/>
                <w:szCs w:val="18"/>
              </w:rPr>
            </w:pPr>
            <w:r w:rsidRPr="002445EE">
              <w:rPr>
                <w:rFonts w:ascii="Arial" w:hAnsi="Arial" w:cs="Arial"/>
                <w:sz w:val="18"/>
                <w:szCs w:val="18"/>
              </w:rPr>
              <w:t>REFER TO TNS 02/05</w:t>
            </w:r>
          </w:p>
          <w:p w14:paraId="49E37125" w14:textId="77777777" w:rsidR="004F26F8" w:rsidRDefault="004F26F8" w:rsidP="0096004B">
            <w:pPr>
              <w:tabs>
                <w:tab w:val="left" w:pos="720"/>
                <w:tab w:val="center" w:pos="4320"/>
                <w:tab w:val="right" w:pos="8640"/>
              </w:tabs>
              <w:spacing w:after="0" w:line="240" w:lineRule="auto"/>
              <w:rPr>
                <w:rFonts w:ascii="Arial" w:hAnsi="Arial" w:cs="Arial"/>
                <w:sz w:val="18"/>
                <w:szCs w:val="18"/>
                <w:lang w:eastAsia="en-GB"/>
              </w:rPr>
            </w:pPr>
          </w:p>
          <w:p w14:paraId="35786C70" w14:textId="77777777" w:rsidR="00636155" w:rsidRPr="00636155" w:rsidRDefault="004F26F8" w:rsidP="0096004B">
            <w:pPr>
              <w:tabs>
                <w:tab w:val="left" w:pos="720"/>
                <w:tab w:val="center" w:pos="4320"/>
                <w:tab w:val="right" w:pos="8640"/>
              </w:tabs>
              <w:spacing w:after="0" w:line="240" w:lineRule="auto"/>
              <w:rPr>
                <w:rFonts w:ascii="Arial" w:hAnsi="Arial" w:cs="Arial"/>
                <w:b/>
                <w:sz w:val="18"/>
                <w:szCs w:val="18"/>
                <w:lang w:eastAsia="en-GB"/>
              </w:rPr>
            </w:pPr>
            <w:r w:rsidRPr="00636155">
              <w:rPr>
                <w:rFonts w:ascii="Arial" w:hAnsi="Arial" w:cs="Arial"/>
                <w:b/>
                <w:sz w:val="18"/>
                <w:szCs w:val="18"/>
                <w:lang w:eastAsia="en-GB"/>
              </w:rPr>
              <w:t xml:space="preserve">Current launches at time of </w:t>
            </w:r>
          </w:p>
          <w:p w14:paraId="67E4CFEA" w14:textId="77777777" w:rsidR="00636155" w:rsidRPr="00636155" w:rsidRDefault="00636155" w:rsidP="0096004B">
            <w:pPr>
              <w:tabs>
                <w:tab w:val="left" w:pos="720"/>
                <w:tab w:val="center" w:pos="4320"/>
                <w:tab w:val="right" w:pos="8640"/>
              </w:tabs>
              <w:spacing w:after="0" w:line="240" w:lineRule="auto"/>
              <w:rPr>
                <w:rFonts w:ascii="Arial" w:hAnsi="Arial" w:cs="Arial"/>
                <w:b/>
                <w:sz w:val="18"/>
                <w:szCs w:val="18"/>
                <w:lang w:eastAsia="en-GB"/>
              </w:rPr>
            </w:pPr>
          </w:p>
          <w:p w14:paraId="50092BEF" w14:textId="77777777" w:rsidR="004F26F8" w:rsidRPr="00636155" w:rsidRDefault="004F26F8" w:rsidP="0096004B">
            <w:pPr>
              <w:tabs>
                <w:tab w:val="left" w:pos="720"/>
                <w:tab w:val="center" w:pos="4320"/>
                <w:tab w:val="right" w:pos="8640"/>
              </w:tabs>
              <w:spacing w:after="0" w:line="240" w:lineRule="auto"/>
              <w:rPr>
                <w:rFonts w:ascii="Arial" w:hAnsi="Arial" w:cs="Arial"/>
                <w:b/>
                <w:sz w:val="18"/>
                <w:szCs w:val="18"/>
                <w:lang w:eastAsia="en-GB"/>
              </w:rPr>
            </w:pPr>
            <w:r w:rsidRPr="00636155">
              <w:rPr>
                <w:rFonts w:ascii="Arial" w:hAnsi="Arial" w:cs="Arial"/>
                <w:b/>
                <w:sz w:val="18"/>
                <w:szCs w:val="18"/>
                <w:lang w:eastAsia="en-GB"/>
              </w:rPr>
              <w:t>maintenance:</w:t>
            </w:r>
          </w:p>
          <w:p w14:paraId="0AE74732" w14:textId="77777777" w:rsidR="004F26F8" w:rsidRPr="00636155" w:rsidRDefault="004F26F8" w:rsidP="0096004B">
            <w:pPr>
              <w:tabs>
                <w:tab w:val="left" w:pos="720"/>
                <w:tab w:val="center" w:pos="4320"/>
                <w:tab w:val="right" w:pos="8640"/>
              </w:tabs>
              <w:spacing w:after="0" w:line="240" w:lineRule="auto"/>
              <w:rPr>
                <w:rFonts w:ascii="Arial" w:hAnsi="Arial" w:cs="Arial"/>
                <w:b/>
                <w:sz w:val="18"/>
                <w:szCs w:val="18"/>
                <w:lang w:eastAsia="en-GB"/>
              </w:rPr>
            </w:pPr>
          </w:p>
          <w:p w14:paraId="65A2F4B2" w14:textId="77777777" w:rsidR="004F26F8" w:rsidRPr="00636155" w:rsidRDefault="004F26F8" w:rsidP="0096004B">
            <w:pPr>
              <w:tabs>
                <w:tab w:val="left" w:pos="720"/>
                <w:tab w:val="center" w:pos="4320"/>
                <w:tab w:val="right" w:pos="8640"/>
              </w:tabs>
              <w:spacing w:after="0" w:line="240" w:lineRule="auto"/>
              <w:rPr>
                <w:rFonts w:ascii="Arial" w:eastAsia="Times New Roman" w:hAnsi="Arial" w:cs="Arial"/>
                <w:b/>
                <w:sz w:val="18"/>
                <w:szCs w:val="18"/>
                <w:lang w:eastAsia="en-GB"/>
              </w:rPr>
            </w:pPr>
            <w:r w:rsidRPr="00636155">
              <w:rPr>
                <w:rFonts w:ascii="Arial" w:hAnsi="Arial" w:cs="Arial"/>
                <w:b/>
                <w:sz w:val="18"/>
                <w:szCs w:val="18"/>
                <w:lang w:eastAsia="en-GB"/>
              </w:rPr>
              <w:t xml:space="preserve">Decision made to change/not change release </w:t>
            </w:r>
            <w:r w:rsidR="00636155" w:rsidRPr="00636155">
              <w:rPr>
                <w:rFonts w:ascii="Arial" w:hAnsi="Arial" w:cs="Arial"/>
                <w:b/>
                <w:sz w:val="18"/>
                <w:szCs w:val="18"/>
                <w:lang w:eastAsia="en-GB"/>
              </w:rPr>
              <w:t>mechanisms.</w:t>
            </w:r>
          </w:p>
          <w:p w14:paraId="37923EF6" w14:textId="77777777" w:rsidR="00196042" w:rsidRPr="002445EE" w:rsidRDefault="00196042" w:rsidP="0096004B">
            <w:pPr>
              <w:tabs>
                <w:tab w:val="left" w:pos="720"/>
                <w:tab w:val="center" w:pos="4320"/>
                <w:tab w:val="right" w:pos="8640"/>
              </w:tabs>
              <w:spacing w:after="0" w:line="240" w:lineRule="auto"/>
              <w:rPr>
                <w:rFonts w:ascii="Arial" w:eastAsia="Times New Roman" w:hAnsi="Arial" w:cs="Arial"/>
                <w:sz w:val="18"/>
                <w:szCs w:val="18"/>
                <w:lang w:eastAsia="en-GB"/>
              </w:rPr>
            </w:pPr>
          </w:p>
        </w:tc>
        <w:tc>
          <w:tcPr>
            <w:tcW w:w="1204" w:type="dxa"/>
            <w:tcBorders>
              <w:top w:val="single" w:sz="4" w:space="0" w:color="auto"/>
              <w:left w:val="single" w:sz="4" w:space="0" w:color="auto"/>
              <w:bottom w:val="single" w:sz="4" w:space="0" w:color="auto"/>
              <w:right w:val="single" w:sz="4" w:space="0" w:color="auto"/>
            </w:tcBorders>
          </w:tcPr>
          <w:p w14:paraId="0086253C" w14:textId="77777777" w:rsidR="000E75B1" w:rsidRPr="002445EE" w:rsidRDefault="000E75B1" w:rsidP="0096004B">
            <w:pPr>
              <w:tabs>
                <w:tab w:val="left" w:pos="720"/>
                <w:tab w:val="center" w:pos="4320"/>
                <w:tab w:val="right" w:pos="8640"/>
              </w:tabs>
              <w:spacing w:after="0" w:line="240" w:lineRule="auto"/>
              <w:rPr>
                <w:rFonts w:ascii="Arial" w:eastAsia="Times New Roman" w:hAnsi="Arial" w:cs="Arial"/>
                <w:sz w:val="18"/>
                <w:szCs w:val="18"/>
                <w:lang w:eastAsia="en-GB"/>
              </w:rPr>
            </w:pPr>
            <w:r w:rsidRPr="002445EE">
              <w:rPr>
                <w:rFonts w:ascii="Arial" w:eastAsia="Times New Roman" w:hAnsi="Arial" w:cs="Arial"/>
                <w:sz w:val="18"/>
                <w:szCs w:val="18"/>
              </w:rPr>
              <w:t xml:space="preserve"> </w:t>
            </w:r>
          </w:p>
        </w:tc>
      </w:tr>
      <w:bookmarkEnd w:id="2"/>
    </w:tbl>
    <w:p w14:paraId="35F15F7A" w14:textId="77777777" w:rsidR="00BB5CB5" w:rsidRPr="00BB5CB5" w:rsidRDefault="00BB5CB5" w:rsidP="00BB5CB5">
      <w:pPr>
        <w:spacing w:after="0" w:line="240" w:lineRule="auto"/>
        <w:rPr>
          <w:rFonts w:ascii="Times New Roman" w:eastAsia="Times New Roman" w:hAnsi="Times New Roman" w:cs="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025"/>
        <w:gridCol w:w="1584"/>
        <w:gridCol w:w="967"/>
        <w:gridCol w:w="1416"/>
        <w:gridCol w:w="225"/>
        <w:gridCol w:w="2753"/>
      </w:tblGrid>
      <w:tr w:rsidR="00BB5CB5" w:rsidRPr="00BB5CB5" w14:paraId="0258A001" w14:textId="77777777" w:rsidTr="00BB5CB5">
        <w:trPr>
          <w:trHeight w:val="298"/>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07E8A041" w14:textId="77777777" w:rsidR="00BB5CB5" w:rsidRPr="00BB5CB5" w:rsidRDefault="00BB5CB5" w:rsidP="00BB5CB5">
            <w:pPr>
              <w:keepNext/>
              <w:keepLines/>
              <w:spacing w:before="40" w:after="0" w:line="240" w:lineRule="auto"/>
              <w:outlineLvl w:val="4"/>
              <w:rPr>
                <w:rFonts w:ascii="Calibri" w:eastAsia="Times New Roman" w:hAnsi="Calibri" w:cs="Calibri"/>
                <w:sz w:val="18"/>
                <w:szCs w:val="18"/>
              </w:rPr>
            </w:pPr>
            <w:r w:rsidRPr="00BB5CB5">
              <w:rPr>
                <w:rFonts w:ascii="Calibri" w:eastAsia="Times New Roman" w:hAnsi="Calibri" w:cs="Calibri"/>
                <w:sz w:val="18"/>
                <w:szCs w:val="18"/>
              </w:rPr>
              <w:t>General Remarks</w:t>
            </w:r>
          </w:p>
        </w:tc>
      </w:tr>
      <w:tr w:rsidR="00BB5CB5" w:rsidRPr="00BB5CB5" w14:paraId="4D897867" w14:textId="77777777" w:rsidTr="00BB5CB5">
        <w:trPr>
          <w:trHeight w:val="685"/>
        </w:trPr>
        <w:tc>
          <w:tcPr>
            <w:tcW w:w="10745" w:type="dxa"/>
            <w:gridSpan w:val="7"/>
            <w:tcBorders>
              <w:top w:val="single" w:sz="4" w:space="0" w:color="auto"/>
              <w:left w:val="single" w:sz="4" w:space="0" w:color="auto"/>
              <w:bottom w:val="single" w:sz="4" w:space="0" w:color="auto"/>
              <w:right w:val="single" w:sz="4" w:space="0" w:color="auto"/>
            </w:tcBorders>
            <w:hideMark/>
          </w:tcPr>
          <w:p w14:paraId="1CFEF74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Date of ARC or BGA C of A expiry: </w:t>
            </w:r>
            <w:r w:rsidRPr="00BB5CB5">
              <w:rPr>
                <w:rFonts w:ascii="Calibri" w:eastAsia="Times New Roman" w:hAnsi="Calibri" w:cs="Calibri"/>
                <w:sz w:val="18"/>
                <w:szCs w:val="18"/>
              </w:rPr>
              <w:fldChar w:fldCharType="begin">
                <w:ffData>
                  <w:name w:val="Text9"/>
                  <w:enabled/>
                  <w:calcOnExit/>
                  <w:textInput>
                    <w:type w:val="date"/>
                    <w:format w:val="dd MMMM yyyy"/>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p w14:paraId="7C61C32C"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Other remarks:</w:t>
            </w:r>
            <w:r w:rsidRPr="00BB5CB5">
              <w:rPr>
                <w:rFonts w:ascii="Calibri" w:eastAsia="Times New Roman" w:hAnsi="Calibri" w:cs="Calibri"/>
                <w:sz w:val="18"/>
                <w:szCs w:val="18"/>
              </w:rPr>
              <w:fldChar w:fldCharType="begin">
                <w:ffData>
                  <w:name w:val="Text10"/>
                  <w:enabled/>
                  <w:calcOnExit w:val="0"/>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p>
        </w:tc>
      </w:tr>
      <w:tr w:rsidR="00BB5CB5" w:rsidRPr="00BB5CB5" w14:paraId="2C42F8AD" w14:textId="77777777" w:rsidTr="00BB5CB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2DDCE65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0E7DE9DC" w14:textId="70C97B80"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0F814443" w14:textId="0D4374FF"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Fuselage: </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D247FAD" w14:textId="04EB9E3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Under wing: </w:t>
            </w:r>
            <w:bookmarkStart w:id="3" w:name="_GoBack"/>
            <w:bookmarkEnd w:id="3"/>
          </w:p>
        </w:tc>
      </w:tr>
      <w:tr w:rsidR="00BB5CB5" w:rsidRPr="00BB5CB5" w14:paraId="6E3A9210" w14:textId="77777777" w:rsidTr="00BB5CB5">
        <w:trPr>
          <w:trHeight w:val="320"/>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204ABCD2" w14:textId="77777777" w:rsidR="00BB5CB5" w:rsidRPr="00BB5CB5" w:rsidRDefault="00BB5CB5" w:rsidP="00BB5CB5">
            <w:pPr>
              <w:spacing w:after="0" w:line="240" w:lineRule="auto"/>
              <w:rPr>
                <w:rFonts w:ascii="Calibri" w:eastAsia="Times New Roman" w:hAnsi="Calibri" w:cs="Calibri"/>
                <w:b/>
                <w:bCs/>
                <w:sz w:val="18"/>
                <w:szCs w:val="18"/>
              </w:rPr>
            </w:pPr>
            <w:r w:rsidRPr="00BB5CB5">
              <w:rPr>
                <w:rFonts w:ascii="Calibri" w:eastAsia="Times New Roman" w:hAnsi="Calibri" w:cs="Calibri"/>
                <w:b/>
                <w:bCs/>
                <w:sz w:val="18"/>
                <w:szCs w:val="18"/>
              </w:rPr>
              <w:t>Certificate of Release to Service</w:t>
            </w:r>
          </w:p>
        </w:tc>
      </w:tr>
      <w:tr w:rsidR="00BB5CB5" w:rsidRPr="00BB5CB5" w14:paraId="17138979" w14:textId="77777777" w:rsidTr="00BB5CB5">
        <w:trPr>
          <w:trHeight w:val="599"/>
        </w:trPr>
        <w:tc>
          <w:tcPr>
            <w:tcW w:w="10745" w:type="dxa"/>
            <w:gridSpan w:val="7"/>
            <w:tcBorders>
              <w:top w:val="single" w:sz="4" w:space="0" w:color="auto"/>
              <w:left w:val="single" w:sz="4" w:space="0" w:color="auto"/>
              <w:bottom w:val="single" w:sz="4" w:space="0" w:color="auto"/>
              <w:right w:val="single" w:sz="4" w:space="0" w:color="auto"/>
            </w:tcBorders>
            <w:vAlign w:val="center"/>
            <w:hideMark/>
          </w:tcPr>
          <w:p w14:paraId="58025E7B"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All work has been recorded in the appropriate logbook and all additional worksheets have accounted for and certified and for BGA registered gliders.</w:t>
            </w:r>
          </w:p>
          <w:p w14:paraId="6DEF7976" w14:textId="77777777" w:rsidR="00BB5CB5" w:rsidRPr="00BB5CB5" w:rsidRDefault="00AF5650" w:rsidP="00BB5CB5">
            <w:pPr>
              <w:spacing w:after="0" w:line="240" w:lineRule="auto"/>
              <w:rPr>
                <w:rFonts w:ascii="Calibri" w:eastAsia="Times New Roman" w:hAnsi="Calibri" w:cs="Calibri"/>
                <w:sz w:val="18"/>
                <w:szCs w:val="18"/>
              </w:rPr>
            </w:pPr>
            <w:r>
              <w:rPr>
                <w:rFonts w:ascii="Calibri" w:eastAsia="Times New Roman" w:hAnsi="Calibri" w:cs="Calibri"/>
                <w:sz w:val="18"/>
                <w:szCs w:val="18"/>
              </w:rPr>
              <w:fldChar w:fldCharType="begin">
                <w:ffData>
                  <w:name w:val="Check7"/>
                  <w:enabled/>
                  <w:calcOnExit w:val="0"/>
                  <w:checkBox>
                    <w:sizeAuto/>
                    <w:default w:val="1"/>
                  </w:checkBox>
                </w:ffData>
              </w:fldChar>
            </w:r>
            <w:bookmarkStart w:id="4" w:name="Check7"/>
            <w:r>
              <w:rPr>
                <w:rFonts w:ascii="Calibri" w:eastAsia="Times New Roman" w:hAnsi="Calibri" w:cs="Calibri"/>
                <w:sz w:val="18"/>
                <w:szCs w:val="18"/>
              </w:rPr>
              <w:instrText xml:space="preserve"> FORMCHECKBOX </w:instrText>
            </w:r>
            <w:r w:rsidR="00887807">
              <w:rPr>
                <w:rFonts w:ascii="Calibri" w:eastAsia="Times New Roman" w:hAnsi="Calibri" w:cs="Calibri"/>
                <w:sz w:val="18"/>
                <w:szCs w:val="18"/>
              </w:rPr>
            </w:r>
            <w:r w:rsidR="00887807">
              <w:rPr>
                <w:rFonts w:ascii="Calibri" w:eastAsia="Times New Roman" w:hAnsi="Calibri" w:cs="Calibri"/>
                <w:sz w:val="18"/>
                <w:szCs w:val="18"/>
              </w:rPr>
              <w:fldChar w:fldCharType="separate"/>
            </w:r>
            <w:r>
              <w:rPr>
                <w:rFonts w:ascii="Calibri" w:eastAsia="Times New Roman" w:hAnsi="Calibri" w:cs="Calibri"/>
                <w:sz w:val="18"/>
                <w:szCs w:val="18"/>
              </w:rPr>
              <w:fldChar w:fldCharType="end"/>
            </w:r>
            <w:bookmarkEnd w:id="4"/>
            <w:r w:rsidR="00BB5CB5" w:rsidRPr="00BB5CB5">
              <w:rPr>
                <w:rFonts w:ascii="Calibri" w:eastAsia="Times New Roman" w:hAnsi="Calibri" w:cs="Calibri"/>
                <w:sz w:val="18"/>
                <w:szCs w:val="18"/>
              </w:rPr>
              <w:t xml:space="preserve"> EASA Aircraft - </w:t>
            </w:r>
            <w:r w:rsidR="00BB5CB5" w:rsidRPr="00BB5CB5">
              <w:rPr>
                <w:rFonts w:ascii="Calibri" w:eastAsia="Times New Roman" w:hAnsi="Calibri" w:cs="Calibri"/>
                <w:b/>
                <w:sz w:val="18"/>
                <w:szCs w:val="18"/>
              </w:rPr>
              <w:t>Certifies that the work specified, except as otherwise specified, was carried out in accordance with Part-M and in that respect is considered ready for release to service. BGA Approval No. UK.MF.0007.</w:t>
            </w:r>
          </w:p>
        </w:tc>
      </w:tr>
      <w:tr w:rsidR="00BB5CB5" w:rsidRPr="00BB5CB5" w14:paraId="4C2AD1D2" w14:textId="77777777" w:rsidTr="00BB5CB5">
        <w:trPr>
          <w:trHeight w:val="332"/>
        </w:trPr>
        <w:tc>
          <w:tcPr>
            <w:tcW w:w="10745" w:type="dxa"/>
            <w:gridSpan w:val="7"/>
            <w:tcBorders>
              <w:top w:val="single" w:sz="4" w:space="0" w:color="auto"/>
              <w:left w:val="single" w:sz="4" w:space="0" w:color="auto"/>
              <w:bottom w:val="nil"/>
              <w:right w:val="single" w:sz="4" w:space="0" w:color="auto"/>
            </w:tcBorders>
            <w:hideMark/>
          </w:tcPr>
          <w:p w14:paraId="638DA61F"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lastRenderedPageBreak/>
              <w:t>(* Written signature required)</w:t>
            </w:r>
          </w:p>
        </w:tc>
      </w:tr>
      <w:tr w:rsidR="00BB5CB5" w:rsidRPr="00BB5CB5" w14:paraId="2271652F" w14:textId="77777777" w:rsidTr="00BB5CB5">
        <w:trPr>
          <w:trHeight w:val="150"/>
        </w:trPr>
        <w:tc>
          <w:tcPr>
            <w:tcW w:w="3797" w:type="dxa"/>
            <w:gridSpan w:val="2"/>
            <w:tcBorders>
              <w:top w:val="nil"/>
              <w:left w:val="single" w:sz="4" w:space="0" w:color="auto"/>
              <w:bottom w:val="single" w:sz="4" w:space="0" w:color="auto"/>
              <w:right w:val="nil"/>
            </w:tcBorders>
            <w:vAlign w:val="center"/>
            <w:hideMark/>
          </w:tcPr>
          <w:p w14:paraId="21C047F9"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Inspector Name: </w:t>
            </w:r>
            <w:r w:rsidRPr="00BB5CB5">
              <w:rPr>
                <w:rFonts w:ascii="Calibri" w:eastAsia="Times New Roman" w:hAnsi="Calibri" w:cs="Calibri"/>
                <w:sz w:val="18"/>
                <w:szCs w:val="18"/>
              </w:rPr>
              <w:fldChar w:fldCharType="begin">
                <w:ffData>
                  <w:name w:val=""/>
                  <w:enabled/>
                  <w:calcOnExit w:val="0"/>
                  <w:textInput>
                    <w:format w:val="FIRST CAPITAL"/>
                  </w:textInput>
                </w:ffData>
              </w:fldChar>
            </w:r>
            <w:r w:rsidRPr="00BB5CB5">
              <w:rPr>
                <w:rFonts w:ascii="Calibri" w:eastAsia="Times New Roman" w:hAnsi="Calibri" w:cs="Calibri"/>
                <w:sz w:val="18"/>
                <w:szCs w:val="18"/>
              </w:rPr>
              <w:instrText xml:space="preserve"> FORMTEXT </w:instrText>
            </w:r>
            <w:r w:rsidRPr="00BB5CB5">
              <w:rPr>
                <w:rFonts w:ascii="Calibri" w:eastAsia="Times New Roman" w:hAnsi="Calibri" w:cs="Calibri"/>
                <w:sz w:val="18"/>
                <w:szCs w:val="18"/>
              </w:rPr>
            </w:r>
            <w:r w:rsidRPr="00BB5CB5">
              <w:rPr>
                <w:rFonts w:ascii="Calibri" w:eastAsia="Times New Roman" w:hAnsi="Calibri" w:cs="Calibri"/>
                <w:sz w:val="18"/>
                <w:szCs w:val="18"/>
              </w:rPr>
              <w:fldChar w:fldCharType="separate"/>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noProof/>
                <w:sz w:val="18"/>
                <w:szCs w:val="18"/>
              </w:rPr>
              <w:t> </w:t>
            </w:r>
            <w:r w:rsidRPr="00BB5CB5">
              <w:rPr>
                <w:rFonts w:ascii="Calibri" w:eastAsia="Times New Roman" w:hAnsi="Calibri" w:cs="Calibri"/>
                <w:sz w:val="18"/>
                <w:szCs w:val="18"/>
              </w:rPr>
              <w:fldChar w:fldCharType="end"/>
            </w:r>
            <w:r w:rsidRPr="00BB5CB5">
              <w:rPr>
                <w:rFonts w:ascii="Calibri" w:eastAsia="Times New Roman" w:hAnsi="Calibri" w:cs="Calibri"/>
                <w:sz w:val="18"/>
                <w:szCs w:val="18"/>
              </w:rPr>
              <w:t xml:space="preserve">                             </w:t>
            </w:r>
          </w:p>
        </w:tc>
        <w:tc>
          <w:tcPr>
            <w:tcW w:w="2552" w:type="dxa"/>
            <w:gridSpan w:val="2"/>
            <w:tcBorders>
              <w:top w:val="nil"/>
              <w:left w:val="nil"/>
              <w:bottom w:val="single" w:sz="4" w:space="0" w:color="auto"/>
              <w:right w:val="nil"/>
            </w:tcBorders>
            <w:vAlign w:val="center"/>
            <w:hideMark/>
          </w:tcPr>
          <w:p w14:paraId="6895D766" w14:textId="77777777" w:rsidR="00BB5CB5" w:rsidRPr="00BB5CB5" w:rsidRDefault="00BB5CB5" w:rsidP="00BB5CB5">
            <w:pPr>
              <w:spacing w:after="0" w:line="240" w:lineRule="auto"/>
              <w:rPr>
                <w:rFonts w:ascii="Calibri" w:eastAsia="Times New Roman" w:hAnsi="Calibri" w:cs="Calibri"/>
                <w:sz w:val="18"/>
                <w:szCs w:val="18"/>
              </w:rPr>
            </w:pPr>
            <w:r w:rsidRPr="00BB5CB5">
              <w:rPr>
                <w:rFonts w:ascii="Calibri" w:eastAsia="Times New Roman" w:hAnsi="Calibri" w:cs="Calibri"/>
                <w:sz w:val="18"/>
                <w:szCs w:val="18"/>
              </w:rPr>
              <w:t xml:space="preserve">Signed                                           </w:t>
            </w:r>
          </w:p>
        </w:tc>
        <w:tc>
          <w:tcPr>
            <w:tcW w:w="1417" w:type="dxa"/>
            <w:tcBorders>
              <w:top w:val="nil"/>
              <w:left w:val="nil"/>
              <w:bottom w:val="single" w:sz="4" w:space="0" w:color="auto"/>
              <w:right w:val="nil"/>
            </w:tcBorders>
            <w:vAlign w:val="center"/>
            <w:hideMark/>
          </w:tcPr>
          <w:p w14:paraId="577549E2"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Date: </w:t>
            </w:r>
            <w:r w:rsidRPr="00BB5CB5">
              <w:rPr>
                <w:rFonts w:ascii="Arial" w:eastAsia="Times New Roman" w:hAnsi="Arial" w:cs="Arial"/>
                <w:sz w:val="18"/>
                <w:szCs w:val="18"/>
              </w:rPr>
              <w:fldChar w:fldCharType="begin">
                <w:ffData>
                  <w:name w:val="Text3"/>
                  <w:enabled/>
                  <w:calcOnExit w:val="0"/>
                  <w:textInput>
                    <w:type w:val="date"/>
                    <w:maxLength w:val="8"/>
                    <w:format w:val="dd/MM/yy"/>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c>
          <w:tcPr>
            <w:tcW w:w="2979" w:type="dxa"/>
            <w:gridSpan w:val="2"/>
            <w:tcBorders>
              <w:top w:val="nil"/>
              <w:left w:val="nil"/>
              <w:bottom w:val="single" w:sz="4" w:space="0" w:color="auto"/>
              <w:right w:val="single" w:sz="4" w:space="0" w:color="auto"/>
            </w:tcBorders>
            <w:vAlign w:val="center"/>
            <w:hideMark/>
          </w:tcPr>
          <w:p w14:paraId="49A0372C" w14:textId="77777777" w:rsidR="00BB5CB5" w:rsidRPr="00BB5CB5" w:rsidRDefault="00BB5CB5" w:rsidP="00BB5CB5">
            <w:pPr>
              <w:spacing w:after="0" w:line="240" w:lineRule="auto"/>
              <w:rPr>
                <w:rFonts w:ascii="Arial" w:eastAsia="Times New Roman" w:hAnsi="Arial" w:cs="Arial"/>
                <w:sz w:val="18"/>
                <w:szCs w:val="18"/>
              </w:rPr>
            </w:pPr>
            <w:r w:rsidRPr="00BB5CB5">
              <w:rPr>
                <w:rFonts w:ascii="Arial" w:eastAsia="Times New Roman" w:hAnsi="Arial" w:cs="Arial"/>
                <w:sz w:val="18"/>
                <w:szCs w:val="18"/>
              </w:rPr>
              <w:t xml:space="preserve">BGA Inspector No: </w:t>
            </w:r>
            <w:r w:rsidRPr="00BB5CB5">
              <w:rPr>
                <w:rFonts w:ascii="Arial" w:eastAsia="Times New Roman" w:hAnsi="Arial" w:cs="Arial"/>
                <w:sz w:val="18"/>
                <w:szCs w:val="18"/>
              </w:rPr>
              <w:fldChar w:fldCharType="begin">
                <w:ffData>
                  <w:name w:val=""/>
                  <w:enabled/>
                  <w:calcOnExit w:val="0"/>
                  <w:textInput>
                    <w:maxLength w:val="10"/>
                  </w:textInput>
                </w:ffData>
              </w:fldChar>
            </w:r>
            <w:r w:rsidRPr="00BB5CB5">
              <w:rPr>
                <w:rFonts w:ascii="Arial" w:eastAsia="Times New Roman" w:hAnsi="Arial" w:cs="Arial"/>
                <w:sz w:val="18"/>
                <w:szCs w:val="18"/>
              </w:rPr>
              <w:instrText xml:space="preserve"> FORMTEXT </w:instrText>
            </w:r>
            <w:r w:rsidRPr="00BB5CB5">
              <w:rPr>
                <w:rFonts w:ascii="Arial" w:eastAsia="Times New Roman" w:hAnsi="Arial" w:cs="Arial"/>
                <w:sz w:val="18"/>
                <w:szCs w:val="18"/>
              </w:rPr>
            </w:r>
            <w:r w:rsidRPr="00BB5CB5">
              <w:rPr>
                <w:rFonts w:ascii="Arial" w:eastAsia="Times New Roman" w:hAnsi="Arial" w:cs="Arial"/>
                <w:sz w:val="18"/>
                <w:szCs w:val="18"/>
              </w:rPr>
              <w:fldChar w:fldCharType="separate"/>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noProof/>
                <w:sz w:val="18"/>
                <w:szCs w:val="18"/>
              </w:rPr>
              <w:t> </w:t>
            </w:r>
            <w:r w:rsidRPr="00BB5CB5">
              <w:rPr>
                <w:rFonts w:ascii="Arial" w:eastAsia="Times New Roman" w:hAnsi="Arial" w:cs="Arial"/>
                <w:sz w:val="18"/>
                <w:szCs w:val="18"/>
              </w:rPr>
              <w:fldChar w:fldCharType="end"/>
            </w:r>
            <w:r w:rsidRPr="00BB5CB5">
              <w:rPr>
                <w:rFonts w:ascii="Arial" w:eastAsia="Times New Roman" w:hAnsi="Arial" w:cs="Arial"/>
                <w:sz w:val="18"/>
                <w:szCs w:val="18"/>
              </w:rPr>
              <w:t xml:space="preserve"> </w:t>
            </w:r>
          </w:p>
        </w:tc>
      </w:tr>
    </w:tbl>
    <w:p w14:paraId="73437983"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7E9994B1"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Arial"/>
        </w:rPr>
      </w:pPr>
    </w:p>
    <w:p w14:paraId="64EA3F1D" w14:textId="77777777" w:rsidR="00BB5CB5" w:rsidRPr="00BB5CB5" w:rsidRDefault="00BB5CB5" w:rsidP="00BB5CB5">
      <w:pPr>
        <w:tabs>
          <w:tab w:val="left" w:pos="720"/>
          <w:tab w:val="center" w:pos="4320"/>
          <w:tab w:val="right" w:pos="8640"/>
        </w:tabs>
        <w:spacing w:after="0" w:line="240" w:lineRule="auto"/>
        <w:rPr>
          <w:rFonts w:ascii="Arial" w:eastAsia="Times New Roman" w:hAnsi="Arial" w:cs="Times New Roman"/>
        </w:rPr>
      </w:pPr>
    </w:p>
    <w:p w14:paraId="09841C45" w14:textId="77777777" w:rsidR="00BB5CB5" w:rsidRDefault="00BB5CB5"/>
    <w:sectPr w:rsidR="00BB5CB5"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01FC2"/>
    <w:rsid w:val="000255CE"/>
    <w:rsid w:val="00043F55"/>
    <w:rsid w:val="0006513D"/>
    <w:rsid w:val="000661C5"/>
    <w:rsid w:val="0009217A"/>
    <w:rsid w:val="000E75B1"/>
    <w:rsid w:val="000F09BA"/>
    <w:rsid w:val="001001BD"/>
    <w:rsid w:val="00170BEE"/>
    <w:rsid w:val="00196042"/>
    <w:rsid w:val="001B3AF9"/>
    <w:rsid w:val="001B51DF"/>
    <w:rsid w:val="00236842"/>
    <w:rsid w:val="002445EE"/>
    <w:rsid w:val="002724FF"/>
    <w:rsid w:val="002C4165"/>
    <w:rsid w:val="00394881"/>
    <w:rsid w:val="003A4208"/>
    <w:rsid w:val="003B0AAD"/>
    <w:rsid w:val="003D1DC6"/>
    <w:rsid w:val="003E6F8A"/>
    <w:rsid w:val="00421198"/>
    <w:rsid w:val="00426F59"/>
    <w:rsid w:val="00461369"/>
    <w:rsid w:val="004678B1"/>
    <w:rsid w:val="004713A6"/>
    <w:rsid w:val="004851EA"/>
    <w:rsid w:val="00497529"/>
    <w:rsid w:val="004F26F8"/>
    <w:rsid w:val="00510647"/>
    <w:rsid w:val="005368EB"/>
    <w:rsid w:val="0054223A"/>
    <w:rsid w:val="00542EC8"/>
    <w:rsid w:val="00554265"/>
    <w:rsid w:val="00557A0A"/>
    <w:rsid w:val="00567406"/>
    <w:rsid w:val="005824B7"/>
    <w:rsid w:val="00586C9B"/>
    <w:rsid w:val="005A5AAF"/>
    <w:rsid w:val="005B31DC"/>
    <w:rsid w:val="00632031"/>
    <w:rsid w:val="00636155"/>
    <w:rsid w:val="00636C03"/>
    <w:rsid w:val="00691DA6"/>
    <w:rsid w:val="00695239"/>
    <w:rsid w:val="006B2570"/>
    <w:rsid w:val="006B538C"/>
    <w:rsid w:val="006E7EDD"/>
    <w:rsid w:val="00727D77"/>
    <w:rsid w:val="007339BB"/>
    <w:rsid w:val="00781B6F"/>
    <w:rsid w:val="007D4C57"/>
    <w:rsid w:val="007F293E"/>
    <w:rsid w:val="007F7A87"/>
    <w:rsid w:val="00810464"/>
    <w:rsid w:val="008222F5"/>
    <w:rsid w:val="0083003A"/>
    <w:rsid w:val="00872D8F"/>
    <w:rsid w:val="00875D1C"/>
    <w:rsid w:val="00887807"/>
    <w:rsid w:val="00890136"/>
    <w:rsid w:val="00891537"/>
    <w:rsid w:val="008920F5"/>
    <w:rsid w:val="00894642"/>
    <w:rsid w:val="00914B5B"/>
    <w:rsid w:val="00927EE2"/>
    <w:rsid w:val="00933843"/>
    <w:rsid w:val="009427A3"/>
    <w:rsid w:val="0096004B"/>
    <w:rsid w:val="00961C09"/>
    <w:rsid w:val="00973355"/>
    <w:rsid w:val="009A312F"/>
    <w:rsid w:val="009C5212"/>
    <w:rsid w:val="009D2400"/>
    <w:rsid w:val="00A0195A"/>
    <w:rsid w:val="00A23D0A"/>
    <w:rsid w:val="00A42EAC"/>
    <w:rsid w:val="00A56D1C"/>
    <w:rsid w:val="00A660D5"/>
    <w:rsid w:val="00A84F3B"/>
    <w:rsid w:val="00A9269C"/>
    <w:rsid w:val="00AD259E"/>
    <w:rsid w:val="00AF5650"/>
    <w:rsid w:val="00B121D1"/>
    <w:rsid w:val="00B12C1A"/>
    <w:rsid w:val="00B747CF"/>
    <w:rsid w:val="00B84569"/>
    <w:rsid w:val="00B84ECF"/>
    <w:rsid w:val="00BB5CB5"/>
    <w:rsid w:val="00BD104D"/>
    <w:rsid w:val="00C11F82"/>
    <w:rsid w:val="00C579FA"/>
    <w:rsid w:val="00C6336C"/>
    <w:rsid w:val="00C77291"/>
    <w:rsid w:val="00CA5EBA"/>
    <w:rsid w:val="00CB7BDA"/>
    <w:rsid w:val="00CC0B70"/>
    <w:rsid w:val="00CD3804"/>
    <w:rsid w:val="00CD3CA8"/>
    <w:rsid w:val="00CF5216"/>
    <w:rsid w:val="00D2401F"/>
    <w:rsid w:val="00D461D9"/>
    <w:rsid w:val="00D65ACF"/>
    <w:rsid w:val="00D840A5"/>
    <w:rsid w:val="00DC52AC"/>
    <w:rsid w:val="00DD06B1"/>
    <w:rsid w:val="00E07933"/>
    <w:rsid w:val="00E10D1D"/>
    <w:rsid w:val="00E968D7"/>
    <w:rsid w:val="00EB3992"/>
    <w:rsid w:val="00EC0F7A"/>
    <w:rsid w:val="00EC3F67"/>
    <w:rsid w:val="00EE2182"/>
    <w:rsid w:val="00F2334C"/>
    <w:rsid w:val="00F33C67"/>
    <w:rsid w:val="00F76616"/>
    <w:rsid w:val="00FB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2CD5"/>
  <w15:chartTrackingRefBased/>
  <w15:docId w15:val="{C55AE68C-E2F6-48A4-99A2-E4384C5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C521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C5212"/>
    <w:pPr>
      <w:keepNext/>
      <w:spacing w:after="0" w:line="240" w:lineRule="auto"/>
      <w:jc w:val="center"/>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qFormat/>
    <w:rsid w:val="009C5212"/>
    <w:pPr>
      <w:keepNext/>
      <w:spacing w:after="0" w:line="240" w:lineRule="auto"/>
      <w:outlineLvl w:val="2"/>
    </w:pPr>
    <w:rPr>
      <w:rFonts w:ascii="Arial" w:eastAsia="Times New Roman" w:hAnsi="Arial" w:cs="Times New Roman"/>
      <w:sz w:val="16"/>
      <w:szCs w:val="20"/>
      <w:u w:val="single"/>
    </w:rPr>
  </w:style>
  <w:style w:type="paragraph" w:styleId="Heading4">
    <w:name w:val="heading 4"/>
    <w:basedOn w:val="Normal"/>
    <w:next w:val="Normal"/>
    <w:link w:val="Heading4Char"/>
    <w:qFormat/>
    <w:rsid w:val="009C5212"/>
    <w:pPr>
      <w:keepNext/>
      <w:spacing w:after="0" w:line="240" w:lineRule="auto"/>
      <w:jc w:val="center"/>
      <w:outlineLvl w:val="3"/>
    </w:pPr>
    <w:rPr>
      <w:rFonts w:ascii="Arial" w:eastAsia="Times New Roman" w:hAnsi="Arial" w:cs="Times New Roman"/>
      <w:b/>
      <w:bCs/>
      <w:sz w:val="16"/>
      <w:szCs w:val="20"/>
    </w:rPr>
  </w:style>
  <w:style w:type="paragraph" w:styleId="Heading5">
    <w:name w:val="heading 5"/>
    <w:basedOn w:val="Normal"/>
    <w:next w:val="Normal"/>
    <w:link w:val="Heading5Char"/>
    <w:qFormat/>
    <w:rsid w:val="009C5212"/>
    <w:pPr>
      <w:keepNext/>
      <w:spacing w:after="0" w:line="240" w:lineRule="auto"/>
      <w:jc w:val="center"/>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9C5212"/>
    <w:pPr>
      <w:tabs>
        <w:tab w:val="num" w:pos="1152"/>
      </w:tabs>
      <w:spacing w:before="240" w:after="60" w:line="240" w:lineRule="auto"/>
      <w:ind w:left="680" w:hanging="680"/>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9C5212"/>
    <w:pPr>
      <w:tabs>
        <w:tab w:val="num" w:pos="1296"/>
      </w:tabs>
      <w:spacing w:before="240" w:after="60" w:line="240" w:lineRule="auto"/>
      <w:ind w:left="680" w:hanging="680"/>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9C5212"/>
    <w:pPr>
      <w:tabs>
        <w:tab w:val="num" w:pos="1440"/>
      </w:tabs>
      <w:spacing w:before="240" w:after="60" w:line="240" w:lineRule="auto"/>
      <w:ind w:left="680" w:hanging="680"/>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212"/>
    <w:rPr>
      <w:rFonts w:ascii="Arial" w:eastAsia="Times New Roman" w:hAnsi="Arial" w:cs="Times New Roman"/>
      <w:b/>
      <w:sz w:val="24"/>
      <w:szCs w:val="20"/>
    </w:rPr>
  </w:style>
  <w:style w:type="character" w:customStyle="1" w:styleId="Heading2Char">
    <w:name w:val="Heading 2 Char"/>
    <w:basedOn w:val="DefaultParagraphFont"/>
    <w:link w:val="Heading2"/>
    <w:rsid w:val="009C5212"/>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9C5212"/>
    <w:rPr>
      <w:rFonts w:ascii="Arial" w:eastAsia="Times New Roman" w:hAnsi="Arial" w:cs="Times New Roman"/>
      <w:sz w:val="16"/>
      <w:szCs w:val="20"/>
      <w:u w:val="single"/>
    </w:rPr>
  </w:style>
  <w:style w:type="character" w:customStyle="1" w:styleId="Heading4Char">
    <w:name w:val="Heading 4 Char"/>
    <w:basedOn w:val="DefaultParagraphFont"/>
    <w:link w:val="Heading4"/>
    <w:rsid w:val="009C5212"/>
    <w:rPr>
      <w:rFonts w:ascii="Arial" w:eastAsia="Times New Roman" w:hAnsi="Arial" w:cs="Times New Roman"/>
      <w:b/>
      <w:bCs/>
      <w:sz w:val="16"/>
      <w:szCs w:val="20"/>
    </w:rPr>
  </w:style>
  <w:style w:type="character" w:customStyle="1" w:styleId="Heading5Char">
    <w:name w:val="Heading 5 Char"/>
    <w:basedOn w:val="DefaultParagraphFont"/>
    <w:link w:val="Heading5"/>
    <w:rsid w:val="009C5212"/>
    <w:rPr>
      <w:rFonts w:ascii="Arial" w:eastAsia="Times New Roman" w:hAnsi="Arial" w:cs="Times New Roman"/>
      <w:b/>
      <w:bCs/>
      <w:sz w:val="20"/>
      <w:szCs w:val="20"/>
    </w:rPr>
  </w:style>
  <w:style w:type="character" w:customStyle="1" w:styleId="Heading6Char">
    <w:name w:val="Heading 6 Char"/>
    <w:basedOn w:val="DefaultParagraphFont"/>
    <w:link w:val="Heading6"/>
    <w:rsid w:val="009C5212"/>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C5212"/>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9C5212"/>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9C5212"/>
    <w:rPr>
      <w:rFonts w:ascii="Arial" w:eastAsia="Times New Roman" w:hAnsi="Arial" w:cs="Arial"/>
      <w:lang w:eastAsia="en-GB"/>
    </w:rPr>
  </w:style>
  <w:style w:type="numbering" w:customStyle="1" w:styleId="NoList1">
    <w:name w:val="No List1"/>
    <w:next w:val="NoList"/>
    <w:uiPriority w:val="99"/>
    <w:semiHidden/>
    <w:rsid w:val="009C5212"/>
  </w:style>
  <w:style w:type="paragraph" w:styleId="Title">
    <w:name w:val="Title"/>
    <w:basedOn w:val="Normal"/>
    <w:link w:val="TitleChar"/>
    <w:qFormat/>
    <w:rsid w:val="009C5212"/>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C5212"/>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C5212"/>
    <w:rPr>
      <w:rFonts w:ascii="Times New Roman" w:eastAsia="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C5212"/>
    <w:rPr>
      <w:rFonts w:ascii="Times New Roman" w:eastAsia="Times New Roman" w:hAnsi="Times New Roman" w:cs="Times New Roman"/>
      <w:sz w:val="20"/>
      <w:szCs w:val="20"/>
    </w:rPr>
  </w:style>
  <w:style w:type="character" w:styleId="PageNumber">
    <w:name w:val="page number"/>
    <w:basedOn w:val="DefaultParagraphFont"/>
    <w:rsid w:val="009C5212"/>
  </w:style>
  <w:style w:type="table" w:styleId="TableGrid">
    <w:name w:val="Table Grid"/>
    <w:basedOn w:val="TableNormal"/>
    <w:rsid w:val="009C52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C5212"/>
    <w:rPr>
      <w:rFonts w:ascii="Tahoma" w:eastAsia="Times New Roman" w:hAnsi="Tahoma" w:cs="Tahoma"/>
      <w:sz w:val="16"/>
      <w:szCs w:val="16"/>
    </w:rPr>
  </w:style>
  <w:style w:type="character" w:styleId="CommentReference">
    <w:name w:val="annotation reference"/>
    <w:uiPriority w:val="99"/>
    <w:unhideWhenUsed/>
    <w:rsid w:val="009C5212"/>
    <w:rPr>
      <w:sz w:val="16"/>
      <w:szCs w:val="16"/>
    </w:rPr>
  </w:style>
  <w:style w:type="paragraph" w:styleId="CommentText">
    <w:name w:val="annotation text"/>
    <w:basedOn w:val="Normal"/>
    <w:link w:val="CommentTextChar"/>
    <w:uiPriority w:val="99"/>
    <w:unhideWhenUsed/>
    <w:rsid w:val="009C52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C52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9C5212"/>
    <w:rPr>
      <w:b/>
      <w:bCs/>
    </w:rPr>
  </w:style>
  <w:style w:type="character" w:customStyle="1" w:styleId="CommentSubjectChar">
    <w:name w:val="Comment Subject Char"/>
    <w:basedOn w:val="CommentTextChar"/>
    <w:link w:val="CommentSubject"/>
    <w:rsid w:val="009C5212"/>
    <w:rPr>
      <w:rFonts w:ascii="Times New Roman" w:eastAsia="Times New Roman" w:hAnsi="Times New Roman" w:cs="Times New Roman"/>
      <w:b/>
      <w:bCs/>
      <w:sz w:val="20"/>
      <w:szCs w:val="20"/>
    </w:rPr>
  </w:style>
  <w:style w:type="numbering" w:customStyle="1" w:styleId="NoList11">
    <w:name w:val="No List11"/>
    <w:next w:val="NoList"/>
    <w:uiPriority w:val="99"/>
    <w:semiHidden/>
    <w:unhideWhenUsed/>
    <w:rsid w:val="009C5212"/>
  </w:style>
  <w:style w:type="paragraph" w:styleId="NoSpacing">
    <w:name w:val="No Spacing"/>
    <w:link w:val="NoSpacingChar"/>
    <w:uiPriority w:val="1"/>
    <w:qFormat/>
    <w:rsid w:val="009C521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C5212"/>
    <w:rPr>
      <w:rFonts w:ascii="Calibri" w:eastAsia="Times New Roman" w:hAnsi="Calibri" w:cs="Times New Roman"/>
      <w:lang w:val="en-US"/>
    </w:rPr>
  </w:style>
  <w:style w:type="character" w:styleId="Hyperlink">
    <w:name w:val="Hyperlink"/>
    <w:rsid w:val="009C5212"/>
    <w:rPr>
      <w:color w:val="0000FF"/>
      <w:u w:val="single"/>
    </w:rPr>
  </w:style>
  <w:style w:type="character" w:styleId="FollowedHyperlink">
    <w:name w:val="FollowedHyperlink"/>
    <w:rsid w:val="009C5212"/>
    <w:rPr>
      <w:color w:val="800080"/>
      <w:u w:val="single"/>
    </w:rPr>
  </w:style>
  <w:style w:type="character" w:styleId="Emphasis">
    <w:name w:val="Emphasis"/>
    <w:qFormat/>
    <w:rsid w:val="009C5212"/>
    <w:rPr>
      <w:i/>
      <w:iCs/>
    </w:rPr>
  </w:style>
  <w:style w:type="character" w:styleId="Strong">
    <w:name w:val="Strong"/>
    <w:uiPriority w:val="22"/>
    <w:qFormat/>
    <w:rsid w:val="009C5212"/>
    <w:rPr>
      <w:b/>
      <w:bCs/>
    </w:rPr>
  </w:style>
  <w:style w:type="paragraph" w:styleId="Subtitle">
    <w:name w:val="Subtitle"/>
    <w:basedOn w:val="Normal"/>
    <w:next w:val="Normal"/>
    <w:link w:val="SubtitleChar"/>
    <w:qFormat/>
    <w:rsid w:val="009C5212"/>
    <w:pPr>
      <w:numPr>
        <w:ilvl w:val="1"/>
      </w:numPr>
      <w:spacing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rsid w:val="009C5212"/>
    <w:rPr>
      <w:rFonts w:ascii="Calibri" w:eastAsia="Times New Roman" w:hAnsi="Calibri" w:cs="Times New Roman"/>
      <w:color w:val="5A5A5A"/>
      <w:spacing w:val="15"/>
    </w:rPr>
  </w:style>
  <w:style w:type="paragraph" w:styleId="Revision">
    <w:name w:val="Revision"/>
    <w:hidden/>
    <w:uiPriority w:val="99"/>
    <w:semiHidden/>
    <w:rsid w:val="009C5212"/>
    <w:pPr>
      <w:spacing w:after="0" w:line="240" w:lineRule="auto"/>
    </w:pPr>
    <w:rPr>
      <w:rFonts w:ascii="Times New Roman" w:eastAsia="Times New Roman" w:hAnsi="Times New Roman" w:cs="Times New Roman"/>
      <w:sz w:val="20"/>
      <w:szCs w:val="20"/>
    </w:rPr>
  </w:style>
  <w:style w:type="character" w:customStyle="1" w:styleId="fontstyle01">
    <w:name w:val="fontstyle01"/>
    <w:rsid w:val="009C5212"/>
    <w:rPr>
      <w:rFonts w:ascii="ArialMT" w:hAnsi="ArialMT" w:hint="default"/>
      <w:b w:val="0"/>
      <w:bCs w:val="0"/>
      <w:i w:val="0"/>
      <w:iCs w:val="0"/>
      <w:color w:val="000000"/>
      <w:sz w:val="20"/>
      <w:szCs w:val="20"/>
    </w:rPr>
  </w:style>
  <w:style w:type="table" w:customStyle="1" w:styleId="TableGrid1">
    <w:name w:val="Table Grid1"/>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C5212"/>
  </w:style>
  <w:style w:type="paragraph" w:styleId="ListParagraph">
    <w:name w:val="List Paragraph"/>
    <w:basedOn w:val="Normal"/>
    <w:uiPriority w:val="34"/>
    <w:qFormat/>
    <w:rsid w:val="009C5212"/>
    <w:pPr>
      <w:spacing w:after="0" w:line="240" w:lineRule="auto"/>
      <w:ind w:left="720"/>
      <w:contextualSpacing/>
    </w:pPr>
    <w:rPr>
      <w:rFonts w:ascii="Verdana" w:eastAsia="Times New Roman" w:hAnsi="Verdana" w:cs="Times New Roman"/>
      <w:sz w:val="20"/>
      <w:szCs w:val="24"/>
      <w:lang w:eastAsia="en-GB"/>
    </w:rPr>
  </w:style>
  <w:style w:type="table" w:customStyle="1" w:styleId="TableGrid2">
    <w:name w:val="Table Grid2"/>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C5212"/>
  </w:style>
  <w:style w:type="numbering" w:customStyle="1" w:styleId="NoList3">
    <w:name w:val="No List3"/>
    <w:next w:val="NoList"/>
    <w:uiPriority w:val="99"/>
    <w:semiHidden/>
    <w:unhideWhenUsed/>
    <w:rsid w:val="009C5212"/>
  </w:style>
  <w:style w:type="table" w:customStyle="1" w:styleId="TableGrid3">
    <w:name w:val="Table Grid3"/>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C5212"/>
  </w:style>
  <w:style w:type="table" w:customStyle="1" w:styleId="TableGrid4">
    <w:name w:val="Table Grid4"/>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C5212"/>
  </w:style>
  <w:style w:type="table" w:customStyle="1" w:styleId="TableGrid6">
    <w:name w:val="Table Grid6"/>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C5212"/>
  </w:style>
  <w:style w:type="table" w:customStyle="1" w:styleId="TableGrid7">
    <w:name w:val="Table Grid7"/>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C5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B5CB5"/>
  </w:style>
  <w:style w:type="paragraph" w:customStyle="1" w:styleId="msonormal0">
    <w:name w:val="msonormal"/>
    <w:basedOn w:val="Normal"/>
    <w:rsid w:val="00BB5C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6489">
      <w:bodyDiv w:val="1"/>
      <w:marLeft w:val="0"/>
      <w:marRight w:val="0"/>
      <w:marTop w:val="0"/>
      <w:marBottom w:val="0"/>
      <w:divBdr>
        <w:top w:val="none" w:sz="0" w:space="0" w:color="auto"/>
        <w:left w:val="none" w:sz="0" w:space="0" w:color="auto"/>
        <w:bottom w:val="none" w:sz="0" w:space="0" w:color="auto"/>
        <w:right w:val="none" w:sz="0" w:space="0" w:color="auto"/>
      </w:divBdr>
    </w:div>
    <w:div w:id="784345316">
      <w:bodyDiv w:val="1"/>
      <w:marLeft w:val="0"/>
      <w:marRight w:val="0"/>
      <w:marTop w:val="0"/>
      <w:marBottom w:val="0"/>
      <w:divBdr>
        <w:top w:val="none" w:sz="0" w:space="0" w:color="auto"/>
        <w:left w:val="none" w:sz="0" w:space="0" w:color="auto"/>
        <w:bottom w:val="none" w:sz="0" w:space="0" w:color="auto"/>
        <w:right w:val="none" w:sz="0" w:space="0" w:color="auto"/>
      </w:divBdr>
      <w:divsChild>
        <w:div w:id="1414006623">
          <w:marLeft w:val="0"/>
          <w:marRight w:val="0"/>
          <w:marTop w:val="0"/>
          <w:marBottom w:val="0"/>
          <w:divBdr>
            <w:top w:val="none" w:sz="0" w:space="0" w:color="auto"/>
            <w:left w:val="none" w:sz="0" w:space="0" w:color="auto"/>
            <w:bottom w:val="none" w:sz="0" w:space="0" w:color="auto"/>
            <w:right w:val="none" w:sz="0" w:space="0" w:color="auto"/>
          </w:divBdr>
        </w:div>
        <w:div w:id="1446079405">
          <w:marLeft w:val="0"/>
          <w:marRight w:val="0"/>
          <w:marTop w:val="0"/>
          <w:marBottom w:val="0"/>
          <w:divBdr>
            <w:top w:val="none" w:sz="0" w:space="0" w:color="auto"/>
            <w:left w:val="none" w:sz="0" w:space="0" w:color="auto"/>
            <w:bottom w:val="none" w:sz="0" w:space="0" w:color="auto"/>
            <w:right w:val="none" w:sz="0" w:space="0" w:color="auto"/>
          </w:divBdr>
        </w:div>
        <w:div w:id="1931235245">
          <w:marLeft w:val="0"/>
          <w:marRight w:val="0"/>
          <w:marTop w:val="0"/>
          <w:marBottom w:val="0"/>
          <w:divBdr>
            <w:top w:val="none" w:sz="0" w:space="0" w:color="auto"/>
            <w:left w:val="none" w:sz="0" w:space="0" w:color="auto"/>
            <w:bottom w:val="none" w:sz="0" w:space="0" w:color="auto"/>
            <w:right w:val="none" w:sz="0" w:space="0" w:color="auto"/>
          </w:divBdr>
        </w:div>
        <w:div w:id="1214391996">
          <w:marLeft w:val="0"/>
          <w:marRight w:val="0"/>
          <w:marTop w:val="0"/>
          <w:marBottom w:val="0"/>
          <w:divBdr>
            <w:top w:val="none" w:sz="0" w:space="0" w:color="auto"/>
            <w:left w:val="none" w:sz="0" w:space="0" w:color="auto"/>
            <w:bottom w:val="none" w:sz="0" w:space="0" w:color="auto"/>
            <w:right w:val="none" w:sz="0" w:space="0" w:color="auto"/>
          </w:divBdr>
        </w:div>
        <w:div w:id="122505699">
          <w:marLeft w:val="0"/>
          <w:marRight w:val="0"/>
          <w:marTop w:val="0"/>
          <w:marBottom w:val="0"/>
          <w:divBdr>
            <w:top w:val="none" w:sz="0" w:space="0" w:color="auto"/>
            <w:left w:val="none" w:sz="0" w:space="0" w:color="auto"/>
            <w:bottom w:val="none" w:sz="0" w:space="0" w:color="auto"/>
            <w:right w:val="none" w:sz="0" w:space="0" w:color="auto"/>
          </w:divBdr>
        </w:div>
        <w:div w:id="856118712">
          <w:marLeft w:val="0"/>
          <w:marRight w:val="0"/>
          <w:marTop w:val="0"/>
          <w:marBottom w:val="0"/>
          <w:divBdr>
            <w:top w:val="none" w:sz="0" w:space="0" w:color="auto"/>
            <w:left w:val="none" w:sz="0" w:space="0" w:color="auto"/>
            <w:bottom w:val="none" w:sz="0" w:space="0" w:color="auto"/>
            <w:right w:val="none" w:sz="0" w:space="0" w:color="auto"/>
          </w:divBdr>
        </w:div>
        <w:div w:id="108286825">
          <w:marLeft w:val="0"/>
          <w:marRight w:val="0"/>
          <w:marTop w:val="0"/>
          <w:marBottom w:val="0"/>
          <w:divBdr>
            <w:top w:val="none" w:sz="0" w:space="0" w:color="auto"/>
            <w:left w:val="none" w:sz="0" w:space="0" w:color="auto"/>
            <w:bottom w:val="none" w:sz="0" w:space="0" w:color="auto"/>
            <w:right w:val="none" w:sz="0" w:space="0" w:color="auto"/>
          </w:divBdr>
        </w:div>
        <w:div w:id="245961668">
          <w:marLeft w:val="0"/>
          <w:marRight w:val="0"/>
          <w:marTop w:val="0"/>
          <w:marBottom w:val="0"/>
          <w:divBdr>
            <w:top w:val="none" w:sz="0" w:space="0" w:color="auto"/>
            <w:left w:val="none" w:sz="0" w:space="0" w:color="auto"/>
            <w:bottom w:val="none" w:sz="0" w:space="0" w:color="auto"/>
            <w:right w:val="none" w:sz="0" w:space="0" w:color="auto"/>
          </w:divBdr>
        </w:div>
        <w:div w:id="1215435268">
          <w:marLeft w:val="0"/>
          <w:marRight w:val="0"/>
          <w:marTop w:val="0"/>
          <w:marBottom w:val="0"/>
          <w:divBdr>
            <w:top w:val="none" w:sz="0" w:space="0" w:color="auto"/>
            <w:left w:val="none" w:sz="0" w:space="0" w:color="auto"/>
            <w:bottom w:val="none" w:sz="0" w:space="0" w:color="auto"/>
            <w:right w:val="none" w:sz="0" w:space="0" w:color="auto"/>
          </w:divBdr>
        </w:div>
        <w:div w:id="1093553613">
          <w:marLeft w:val="0"/>
          <w:marRight w:val="0"/>
          <w:marTop w:val="0"/>
          <w:marBottom w:val="0"/>
          <w:divBdr>
            <w:top w:val="none" w:sz="0" w:space="0" w:color="auto"/>
            <w:left w:val="none" w:sz="0" w:space="0" w:color="auto"/>
            <w:bottom w:val="none" w:sz="0" w:space="0" w:color="auto"/>
            <w:right w:val="none" w:sz="0" w:space="0" w:color="auto"/>
          </w:divBdr>
        </w:div>
        <w:div w:id="1348019378">
          <w:marLeft w:val="0"/>
          <w:marRight w:val="0"/>
          <w:marTop w:val="0"/>
          <w:marBottom w:val="0"/>
          <w:divBdr>
            <w:top w:val="none" w:sz="0" w:space="0" w:color="auto"/>
            <w:left w:val="none" w:sz="0" w:space="0" w:color="auto"/>
            <w:bottom w:val="none" w:sz="0" w:space="0" w:color="auto"/>
            <w:right w:val="none" w:sz="0" w:space="0" w:color="auto"/>
          </w:divBdr>
        </w:div>
        <w:div w:id="1554611915">
          <w:marLeft w:val="0"/>
          <w:marRight w:val="0"/>
          <w:marTop w:val="0"/>
          <w:marBottom w:val="0"/>
          <w:divBdr>
            <w:top w:val="none" w:sz="0" w:space="0" w:color="auto"/>
            <w:left w:val="none" w:sz="0" w:space="0" w:color="auto"/>
            <w:bottom w:val="none" w:sz="0" w:space="0" w:color="auto"/>
            <w:right w:val="none" w:sz="0" w:space="0" w:color="auto"/>
          </w:divBdr>
        </w:div>
        <w:div w:id="1794665797">
          <w:marLeft w:val="0"/>
          <w:marRight w:val="0"/>
          <w:marTop w:val="0"/>
          <w:marBottom w:val="0"/>
          <w:divBdr>
            <w:top w:val="none" w:sz="0" w:space="0" w:color="auto"/>
            <w:left w:val="none" w:sz="0" w:space="0" w:color="auto"/>
            <w:bottom w:val="none" w:sz="0" w:space="0" w:color="auto"/>
            <w:right w:val="none" w:sz="0" w:space="0" w:color="auto"/>
          </w:divBdr>
        </w:div>
        <w:div w:id="546915023">
          <w:marLeft w:val="0"/>
          <w:marRight w:val="0"/>
          <w:marTop w:val="0"/>
          <w:marBottom w:val="0"/>
          <w:divBdr>
            <w:top w:val="none" w:sz="0" w:space="0" w:color="auto"/>
            <w:left w:val="none" w:sz="0" w:space="0" w:color="auto"/>
            <w:bottom w:val="none" w:sz="0" w:space="0" w:color="auto"/>
            <w:right w:val="none" w:sz="0" w:space="0" w:color="auto"/>
          </w:divBdr>
        </w:div>
        <w:div w:id="721753407">
          <w:marLeft w:val="0"/>
          <w:marRight w:val="0"/>
          <w:marTop w:val="0"/>
          <w:marBottom w:val="0"/>
          <w:divBdr>
            <w:top w:val="none" w:sz="0" w:space="0" w:color="auto"/>
            <w:left w:val="none" w:sz="0" w:space="0" w:color="auto"/>
            <w:bottom w:val="none" w:sz="0" w:space="0" w:color="auto"/>
            <w:right w:val="none" w:sz="0" w:space="0" w:color="auto"/>
          </w:divBdr>
        </w:div>
        <w:div w:id="791360329">
          <w:marLeft w:val="0"/>
          <w:marRight w:val="0"/>
          <w:marTop w:val="0"/>
          <w:marBottom w:val="0"/>
          <w:divBdr>
            <w:top w:val="none" w:sz="0" w:space="0" w:color="auto"/>
            <w:left w:val="none" w:sz="0" w:space="0" w:color="auto"/>
            <w:bottom w:val="none" w:sz="0" w:space="0" w:color="auto"/>
            <w:right w:val="none" w:sz="0" w:space="0" w:color="auto"/>
          </w:divBdr>
        </w:div>
        <w:div w:id="512383347">
          <w:marLeft w:val="0"/>
          <w:marRight w:val="0"/>
          <w:marTop w:val="0"/>
          <w:marBottom w:val="0"/>
          <w:divBdr>
            <w:top w:val="none" w:sz="0" w:space="0" w:color="auto"/>
            <w:left w:val="none" w:sz="0" w:space="0" w:color="auto"/>
            <w:bottom w:val="none" w:sz="0" w:space="0" w:color="auto"/>
            <w:right w:val="none" w:sz="0" w:space="0" w:color="auto"/>
          </w:divBdr>
        </w:div>
        <w:div w:id="823205561">
          <w:marLeft w:val="0"/>
          <w:marRight w:val="0"/>
          <w:marTop w:val="0"/>
          <w:marBottom w:val="0"/>
          <w:divBdr>
            <w:top w:val="none" w:sz="0" w:space="0" w:color="auto"/>
            <w:left w:val="none" w:sz="0" w:space="0" w:color="auto"/>
            <w:bottom w:val="none" w:sz="0" w:space="0" w:color="auto"/>
            <w:right w:val="none" w:sz="0" w:space="0" w:color="auto"/>
          </w:divBdr>
        </w:div>
        <w:div w:id="826939489">
          <w:marLeft w:val="0"/>
          <w:marRight w:val="0"/>
          <w:marTop w:val="0"/>
          <w:marBottom w:val="0"/>
          <w:divBdr>
            <w:top w:val="none" w:sz="0" w:space="0" w:color="auto"/>
            <w:left w:val="none" w:sz="0" w:space="0" w:color="auto"/>
            <w:bottom w:val="none" w:sz="0" w:space="0" w:color="auto"/>
            <w:right w:val="none" w:sz="0" w:space="0" w:color="auto"/>
          </w:divBdr>
        </w:div>
        <w:div w:id="1373461989">
          <w:marLeft w:val="0"/>
          <w:marRight w:val="0"/>
          <w:marTop w:val="0"/>
          <w:marBottom w:val="0"/>
          <w:divBdr>
            <w:top w:val="none" w:sz="0" w:space="0" w:color="auto"/>
            <w:left w:val="none" w:sz="0" w:space="0" w:color="auto"/>
            <w:bottom w:val="none" w:sz="0" w:space="0" w:color="auto"/>
            <w:right w:val="none" w:sz="0" w:space="0" w:color="auto"/>
          </w:divBdr>
        </w:div>
        <w:div w:id="841553621">
          <w:marLeft w:val="0"/>
          <w:marRight w:val="0"/>
          <w:marTop w:val="0"/>
          <w:marBottom w:val="0"/>
          <w:divBdr>
            <w:top w:val="none" w:sz="0" w:space="0" w:color="auto"/>
            <w:left w:val="none" w:sz="0" w:space="0" w:color="auto"/>
            <w:bottom w:val="none" w:sz="0" w:space="0" w:color="auto"/>
            <w:right w:val="none" w:sz="0" w:space="0" w:color="auto"/>
          </w:divBdr>
        </w:div>
        <w:div w:id="1757555963">
          <w:marLeft w:val="0"/>
          <w:marRight w:val="0"/>
          <w:marTop w:val="0"/>
          <w:marBottom w:val="0"/>
          <w:divBdr>
            <w:top w:val="none" w:sz="0" w:space="0" w:color="auto"/>
            <w:left w:val="none" w:sz="0" w:space="0" w:color="auto"/>
            <w:bottom w:val="none" w:sz="0" w:space="0" w:color="auto"/>
            <w:right w:val="none" w:sz="0" w:space="0" w:color="auto"/>
          </w:divBdr>
        </w:div>
        <w:div w:id="679311320">
          <w:marLeft w:val="0"/>
          <w:marRight w:val="0"/>
          <w:marTop w:val="0"/>
          <w:marBottom w:val="0"/>
          <w:divBdr>
            <w:top w:val="none" w:sz="0" w:space="0" w:color="auto"/>
            <w:left w:val="none" w:sz="0" w:space="0" w:color="auto"/>
            <w:bottom w:val="none" w:sz="0" w:space="0" w:color="auto"/>
            <w:right w:val="none" w:sz="0" w:space="0" w:color="auto"/>
          </w:divBdr>
        </w:div>
        <w:div w:id="1469126604">
          <w:marLeft w:val="0"/>
          <w:marRight w:val="0"/>
          <w:marTop w:val="0"/>
          <w:marBottom w:val="0"/>
          <w:divBdr>
            <w:top w:val="none" w:sz="0" w:space="0" w:color="auto"/>
            <w:left w:val="none" w:sz="0" w:space="0" w:color="auto"/>
            <w:bottom w:val="none" w:sz="0" w:space="0" w:color="auto"/>
            <w:right w:val="none" w:sz="0" w:space="0" w:color="auto"/>
          </w:divBdr>
        </w:div>
        <w:div w:id="1866479682">
          <w:marLeft w:val="0"/>
          <w:marRight w:val="0"/>
          <w:marTop w:val="0"/>
          <w:marBottom w:val="0"/>
          <w:divBdr>
            <w:top w:val="none" w:sz="0" w:space="0" w:color="auto"/>
            <w:left w:val="none" w:sz="0" w:space="0" w:color="auto"/>
            <w:bottom w:val="none" w:sz="0" w:space="0" w:color="auto"/>
            <w:right w:val="none" w:sz="0" w:space="0" w:color="auto"/>
          </w:divBdr>
        </w:div>
        <w:div w:id="1213812646">
          <w:marLeft w:val="0"/>
          <w:marRight w:val="0"/>
          <w:marTop w:val="0"/>
          <w:marBottom w:val="0"/>
          <w:divBdr>
            <w:top w:val="none" w:sz="0" w:space="0" w:color="auto"/>
            <w:left w:val="none" w:sz="0" w:space="0" w:color="auto"/>
            <w:bottom w:val="none" w:sz="0" w:space="0" w:color="auto"/>
            <w:right w:val="none" w:sz="0" w:space="0" w:color="auto"/>
          </w:divBdr>
        </w:div>
        <w:div w:id="592276890">
          <w:marLeft w:val="0"/>
          <w:marRight w:val="0"/>
          <w:marTop w:val="0"/>
          <w:marBottom w:val="0"/>
          <w:divBdr>
            <w:top w:val="none" w:sz="0" w:space="0" w:color="auto"/>
            <w:left w:val="none" w:sz="0" w:space="0" w:color="auto"/>
            <w:bottom w:val="none" w:sz="0" w:space="0" w:color="auto"/>
            <w:right w:val="none" w:sz="0" w:space="0" w:color="auto"/>
          </w:divBdr>
        </w:div>
        <w:div w:id="1457992676">
          <w:marLeft w:val="0"/>
          <w:marRight w:val="0"/>
          <w:marTop w:val="0"/>
          <w:marBottom w:val="0"/>
          <w:divBdr>
            <w:top w:val="none" w:sz="0" w:space="0" w:color="auto"/>
            <w:left w:val="none" w:sz="0" w:space="0" w:color="auto"/>
            <w:bottom w:val="none" w:sz="0" w:space="0" w:color="auto"/>
            <w:right w:val="none" w:sz="0" w:space="0" w:color="auto"/>
          </w:divBdr>
        </w:div>
        <w:div w:id="1434009277">
          <w:marLeft w:val="0"/>
          <w:marRight w:val="0"/>
          <w:marTop w:val="0"/>
          <w:marBottom w:val="0"/>
          <w:divBdr>
            <w:top w:val="none" w:sz="0" w:space="0" w:color="auto"/>
            <w:left w:val="none" w:sz="0" w:space="0" w:color="auto"/>
            <w:bottom w:val="none" w:sz="0" w:space="0" w:color="auto"/>
            <w:right w:val="none" w:sz="0" w:space="0" w:color="auto"/>
          </w:divBdr>
        </w:div>
        <w:div w:id="1828983430">
          <w:marLeft w:val="0"/>
          <w:marRight w:val="0"/>
          <w:marTop w:val="0"/>
          <w:marBottom w:val="0"/>
          <w:divBdr>
            <w:top w:val="none" w:sz="0" w:space="0" w:color="auto"/>
            <w:left w:val="none" w:sz="0" w:space="0" w:color="auto"/>
            <w:bottom w:val="none" w:sz="0" w:space="0" w:color="auto"/>
            <w:right w:val="none" w:sz="0" w:space="0" w:color="auto"/>
          </w:divBdr>
        </w:div>
        <w:div w:id="639457773">
          <w:marLeft w:val="0"/>
          <w:marRight w:val="0"/>
          <w:marTop w:val="0"/>
          <w:marBottom w:val="0"/>
          <w:divBdr>
            <w:top w:val="none" w:sz="0" w:space="0" w:color="auto"/>
            <w:left w:val="none" w:sz="0" w:space="0" w:color="auto"/>
            <w:bottom w:val="none" w:sz="0" w:space="0" w:color="auto"/>
            <w:right w:val="none" w:sz="0" w:space="0" w:color="auto"/>
          </w:divBdr>
        </w:div>
        <w:div w:id="1766030409">
          <w:marLeft w:val="0"/>
          <w:marRight w:val="0"/>
          <w:marTop w:val="0"/>
          <w:marBottom w:val="0"/>
          <w:divBdr>
            <w:top w:val="none" w:sz="0" w:space="0" w:color="auto"/>
            <w:left w:val="none" w:sz="0" w:space="0" w:color="auto"/>
            <w:bottom w:val="none" w:sz="0" w:space="0" w:color="auto"/>
            <w:right w:val="none" w:sz="0" w:space="0" w:color="auto"/>
          </w:divBdr>
        </w:div>
        <w:div w:id="856847787">
          <w:marLeft w:val="0"/>
          <w:marRight w:val="0"/>
          <w:marTop w:val="0"/>
          <w:marBottom w:val="0"/>
          <w:divBdr>
            <w:top w:val="none" w:sz="0" w:space="0" w:color="auto"/>
            <w:left w:val="none" w:sz="0" w:space="0" w:color="auto"/>
            <w:bottom w:val="none" w:sz="0" w:space="0" w:color="auto"/>
            <w:right w:val="none" w:sz="0" w:space="0" w:color="auto"/>
          </w:divBdr>
        </w:div>
        <w:div w:id="1567959897">
          <w:marLeft w:val="0"/>
          <w:marRight w:val="0"/>
          <w:marTop w:val="0"/>
          <w:marBottom w:val="0"/>
          <w:divBdr>
            <w:top w:val="none" w:sz="0" w:space="0" w:color="auto"/>
            <w:left w:val="none" w:sz="0" w:space="0" w:color="auto"/>
            <w:bottom w:val="none" w:sz="0" w:space="0" w:color="auto"/>
            <w:right w:val="none" w:sz="0" w:space="0" w:color="auto"/>
          </w:divBdr>
        </w:div>
        <w:div w:id="2072651082">
          <w:marLeft w:val="0"/>
          <w:marRight w:val="0"/>
          <w:marTop w:val="0"/>
          <w:marBottom w:val="0"/>
          <w:divBdr>
            <w:top w:val="none" w:sz="0" w:space="0" w:color="auto"/>
            <w:left w:val="none" w:sz="0" w:space="0" w:color="auto"/>
            <w:bottom w:val="none" w:sz="0" w:space="0" w:color="auto"/>
            <w:right w:val="none" w:sz="0" w:space="0" w:color="auto"/>
          </w:divBdr>
        </w:div>
        <w:div w:id="662976455">
          <w:marLeft w:val="0"/>
          <w:marRight w:val="0"/>
          <w:marTop w:val="0"/>
          <w:marBottom w:val="0"/>
          <w:divBdr>
            <w:top w:val="none" w:sz="0" w:space="0" w:color="auto"/>
            <w:left w:val="none" w:sz="0" w:space="0" w:color="auto"/>
            <w:bottom w:val="none" w:sz="0" w:space="0" w:color="auto"/>
            <w:right w:val="none" w:sz="0" w:space="0" w:color="auto"/>
          </w:divBdr>
        </w:div>
        <w:div w:id="2002149477">
          <w:marLeft w:val="0"/>
          <w:marRight w:val="0"/>
          <w:marTop w:val="0"/>
          <w:marBottom w:val="0"/>
          <w:divBdr>
            <w:top w:val="none" w:sz="0" w:space="0" w:color="auto"/>
            <w:left w:val="none" w:sz="0" w:space="0" w:color="auto"/>
            <w:bottom w:val="none" w:sz="0" w:space="0" w:color="auto"/>
            <w:right w:val="none" w:sz="0" w:space="0" w:color="auto"/>
          </w:divBdr>
        </w:div>
        <w:div w:id="810176413">
          <w:marLeft w:val="0"/>
          <w:marRight w:val="0"/>
          <w:marTop w:val="0"/>
          <w:marBottom w:val="0"/>
          <w:divBdr>
            <w:top w:val="none" w:sz="0" w:space="0" w:color="auto"/>
            <w:left w:val="none" w:sz="0" w:space="0" w:color="auto"/>
            <w:bottom w:val="none" w:sz="0" w:space="0" w:color="auto"/>
            <w:right w:val="none" w:sz="0" w:space="0" w:color="auto"/>
          </w:divBdr>
        </w:div>
        <w:div w:id="1448038919">
          <w:marLeft w:val="0"/>
          <w:marRight w:val="0"/>
          <w:marTop w:val="0"/>
          <w:marBottom w:val="0"/>
          <w:divBdr>
            <w:top w:val="none" w:sz="0" w:space="0" w:color="auto"/>
            <w:left w:val="none" w:sz="0" w:space="0" w:color="auto"/>
            <w:bottom w:val="none" w:sz="0" w:space="0" w:color="auto"/>
            <w:right w:val="none" w:sz="0" w:space="0" w:color="auto"/>
          </w:divBdr>
        </w:div>
        <w:div w:id="1959875453">
          <w:marLeft w:val="0"/>
          <w:marRight w:val="0"/>
          <w:marTop w:val="0"/>
          <w:marBottom w:val="0"/>
          <w:divBdr>
            <w:top w:val="none" w:sz="0" w:space="0" w:color="auto"/>
            <w:left w:val="none" w:sz="0" w:space="0" w:color="auto"/>
            <w:bottom w:val="none" w:sz="0" w:space="0" w:color="auto"/>
            <w:right w:val="none" w:sz="0" w:space="0" w:color="auto"/>
          </w:divBdr>
        </w:div>
        <w:div w:id="1895268305">
          <w:marLeft w:val="0"/>
          <w:marRight w:val="0"/>
          <w:marTop w:val="0"/>
          <w:marBottom w:val="0"/>
          <w:divBdr>
            <w:top w:val="none" w:sz="0" w:space="0" w:color="auto"/>
            <w:left w:val="none" w:sz="0" w:space="0" w:color="auto"/>
            <w:bottom w:val="none" w:sz="0" w:space="0" w:color="auto"/>
            <w:right w:val="none" w:sz="0" w:space="0" w:color="auto"/>
          </w:divBdr>
        </w:div>
        <w:div w:id="503398863">
          <w:marLeft w:val="0"/>
          <w:marRight w:val="0"/>
          <w:marTop w:val="0"/>
          <w:marBottom w:val="0"/>
          <w:divBdr>
            <w:top w:val="none" w:sz="0" w:space="0" w:color="auto"/>
            <w:left w:val="none" w:sz="0" w:space="0" w:color="auto"/>
            <w:bottom w:val="none" w:sz="0" w:space="0" w:color="auto"/>
            <w:right w:val="none" w:sz="0" w:space="0" w:color="auto"/>
          </w:divBdr>
        </w:div>
        <w:div w:id="1269849346">
          <w:marLeft w:val="0"/>
          <w:marRight w:val="0"/>
          <w:marTop w:val="0"/>
          <w:marBottom w:val="0"/>
          <w:divBdr>
            <w:top w:val="none" w:sz="0" w:space="0" w:color="auto"/>
            <w:left w:val="none" w:sz="0" w:space="0" w:color="auto"/>
            <w:bottom w:val="none" w:sz="0" w:space="0" w:color="auto"/>
            <w:right w:val="none" w:sz="0" w:space="0" w:color="auto"/>
          </w:divBdr>
        </w:div>
        <w:div w:id="743450598">
          <w:marLeft w:val="0"/>
          <w:marRight w:val="0"/>
          <w:marTop w:val="0"/>
          <w:marBottom w:val="0"/>
          <w:divBdr>
            <w:top w:val="none" w:sz="0" w:space="0" w:color="auto"/>
            <w:left w:val="none" w:sz="0" w:space="0" w:color="auto"/>
            <w:bottom w:val="none" w:sz="0" w:space="0" w:color="auto"/>
            <w:right w:val="none" w:sz="0" w:space="0" w:color="auto"/>
          </w:divBdr>
        </w:div>
        <w:div w:id="654140612">
          <w:marLeft w:val="0"/>
          <w:marRight w:val="0"/>
          <w:marTop w:val="0"/>
          <w:marBottom w:val="0"/>
          <w:divBdr>
            <w:top w:val="none" w:sz="0" w:space="0" w:color="auto"/>
            <w:left w:val="none" w:sz="0" w:space="0" w:color="auto"/>
            <w:bottom w:val="none" w:sz="0" w:space="0" w:color="auto"/>
            <w:right w:val="none" w:sz="0" w:space="0" w:color="auto"/>
          </w:divBdr>
        </w:div>
        <w:div w:id="1280455969">
          <w:marLeft w:val="0"/>
          <w:marRight w:val="0"/>
          <w:marTop w:val="0"/>
          <w:marBottom w:val="0"/>
          <w:divBdr>
            <w:top w:val="none" w:sz="0" w:space="0" w:color="auto"/>
            <w:left w:val="none" w:sz="0" w:space="0" w:color="auto"/>
            <w:bottom w:val="none" w:sz="0" w:space="0" w:color="auto"/>
            <w:right w:val="none" w:sz="0" w:space="0" w:color="auto"/>
          </w:divBdr>
        </w:div>
        <w:div w:id="1311206672">
          <w:marLeft w:val="0"/>
          <w:marRight w:val="0"/>
          <w:marTop w:val="0"/>
          <w:marBottom w:val="0"/>
          <w:divBdr>
            <w:top w:val="none" w:sz="0" w:space="0" w:color="auto"/>
            <w:left w:val="none" w:sz="0" w:space="0" w:color="auto"/>
            <w:bottom w:val="none" w:sz="0" w:space="0" w:color="auto"/>
            <w:right w:val="none" w:sz="0" w:space="0" w:color="auto"/>
          </w:divBdr>
        </w:div>
        <w:div w:id="479812416">
          <w:marLeft w:val="0"/>
          <w:marRight w:val="0"/>
          <w:marTop w:val="0"/>
          <w:marBottom w:val="0"/>
          <w:divBdr>
            <w:top w:val="none" w:sz="0" w:space="0" w:color="auto"/>
            <w:left w:val="none" w:sz="0" w:space="0" w:color="auto"/>
            <w:bottom w:val="none" w:sz="0" w:space="0" w:color="auto"/>
            <w:right w:val="none" w:sz="0" w:space="0" w:color="auto"/>
          </w:divBdr>
        </w:div>
        <w:div w:id="1451825439">
          <w:marLeft w:val="0"/>
          <w:marRight w:val="0"/>
          <w:marTop w:val="0"/>
          <w:marBottom w:val="0"/>
          <w:divBdr>
            <w:top w:val="none" w:sz="0" w:space="0" w:color="auto"/>
            <w:left w:val="none" w:sz="0" w:space="0" w:color="auto"/>
            <w:bottom w:val="none" w:sz="0" w:space="0" w:color="auto"/>
            <w:right w:val="none" w:sz="0" w:space="0" w:color="auto"/>
          </w:divBdr>
        </w:div>
        <w:div w:id="1556312093">
          <w:marLeft w:val="0"/>
          <w:marRight w:val="0"/>
          <w:marTop w:val="0"/>
          <w:marBottom w:val="0"/>
          <w:divBdr>
            <w:top w:val="none" w:sz="0" w:space="0" w:color="auto"/>
            <w:left w:val="none" w:sz="0" w:space="0" w:color="auto"/>
            <w:bottom w:val="none" w:sz="0" w:space="0" w:color="auto"/>
            <w:right w:val="none" w:sz="0" w:space="0" w:color="auto"/>
          </w:divBdr>
        </w:div>
        <w:div w:id="819155991">
          <w:marLeft w:val="0"/>
          <w:marRight w:val="0"/>
          <w:marTop w:val="0"/>
          <w:marBottom w:val="0"/>
          <w:divBdr>
            <w:top w:val="none" w:sz="0" w:space="0" w:color="auto"/>
            <w:left w:val="none" w:sz="0" w:space="0" w:color="auto"/>
            <w:bottom w:val="none" w:sz="0" w:space="0" w:color="auto"/>
            <w:right w:val="none" w:sz="0" w:space="0" w:color="auto"/>
          </w:divBdr>
        </w:div>
        <w:div w:id="570819851">
          <w:marLeft w:val="0"/>
          <w:marRight w:val="0"/>
          <w:marTop w:val="0"/>
          <w:marBottom w:val="0"/>
          <w:divBdr>
            <w:top w:val="none" w:sz="0" w:space="0" w:color="auto"/>
            <w:left w:val="none" w:sz="0" w:space="0" w:color="auto"/>
            <w:bottom w:val="none" w:sz="0" w:space="0" w:color="auto"/>
            <w:right w:val="none" w:sz="0" w:space="0" w:color="auto"/>
          </w:divBdr>
        </w:div>
        <w:div w:id="285159259">
          <w:marLeft w:val="0"/>
          <w:marRight w:val="0"/>
          <w:marTop w:val="0"/>
          <w:marBottom w:val="0"/>
          <w:divBdr>
            <w:top w:val="none" w:sz="0" w:space="0" w:color="auto"/>
            <w:left w:val="none" w:sz="0" w:space="0" w:color="auto"/>
            <w:bottom w:val="none" w:sz="0" w:space="0" w:color="auto"/>
            <w:right w:val="none" w:sz="0" w:space="0" w:color="auto"/>
          </w:divBdr>
        </w:div>
        <w:div w:id="1145589798">
          <w:marLeft w:val="0"/>
          <w:marRight w:val="0"/>
          <w:marTop w:val="0"/>
          <w:marBottom w:val="0"/>
          <w:divBdr>
            <w:top w:val="none" w:sz="0" w:space="0" w:color="auto"/>
            <w:left w:val="none" w:sz="0" w:space="0" w:color="auto"/>
            <w:bottom w:val="none" w:sz="0" w:space="0" w:color="auto"/>
            <w:right w:val="none" w:sz="0" w:space="0" w:color="auto"/>
          </w:divBdr>
        </w:div>
        <w:div w:id="1837526697">
          <w:marLeft w:val="0"/>
          <w:marRight w:val="0"/>
          <w:marTop w:val="0"/>
          <w:marBottom w:val="0"/>
          <w:divBdr>
            <w:top w:val="none" w:sz="0" w:space="0" w:color="auto"/>
            <w:left w:val="none" w:sz="0" w:space="0" w:color="auto"/>
            <w:bottom w:val="none" w:sz="0" w:space="0" w:color="auto"/>
            <w:right w:val="none" w:sz="0" w:space="0" w:color="auto"/>
          </w:divBdr>
        </w:div>
        <w:div w:id="1658995667">
          <w:marLeft w:val="0"/>
          <w:marRight w:val="0"/>
          <w:marTop w:val="0"/>
          <w:marBottom w:val="0"/>
          <w:divBdr>
            <w:top w:val="none" w:sz="0" w:space="0" w:color="auto"/>
            <w:left w:val="none" w:sz="0" w:space="0" w:color="auto"/>
            <w:bottom w:val="none" w:sz="0" w:space="0" w:color="auto"/>
            <w:right w:val="none" w:sz="0" w:space="0" w:color="auto"/>
          </w:divBdr>
        </w:div>
        <w:div w:id="487064402">
          <w:marLeft w:val="0"/>
          <w:marRight w:val="0"/>
          <w:marTop w:val="0"/>
          <w:marBottom w:val="0"/>
          <w:divBdr>
            <w:top w:val="none" w:sz="0" w:space="0" w:color="auto"/>
            <w:left w:val="none" w:sz="0" w:space="0" w:color="auto"/>
            <w:bottom w:val="none" w:sz="0" w:space="0" w:color="auto"/>
            <w:right w:val="none" w:sz="0" w:space="0" w:color="auto"/>
          </w:divBdr>
        </w:div>
        <w:div w:id="2078087074">
          <w:marLeft w:val="0"/>
          <w:marRight w:val="0"/>
          <w:marTop w:val="0"/>
          <w:marBottom w:val="0"/>
          <w:divBdr>
            <w:top w:val="none" w:sz="0" w:space="0" w:color="auto"/>
            <w:left w:val="none" w:sz="0" w:space="0" w:color="auto"/>
            <w:bottom w:val="none" w:sz="0" w:space="0" w:color="auto"/>
            <w:right w:val="none" w:sz="0" w:space="0" w:color="auto"/>
          </w:divBdr>
        </w:div>
        <w:div w:id="702557329">
          <w:marLeft w:val="0"/>
          <w:marRight w:val="0"/>
          <w:marTop w:val="0"/>
          <w:marBottom w:val="0"/>
          <w:divBdr>
            <w:top w:val="none" w:sz="0" w:space="0" w:color="auto"/>
            <w:left w:val="none" w:sz="0" w:space="0" w:color="auto"/>
            <w:bottom w:val="none" w:sz="0" w:space="0" w:color="auto"/>
            <w:right w:val="none" w:sz="0" w:space="0" w:color="auto"/>
          </w:divBdr>
        </w:div>
        <w:div w:id="1026828705">
          <w:marLeft w:val="0"/>
          <w:marRight w:val="0"/>
          <w:marTop w:val="0"/>
          <w:marBottom w:val="0"/>
          <w:divBdr>
            <w:top w:val="none" w:sz="0" w:space="0" w:color="auto"/>
            <w:left w:val="none" w:sz="0" w:space="0" w:color="auto"/>
            <w:bottom w:val="none" w:sz="0" w:space="0" w:color="auto"/>
            <w:right w:val="none" w:sz="0" w:space="0" w:color="auto"/>
          </w:divBdr>
        </w:div>
        <w:div w:id="733510722">
          <w:marLeft w:val="0"/>
          <w:marRight w:val="0"/>
          <w:marTop w:val="0"/>
          <w:marBottom w:val="0"/>
          <w:divBdr>
            <w:top w:val="none" w:sz="0" w:space="0" w:color="auto"/>
            <w:left w:val="none" w:sz="0" w:space="0" w:color="auto"/>
            <w:bottom w:val="none" w:sz="0" w:space="0" w:color="auto"/>
            <w:right w:val="none" w:sz="0" w:space="0" w:color="auto"/>
          </w:divBdr>
        </w:div>
        <w:div w:id="785587488">
          <w:marLeft w:val="0"/>
          <w:marRight w:val="0"/>
          <w:marTop w:val="0"/>
          <w:marBottom w:val="0"/>
          <w:divBdr>
            <w:top w:val="none" w:sz="0" w:space="0" w:color="auto"/>
            <w:left w:val="none" w:sz="0" w:space="0" w:color="auto"/>
            <w:bottom w:val="none" w:sz="0" w:space="0" w:color="auto"/>
            <w:right w:val="none" w:sz="0" w:space="0" w:color="auto"/>
          </w:divBdr>
        </w:div>
        <w:div w:id="1583024942">
          <w:marLeft w:val="0"/>
          <w:marRight w:val="0"/>
          <w:marTop w:val="0"/>
          <w:marBottom w:val="0"/>
          <w:divBdr>
            <w:top w:val="none" w:sz="0" w:space="0" w:color="auto"/>
            <w:left w:val="none" w:sz="0" w:space="0" w:color="auto"/>
            <w:bottom w:val="none" w:sz="0" w:space="0" w:color="auto"/>
            <w:right w:val="none" w:sz="0" w:space="0" w:color="auto"/>
          </w:divBdr>
        </w:div>
        <w:div w:id="7100666">
          <w:marLeft w:val="0"/>
          <w:marRight w:val="0"/>
          <w:marTop w:val="0"/>
          <w:marBottom w:val="0"/>
          <w:divBdr>
            <w:top w:val="none" w:sz="0" w:space="0" w:color="auto"/>
            <w:left w:val="none" w:sz="0" w:space="0" w:color="auto"/>
            <w:bottom w:val="none" w:sz="0" w:space="0" w:color="auto"/>
            <w:right w:val="none" w:sz="0" w:space="0" w:color="auto"/>
          </w:divBdr>
        </w:div>
        <w:div w:id="345060139">
          <w:marLeft w:val="0"/>
          <w:marRight w:val="0"/>
          <w:marTop w:val="0"/>
          <w:marBottom w:val="0"/>
          <w:divBdr>
            <w:top w:val="none" w:sz="0" w:space="0" w:color="auto"/>
            <w:left w:val="none" w:sz="0" w:space="0" w:color="auto"/>
            <w:bottom w:val="none" w:sz="0" w:space="0" w:color="auto"/>
            <w:right w:val="none" w:sz="0" w:space="0" w:color="auto"/>
          </w:divBdr>
        </w:div>
        <w:div w:id="563495101">
          <w:marLeft w:val="0"/>
          <w:marRight w:val="0"/>
          <w:marTop w:val="0"/>
          <w:marBottom w:val="0"/>
          <w:divBdr>
            <w:top w:val="none" w:sz="0" w:space="0" w:color="auto"/>
            <w:left w:val="none" w:sz="0" w:space="0" w:color="auto"/>
            <w:bottom w:val="none" w:sz="0" w:space="0" w:color="auto"/>
            <w:right w:val="none" w:sz="0" w:space="0" w:color="auto"/>
          </w:divBdr>
        </w:div>
        <w:div w:id="952978644">
          <w:marLeft w:val="0"/>
          <w:marRight w:val="0"/>
          <w:marTop w:val="0"/>
          <w:marBottom w:val="0"/>
          <w:divBdr>
            <w:top w:val="none" w:sz="0" w:space="0" w:color="auto"/>
            <w:left w:val="none" w:sz="0" w:space="0" w:color="auto"/>
            <w:bottom w:val="none" w:sz="0" w:space="0" w:color="auto"/>
            <w:right w:val="none" w:sz="0" w:space="0" w:color="auto"/>
          </w:divBdr>
        </w:div>
        <w:div w:id="264583824">
          <w:marLeft w:val="0"/>
          <w:marRight w:val="0"/>
          <w:marTop w:val="0"/>
          <w:marBottom w:val="0"/>
          <w:divBdr>
            <w:top w:val="none" w:sz="0" w:space="0" w:color="auto"/>
            <w:left w:val="none" w:sz="0" w:space="0" w:color="auto"/>
            <w:bottom w:val="none" w:sz="0" w:space="0" w:color="auto"/>
            <w:right w:val="none" w:sz="0" w:space="0" w:color="auto"/>
          </w:divBdr>
        </w:div>
        <w:div w:id="1219050567">
          <w:marLeft w:val="0"/>
          <w:marRight w:val="0"/>
          <w:marTop w:val="0"/>
          <w:marBottom w:val="0"/>
          <w:divBdr>
            <w:top w:val="none" w:sz="0" w:space="0" w:color="auto"/>
            <w:left w:val="none" w:sz="0" w:space="0" w:color="auto"/>
            <w:bottom w:val="none" w:sz="0" w:space="0" w:color="auto"/>
            <w:right w:val="none" w:sz="0" w:space="0" w:color="auto"/>
          </w:divBdr>
        </w:div>
        <w:div w:id="22021258">
          <w:marLeft w:val="0"/>
          <w:marRight w:val="0"/>
          <w:marTop w:val="0"/>
          <w:marBottom w:val="0"/>
          <w:divBdr>
            <w:top w:val="none" w:sz="0" w:space="0" w:color="auto"/>
            <w:left w:val="none" w:sz="0" w:space="0" w:color="auto"/>
            <w:bottom w:val="none" w:sz="0" w:space="0" w:color="auto"/>
            <w:right w:val="none" w:sz="0" w:space="0" w:color="auto"/>
          </w:divBdr>
        </w:div>
        <w:div w:id="445659135">
          <w:marLeft w:val="0"/>
          <w:marRight w:val="0"/>
          <w:marTop w:val="0"/>
          <w:marBottom w:val="0"/>
          <w:divBdr>
            <w:top w:val="none" w:sz="0" w:space="0" w:color="auto"/>
            <w:left w:val="none" w:sz="0" w:space="0" w:color="auto"/>
            <w:bottom w:val="none" w:sz="0" w:space="0" w:color="auto"/>
            <w:right w:val="none" w:sz="0" w:space="0" w:color="auto"/>
          </w:divBdr>
        </w:div>
        <w:div w:id="1052312516">
          <w:marLeft w:val="0"/>
          <w:marRight w:val="0"/>
          <w:marTop w:val="0"/>
          <w:marBottom w:val="0"/>
          <w:divBdr>
            <w:top w:val="none" w:sz="0" w:space="0" w:color="auto"/>
            <w:left w:val="none" w:sz="0" w:space="0" w:color="auto"/>
            <w:bottom w:val="none" w:sz="0" w:space="0" w:color="auto"/>
            <w:right w:val="none" w:sz="0" w:space="0" w:color="auto"/>
          </w:divBdr>
        </w:div>
        <w:div w:id="263727796">
          <w:marLeft w:val="0"/>
          <w:marRight w:val="0"/>
          <w:marTop w:val="0"/>
          <w:marBottom w:val="0"/>
          <w:divBdr>
            <w:top w:val="none" w:sz="0" w:space="0" w:color="auto"/>
            <w:left w:val="none" w:sz="0" w:space="0" w:color="auto"/>
            <w:bottom w:val="none" w:sz="0" w:space="0" w:color="auto"/>
            <w:right w:val="none" w:sz="0" w:space="0" w:color="auto"/>
          </w:divBdr>
        </w:div>
        <w:div w:id="1522742195">
          <w:marLeft w:val="0"/>
          <w:marRight w:val="0"/>
          <w:marTop w:val="0"/>
          <w:marBottom w:val="0"/>
          <w:divBdr>
            <w:top w:val="none" w:sz="0" w:space="0" w:color="auto"/>
            <w:left w:val="none" w:sz="0" w:space="0" w:color="auto"/>
            <w:bottom w:val="none" w:sz="0" w:space="0" w:color="auto"/>
            <w:right w:val="none" w:sz="0" w:space="0" w:color="auto"/>
          </w:divBdr>
        </w:div>
        <w:div w:id="1948808079">
          <w:marLeft w:val="0"/>
          <w:marRight w:val="0"/>
          <w:marTop w:val="0"/>
          <w:marBottom w:val="0"/>
          <w:divBdr>
            <w:top w:val="none" w:sz="0" w:space="0" w:color="auto"/>
            <w:left w:val="none" w:sz="0" w:space="0" w:color="auto"/>
            <w:bottom w:val="none" w:sz="0" w:space="0" w:color="auto"/>
            <w:right w:val="none" w:sz="0" w:space="0" w:color="auto"/>
          </w:divBdr>
        </w:div>
        <w:div w:id="1756777865">
          <w:marLeft w:val="0"/>
          <w:marRight w:val="0"/>
          <w:marTop w:val="0"/>
          <w:marBottom w:val="0"/>
          <w:divBdr>
            <w:top w:val="none" w:sz="0" w:space="0" w:color="auto"/>
            <w:left w:val="none" w:sz="0" w:space="0" w:color="auto"/>
            <w:bottom w:val="none" w:sz="0" w:space="0" w:color="auto"/>
            <w:right w:val="none" w:sz="0" w:space="0" w:color="auto"/>
          </w:divBdr>
        </w:div>
        <w:div w:id="518588117">
          <w:marLeft w:val="0"/>
          <w:marRight w:val="0"/>
          <w:marTop w:val="0"/>
          <w:marBottom w:val="0"/>
          <w:divBdr>
            <w:top w:val="none" w:sz="0" w:space="0" w:color="auto"/>
            <w:left w:val="none" w:sz="0" w:space="0" w:color="auto"/>
            <w:bottom w:val="none" w:sz="0" w:space="0" w:color="auto"/>
            <w:right w:val="none" w:sz="0" w:space="0" w:color="auto"/>
          </w:divBdr>
        </w:div>
        <w:div w:id="882598949">
          <w:marLeft w:val="0"/>
          <w:marRight w:val="0"/>
          <w:marTop w:val="0"/>
          <w:marBottom w:val="0"/>
          <w:divBdr>
            <w:top w:val="none" w:sz="0" w:space="0" w:color="auto"/>
            <w:left w:val="none" w:sz="0" w:space="0" w:color="auto"/>
            <w:bottom w:val="none" w:sz="0" w:space="0" w:color="auto"/>
            <w:right w:val="none" w:sz="0" w:space="0" w:color="auto"/>
          </w:divBdr>
        </w:div>
        <w:div w:id="321468237">
          <w:marLeft w:val="0"/>
          <w:marRight w:val="0"/>
          <w:marTop w:val="0"/>
          <w:marBottom w:val="0"/>
          <w:divBdr>
            <w:top w:val="none" w:sz="0" w:space="0" w:color="auto"/>
            <w:left w:val="none" w:sz="0" w:space="0" w:color="auto"/>
            <w:bottom w:val="none" w:sz="0" w:space="0" w:color="auto"/>
            <w:right w:val="none" w:sz="0" w:space="0" w:color="auto"/>
          </w:divBdr>
        </w:div>
        <w:div w:id="274413404">
          <w:marLeft w:val="0"/>
          <w:marRight w:val="0"/>
          <w:marTop w:val="0"/>
          <w:marBottom w:val="0"/>
          <w:divBdr>
            <w:top w:val="none" w:sz="0" w:space="0" w:color="auto"/>
            <w:left w:val="none" w:sz="0" w:space="0" w:color="auto"/>
            <w:bottom w:val="none" w:sz="0" w:space="0" w:color="auto"/>
            <w:right w:val="none" w:sz="0" w:space="0" w:color="auto"/>
          </w:divBdr>
        </w:div>
        <w:div w:id="1504667516">
          <w:marLeft w:val="0"/>
          <w:marRight w:val="0"/>
          <w:marTop w:val="0"/>
          <w:marBottom w:val="0"/>
          <w:divBdr>
            <w:top w:val="none" w:sz="0" w:space="0" w:color="auto"/>
            <w:left w:val="none" w:sz="0" w:space="0" w:color="auto"/>
            <w:bottom w:val="none" w:sz="0" w:space="0" w:color="auto"/>
            <w:right w:val="none" w:sz="0" w:space="0" w:color="auto"/>
          </w:divBdr>
        </w:div>
        <w:div w:id="859928868">
          <w:marLeft w:val="0"/>
          <w:marRight w:val="0"/>
          <w:marTop w:val="0"/>
          <w:marBottom w:val="0"/>
          <w:divBdr>
            <w:top w:val="none" w:sz="0" w:space="0" w:color="auto"/>
            <w:left w:val="none" w:sz="0" w:space="0" w:color="auto"/>
            <w:bottom w:val="none" w:sz="0" w:space="0" w:color="auto"/>
            <w:right w:val="none" w:sz="0" w:space="0" w:color="auto"/>
          </w:divBdr>
        </w:div>
        <w:div w:id="162937132">
          <w:marLeft w:val="0"/>
          <w:marRight w:val="0"/>
          <w:marTop w:val="0"/>
          <w:marBottom w:val="0"/>
          <w:divBdr>
            <w:top w:val="none" w:sz="0" w:space="0" w:color="auto"/>
            <w:left w:val="none" w:sz="0" w:space="0" w:color="auto"/>
            <w:bottom w:val="none" w:sz="0" w:space="0" w:color="auto"/>
            <w:right w:val="none" w:sz="0" w:space="0" w:color="auto"/>
          </w:divBdr>
        </w:div>
        <w:div w:id="1657568292">
          <w:marLeft w:val="0"/>
          <w:marRight w:val="0"/>
          <w:marTop w:val="0"/>
          <w:marBottom w:val="0"/>
          <w:divBdr>
            <w:top w:val="none" w:sz="0" w:space="0" w:color="auto"/>
            <w:left w:val="none" w:sz="0" w:space="0" w:color="auto"/>
            <w:bottom w:val="none" w:sz="0" w:space="0" w:color="auto"/>
            <w:right w:val="none" w:sz="0" w:space="0" w:color="auto"/>
          </w:divBdr>
        </w:div>
        <w:div w:id="791629970">
          <w:marLeft w:val="0"/>
          <w:marRight w:val="0"/>
          <w:marTop w:val="0"/>
          <w:marBottom w:val="0"/>
          <w:divBdr>
            <w:top w:val="none" w:sz="0" w:space="0" w:color="auto"/>
            <w:left w:val="none" w:sz="0" w:space="0" w:color="auto"/>
            <w:bottom w:val="none" w:sz="0" w:space="0" w:color="auto"/>
            <w:right w:val="none" w:sz="0" w:space="0" w:color="auto"/>
          </w:divBdr>
        </w:div>
        <w:div w:id="428740098">
          <w:marLeft w:val="0"/>
          <w:marRight w:val="0"/>
          <w:marTop w:val="0"/>
          <w:marBottom w:val="0"/>
          <w:divBdr>
            <w:top w:val="none" w:sz="0" w:space="0" w:color="auto"/>
            <w:left w:val="none" w:sz="0" w:space="0" w:color="auto"/>
            <w:bottom w:val="none" w:sz="0" w:space="0" w:color="auto"/>
            <w:right w:val="none" w:sz="0" w:space="0" w:color="auto"/>
          </w:divBdr>
        </w:div>
        <w:div w:id="1933540263">
          <w:marLeft w:val="0"/>
          <w:marRight w:val="0"/>
          <w:marTop w:val="0"/>
          <w:marBottom w:val="0"/>
          <w:divBdr>
            <w:top w:val="none" w:sz="0" w:space="0" w:color="auto"/>
            <w:left w:val="none" w:sz="0" w:space="0" w:color="auto"/>
            <w:bottom w:val="none" w:sz="0" w:space="0" w:color="auto"/>
            <w:right w:val="none" w:sz="0" w:space="0" w:color="auto"/>
          </w:divBdr>
        </w:div>
        <w:div w:id="1636985645">
          <w:marLeft w:val="0"/>
          <w:marRight w:val="0"/>
          <w:marTop w:val="0"/>
          <w:marBottom w:val="0"/>
          <w:divBdr>
            <w:top w:val="none" w:sz="0" w:space="0" w:color="auto"/>
            <w:left w:val="none" w:sz="0" w:space="0" w:color="auto"/>
            <w:bottom w:val="none" w:sz="0" w:space="0" w:color="auto"/>
            <w:right w:val="none" w:sz="0" w:space="0" w:color="auto"/>
          </w:divBdr>
        </w:div>
        <w:div w:id="1213880819">
          <w:marLeft w:val="0"/>
          <w:marRight w:val="0"/>
          <w:marTop w:val="0"/>
          <w:marBottom w:val="0"/>
          <w:divBdr>
            <w:top w:val="none" w:sz="0" w:space="0" w:color="auto"/>
            <w:left w:val="none" w:sz="0" w:space="0" w:color="auto"/>
            <w:bottom w:val="none" w:sz="0" w:space="0" w:color="auto"/>
            <w:right w:val="none" w:sz="0" w:space="0" w:color="auto"/>
          </w:divBdr>
        </w:div>
        <w:div w:id="1898085931">
          <w:marLeft w:val="0"/>
          <w:marRight w:val="0"/>
          <w:marTop w:val="0"/>
          <w:marBottom w:val="0"/>
          <w:divBdr>
            <w:top w:val="none" w:sz="0" w:space="0" w:color="auto"/>
            <w:left w:val="none" w:sz="0" w:space="0" w:color="auto"/>
            <w:bottom w:val="none" w:sz="0" w:space="0" w:color="auto"/>
            <w:right w:val="none" w:sz="0" w:space="0" w:color="auto"/>
          </w:divBdr>
        </w:div>
        <w:div w:id="1450272022">
          <w:marLeft w:val="0"/>
          <w:marRight w:val="0"/>
          <w:marTop w:val="0"/>
          <w:marBottom w:val="0"/>
          <w:divBdr>
            <w:top w:val="none" w:sz="0" w:space="0" w:color="auto"/>
            <w:left w:val="none" w:sz="0" w:space="0" w:color="auto"/>
            <w:bottom w:val="none" w:sz="0" w:space="0" w:color="auto"/>
            <w:right w:val="none" w:sz="0" w:space="0" w:color="auto"/>
          </w:divBdr>
        </w:div>
        <w:div w:id="386415878">
          <w:marLeft w:val="0"/>
          <w:marRight w:val="0"/>
          <w:marTop w:val="0"/>
          <w:marBottom w:val="0"/>
          <w:divBdr>
            <w:top w:val="none" w:sz="0" w:space="0" w:color="auto"/>
            <w:left w:val="none" w:sz="0" w:space="0" w:color="auto"/>
            <w:bottom w:val="none" w:sz="0" w:space="0" w:color="auto"/>
            <w:right w:val="none" w:sz="0" w:space="0" w:color="auto"/>
          </w:divBdr>
        </w:div>
      </w:divsChild>
    </w:div>
    <w:div w:id="870798219">
      <w:bodyDiv w:val="1"/>
      <w:marLeft w:val="0"/>
      <w:marRight w:val="0"/>
      <w:marTop w:val="0"/>
      <w:marBottom w:val="0"/>
      <w:divBdr>
        <w:top w:val="none" w:sz="0" w:space="0" w:color="auto"/>
        <w:left w:val="none" w:sz="0" w:space="0" w:color="auto"/>
        <w:bottom w:val="none" w:sz="0" w:space="0" w:color="auto"/>
        <w:right w:val="none" w:sz="0" w:space="0" w:color="auto"/>
      </w:divBdr>
      <w:divsChild>
        <w:div w:id="2056537533">
          <w:marLeft w:val="0"/>
          <w:marRight w:val="0"/>
          <w:marTop w:val="0"/>
          <w:marBottom w:val="0"/>
          <w:divBdr>
            <w:top w:val="none" w:sz="0" w:space="0" w:color="auto"/>
            <w:left w:val="none" w:sz="0" w:space="0" w:color="auto"/>
            <w:bottom w:val="none" w:sz="0" w:space="0" w:color="auto"/>
            <w:right w:val="none" w:sz="0" w:space="0" w:color="auto"/>
          </w:divBdr>
        </w:div>
        <w:div w:id="302515048">
          <w:marLeft w:val="0"/>
          <w:marRight w:val="0"/>
          <w:marTop w:val="0"/>
          <w:marBottom w:val="0"/>
          <w:divBdr>
            <w:top w:val="none" w:sz="0" w:space="0" w:color="auto"/>
            <w:left w:val="none" w:sz="0" w:space="0" w:color="auto"/>
            <w:bottom w:val="none" w:sz="0" w:space="0" w:color="auto"/>
            <w:right w:val="none" w:sz="0" w:space="0" w:color="auto"/>
          </w:divBdr>
        </w:div>
        <w:div w:id="809514883">
          <w:marLeft w:val="0"/>
          <w:marRight w:val="0"/>
          <w:marTop w:val="0"/>
          <w:marBottom w:val="0"/>
          <w:divBdr>
            <w:top w:val="none" w:sz="0" w:space="0" w:color="auto"/>
            <w:left w:val="none" w:sz="0" w:space="0" w:color="auto"/>
            <w:bottom w:val="none" w:sz="0" w:space="0" w:color="auto"/>
            <w:right w:val="none" w:sz="0" w:space="0" w:color="auto"/>
          </w:divBdr>
        </w:div>
        <w:div w:id="767655426">
          <w:marLeft w:val="0"/>
          <w:marRight w:val="0"/>
          <w:marTop w:val="0"/>
          <w:marBottom w:val="0"/>
          <w:divBdr>
            <w:top w:val="none" w:sz="0" w:space="0" w:color="auto"/>
            <w:left w:val="none" w:sz="0" w:space="0" w:color="auto"/>
            <w:bottom w:val="none" w:sz="0" w:space="0" w:color="auto"/>
            <w:right w:val="none" w:sz="0" w:space="0" w:color="auto"/>
          </w:divBdr>
        </w:div>
        <w:div w:id="1259830999">
          <w:marLeft w:val="0"/>
          <w:marRight w:val="0"/>
          <w:marTop w:val="0"/>
          <w:marBottom w:val="0"/>
          <w:divBdr>
            <w:top w:val="none" w:sz="0" w:space="0" w:color="auto"/>
            <w:left w:val="none" w:sz="0" w:space="0" w:color="auto"/>
            <w:bottom w:val="none" w:sz="0" w:space="0" w:color="auto"/>
            <w:right w:val="none" w:sz="0" w:space="0" w:color="auto"/>
          </w:divBdr>
        </w:div>
        <w:div w:id="566964188">
          <w:marLeft w:val="0"/>
          <w:marRight w:val="0"/>
          <w:marTop w:val="0"/>
          <w:marBottom w:val="0"/>
          <w:divBdr>
            <w:top w:val="none" w:sz="0" w:space="0" w:color="auto"/>
            <w:left w:val="none" w:sz="0" w:space="0" w:color="auto"/>
            <w:bottom w:val="none" w:sz="0" w:space="0" w:color="auto"/>
            <w:right w:val="none" w:sz="0" w:space="0" w:color="auto"/>
          </w:divBdr>
        </w:div>
        <w:div w:id="849295395">
          <w:marLeft w:val="0"/>
          <w:marRight w:val="0"/>
          <w:marTop w:val="0"/>
          <w:marBottom w:val="0"/>
          <w:divBdr>
            <w:top w:val="none" w:sz="0" w:space="0" w:color="auto"/>
            <w:left w:val="none" w:sz="0" w:space="0" w:color="auto"/>
            <w:bottom w:val="none" w:sz="0" w:space="0" w:color="auto"/>
            <w:right w:val="none" w:sz="0" w:space="0" w:color="auto"/>
          </w:divBdr>
        </w:div>
      </w:divsChild>
    </w:div>
    <w:div w:id="1469936514">
      <w:bodyDiv w:val="1"/>
      <w:marLeft w:val="0"/>
      <w:marRight w:val="0"/>
      <w:marTop w:val="0"/>
      <w:marBottom w:val="0"/>
      <w:divBdr>
        <w:top w:val="none" w:sz="0" w:space="0" w:color="auto"/>
        <w:left w:val="none" w:sz="0" w:space="0" w:color="auto"/>
        <w:bottom w:val="none" w:sz="0" w:space="0" w:color="auto"/>
        <w:right w:val="none" w:sz="0" w:space="0" w:color="auto"/>
      </w:divBdr>
      <w:divsChild>
        <w:div w:id="227037591">
          <w:marLeft w:val="0"/>
          <w:marRight w:val="0"/>
          <w:marTop w:val="0"/>
          <w:marBottom w:val="0"/>
          <w:divBdr>
            <w:top w:val="none" w:sz="0" w:space="0" w:color="auto"/>
            <w:left w:val="none" w:sz="0" w:space="0" w:color="auto"/>
            <w:bottom w:val="none" w:sz="0" w:space="0" w:color="auto"/>
            <w:right w:val="none" w:sz="0" w:space="0" w:color="auto"/>
          </w:divBdr>
        </w:div>
        <w:div w:id="1072460336">
          <w:marLeft w:val="0"/>
          <w:marRight w:val="0"/>
          <w:marTop w:val="0"/>
          <w:marBottom w:val="0"/>
          <w:divBdr>
            <w:top w:val="none" w:sz="0" w:space="0" w:color="auto"/>
            <w:left w:val="none" w:sz="0" w:space="0" w:color="auto"/>
            <w:bottom w:val="none" w:sz="0" w:space="0" w:color="auto"/>
            <w:right w:val="none" w:sz="0" w:space="0" w:color="auto"/>
          </w:divBdr>
        </w:div>
        <w:div w:id="1422871594">
          <w:marLeft w:val="0"/>
          <w:marRight w:val="0"/>
          <w:marTop w:val="0"/>
          <w:marBottom w:val="0"/>
          <w:divBdr>
            <w:top w:val="none" w:sz="0" w:space="0" w:color="auto"/>
            <w:left w:val="none" w:sz="0" w:space="0" w:color="auto"/>
            <w:bottom w:val="none" w:sz="0" w:space="0" w:color="auto"/>
            <w:right w:val="none" w:sz="0" w:space="0" w:color="auto"/>
          </w:divBdr>
        </w:div>
        <w:div w:id="129977118">
          <w:marLeft w:val="0"/>
          <w:marRight w:val="0"/>
          <w:marTop w:val="0"/>
          <w:marBottom w:val="0"/>
          <w:divBdr>
            <w:top w:val="none" w:sz="0" w:space="0" w:color="auto"/>
            <w:left w:val="none" w:sz="0" w:space="0" w:color="auto"/>
            <w:bottom w:val="none" w:sz="0" w:space="0" w:color="auto"/>
            <w:right w:val="none" w:sz="0" w:space="0" w:color="auto"/>
          </w:divBdr>
        </w:div>
        <w:div w:id="1747680802">
          <w:marLeft w:val="0"/>
          <w:marRight w:val="0"/>
          <w:marTop w:val="0"/>
          <w:marBottom w:val="0"/>
          <w:divBdr>
            <w:top w:val="none" w:sz="0" w:space="0" w:color="auto"/>
            <w:left w:val="none" w:sz="0" w:space="0" w:color="auto"/>
            <w:bottom w:val="none" w:sz="0" w:space="0" w:color="auto"/>
            <w:right w:val="none" w:sz="0" w:space="0" w:color="auto"/>
          </w:divBdr>
        </w:div>
        <w:div w:id="304236639">
          <w:marLeft w:val="0"/>
          <w:marRight w:val="0"/>
          <w:marTop w:val="0"/>
          <w:marBottom w:val="0"/>
          <w:divBdr>
            <w:top w:val="none" w:sz="0" w:space="0" w:color="auto"/>
            <w:left w:val="none" w:sz="0" w:space="0" w:color="auto"/>
            <w:bottom w:val="none" w:sz="0" w:space="0" w:color="auto"/>
            <w:right w:val="none" w:sz="0" w:space="0" w:color="auto"/>
          </w:divBdr>
        </w:div>
        <w:div w:id="2119904574">
          <w:marLeft w:val="0"/>
          <w:marRight w:val="0"/>
          <w:marTop w:val="0"/>
          <w:marBottom w:val="0"/>
          <w:divBdr>
            <w:top w:val="none" w:sz="0" w:space="0" w:color="auto"/>
            <w:left w:val="none" w:sz="0" w:space="0" w:color="auto"/>
            <w:bottom w:val="none" w:sz="0" w:space="0" w:color="auto"/>
            <w:right w:val="none" w:sz="0" w:space="0" w:color="auto"/>
          </w:divBdr>
        </w:div>
        <w:div w:id="869493636">
          <w:marLeft w:val="0"/>
          <w:marRight w:val="0"/>
          <w:marTop w:val="0"/>
          <w:marBottom w:val="0"/>
          <w:divBdr>
            <w:top w:val="none" w:sz="0" w:space="0" w:color="auto"/>
            <w:left w:val="none" w:sz="0" w:space="0" w:color="auto"/>
            <w:bottom w:val="none" w:sz="0" w:space="0" w:color="auto"/>
            <w:right w:val="none" w:sz="0" w:space="0" w:color="auto"/>
          </w:divBdr>
        </w:div>
        <w:div w:id="1027409575">
          <w:marLeft w:val="0"/>
          <w:marRight w:val="0"/>
          <w:marTop w:val="0"/>
          <w:marBottom w:val="0"/>
          <w:divBdr>
            <w:top w:val="none" w:sz="0" w:space="0" w:color="auto"/>
            <w:left w:val="none" w:sz="0" w:space="0" w:color="auto"/>
            <w:bottom w:val="none" w:sz="0" w:space="0" w:color="auto"/>
            <w:right w:val="none" w:sz="0" w:space="0" w:color="auto"/>
          </w:divBdr>
        </w:div>
        <w:div w:id="1310288341">
          <w:marLeft w:val="0"/>
          <w:marRight w:val="0"/>
          <w:marTop w:val="0"/>
          <w:marBottom w:val="0"/>
          <w:divBdr>
            <w:top w:val="none" w:sz="0" w:space="0" w:color="auto"/>
            <w:left w:val="none" w:sz="0" w:space="0" w:color="auto"/>
            <w:bottom w:val="none" w:sz="0" w:space="0" w:color="auto"/>
            <w:right w:val="none" w:sz="0" w:space="0" w:color="auto"/>
          </w:divBdr>
        </w:div>
        <w:div w:id="1005287633">
          <w:marLeft w:val="0"/>
          <w:marRight w:val="0"/>
          <w:marTop w:val="0"/>
          <w:marBottom w:val="0"/>
          <w:divBdr>
            <w:top w:val="none" w:sz="0" w:space="0" w:color="auto"/>
            <w:left w:val="none" w:sz="0" w:space="0" w:color="auto"/>
            <w:bottom w:val="none" w:sz="0" w:space="0" w:color="auto"/>
            <w:right w:val="none" w:sz="0" w:space="0" w:color="auto"/>
          </w:divBdr>
        </w:div>
        <w:div w:id="449931808">
          <w:marLeft w:val="0"/>
          <w:marRight w:val="0"/>
          <w:marTop w:val="0"/>
          <w:marBottom w:val="0"/>
          <w:divBdr>
            <w:top w:val="none" w:sz="0" w:space="0" w:color="auto"/>
            <w:left w:val="none" w:sz="0" w:space="0" w:color="auto"/>
            <w:bottom w:val="none" w:sz="0" w:space="0" w:color="auto"/>
            <w:right w:val="none" w:sz="0" w:space="0" w:color="auto"/>
          </w:divBdr>
        </w:div>
        <w:div w:id="57217399">
          <w:marLeft w:val="0"/>
          <w:marRight w:val="0"/>
          <w:marTop w:val="0"/>
          <w:marBottom w:val="0"/>
          <w:divBdr>
            <w:top w:val="none" w:sz="0" w:space="0" w:color="auto"/>
            <w:left w:val="none" w:sz="0" w:space="0" w:color="auto"/>
            <w:bottom w:val="none" w:sz="0" w:space="0" w:color="auto"/>
            <w:right w:val="none" w:sz="0" w:space="0" w:color="auto"/>
          </w:divBdr>
        </w:div>
        <w:div w:id="130294957">
          <w:marLeft w:val="0"/>
          <w:marRight w:val="0"/>
          <w:marTop w:val="0"/>
          <w:marBottom w:val="0"/>
          <w:divBdr>
            <w:top w:val="none" w:sz="0" w:space="0" w:color="auto"/>
            <w:left w:val="none" w:sz="0" w:space="0" w:color="auto"/>
            <w:bottom w:val="none" w:sz="0" w:space="0" w:color="auto"/>
            <w:right w:val="none" w:sz="0" w:space="0" w:color="auto"/>
          </w:divBdr>
        </w:div>
        <w:div w:id="375591841">
          <w:marLeft w:val="0"/>
          <w:marRight w:val="0"/>
          <w:marTop w:val="0"/>
          <w:marBottom w:val="0"/>
          <w:divBdr>
            <w:top w:val="none" w:sz="0" w:space="0" w:color="auto"/>
            <w:left w:val="none" w:sz="0" w:space="0" w:color="auto"/>
            <w:bottom w:val="none" w:sz="0" w:space="0" w:color="auto"/>
            <w:right w:val="none" w:sz="0" w:space="0" w:color="auto"/>
          </w:divBdr>
        </w:div>
        <w:div w:id="560138075">
          <w:marLeft w:val="0"/>
          <w:marRight w:val="0"/>
          <w:marTop w:val="0"/>
          <w:marBottom w:val="0"/>
          <w:divBdr>
            <w:top w:val="none" w:sz="0" w:space="0" w:color="auto"/>
            <w:left w:val="none" w:sz="0" w:space="0" w:color="auto"/>
            <w:bottom w:val="none" w:sz="0" w:space="0" w:color="auto"/>
            <w:right w:val="none" w:sz="0" w:space="0" w:color="auto"/>
          </w:divBdr>
        </w:div>
        <w:div w:id="1237059564">
          <w:marLeft w:val="0"/>
          <w:marRight w:val="0"/>
          <w:marTop w:val="0"/>
          <w:marBottom w:val="0"/>
          <w:divBdr>
            <w:top w:val="none" w:sz="0" w:space="0" w:color="auto"/>
            <w:left w:val="none" w:sz="0" w:space="0" w:color="auto"/>
            <w:bottom w:val="none" w:sz="0" w:space="0" w:color="auto"/>
            <w:right w:val="none" w:sz="0" w:space="0" w:color="auto"/>
          </w:divBdr>
        </w:div>
        <w:div w:id="2145467918">
          <w:marLeft w:val="0"/>
          <w:marRight w:val="0"/>
          <w:marTop w:val="0"/>
          <w:marBottom w:val="0"/>
          <w:divBdr>
            <w:top w:val="none" w:sz="0" w:space="0" w:color="auto"/>
            <w:left w:val="none" w:sz="0" w:space="0" w:color="auto"/>
            <w:bottom w:val="none" w:sz="0" w:space="0" w:color="auto"/>
            <w:right w:val="none" w:sz="0" w:space="0" w:color="auto"/>
          </w:divBdr>
        </w:div>
        <w:div w:id="1124544628">
          <w:marLeft w:val="0"/>
          <w:marRight w:val="0"/>
          <w:marTop w:val="0"/>
          <w:marBottom w:val="0"/>
          <w:divBdr>
            <w:top w:val="none" w:sz="0" w:space="0" w:color="auto"/>
            <w:left w:val="none" w:sz="0" w:space="0" w:color="auto"/>
            <w:bottom w:val="none" w:sz="0" w:space="0" w:color="auto"/>
            <w:right w:val="none" w:sz="0" w:space="0" w:color="auto"/>
          </w:divBdr>
        </w:div>
        <w:div w:id="1512911191">
          <w:marLeft w:val="0"/>
          <w:marRight w:val="0"/>
          <w:marTop w:val="0"/>
          <w:marBottom w:val="0"/>
          <w:divBdr>
            <w:top w:val="none" w:sz="0" w:space="0" w:color="auto"/>
            <w:left w:val="none" w:sz="0" w:space="0" w:color="auto"/>
            <w:bottom w:val="none" w:sz="0" w:space="0" w:color="auto"/>
            <w:right w:val="none" w:sz="0" w:space="0" w:color="auto"/>
          </w:divBdr>
        </w:div>
        <w:div w:id="2100518236">
          <w:marLeft w:val="0"/>
          <w:marRight w:val="0"/>
          <w:marTop w:val="0"/>
          <w:marBottom w:val="0"/>
          <w:divBdr>
            <w:top w:val="none" w:sz="0" w:space="0" w:color="auto"/>
            <w:left w:val="none" w:sz="0" w:space="0" w:color="auto"/>
            <w:bottom w:val="none" w:sz="0" w:space="0" w:color="auto"/>
            <w:right w:val="none" w:sz="0" w:space="0" w:color="auto"/>
          </w:divBdr>
        </w:div>
        <w:div w:id="712730501">
          <w:marLeft w:val="0"/>
          <w:marRight w:val="0"/>
          <w:marTop w:val="0"/>
          <w:marBottom w:val="0"/>
          <w:divBdr>
            <w:top w:val="none" w:sz="0" w:space="0" w:color="auto"/>
            <w:left w:val="none" w:sz="0" w:space="0" w:color="auto"/>
            <w:bottom w:val="none" w:sz="0" w:space="0" w:color="auto"/>
            <w:right w:val="none" w:sz="0" w:space="0" w:color="auto"/>
          </w:divBdr>
        </w:div>
        <w:div w:id="1936286291">
          <w:marLeft w:val="0"/>
          <w:marRight w:val="0"/>
          <w:marTop w:val="0"/>
          <w:marBottom w:val="0"/>
          <w:divBdr>
            <w:top w:val="none" w:sz="0" w:space="0" w:color="auto"/>
            <w:left w:val="none" w:sz="0" w:space="0" w:color="auto"/>
            <w:bottom w:val="none" w:sz="0" w:space="0" w:color="auto"/>
            <w:right w:val="none" w:sz="0" w:space="0" w:color="auto"/>
          </w:divBdr>
        </w:div>
        <w:div w:id="1053044822">
          <w:marLeft w:val="0"/>
          <w:marRight w:val="0"/>
          <w:marTop w:val="0"/>
          <w:marBottom w:val="0"/>
          <w:divBdr>
            <w:top w:val="none" w:sz="0" w:space="0" w:color="auto"/>
            <w:left w:val="none" w:sz="0" w:space="0" w:color="auto"/>
            <w:bottom w:val="none" w:sz="0" w:space="0" w:color="auto"/>
            <w:right w:val="none" w:sz="0" w:space="0" w:color="auto"/>
          </w:divBdr>
        </w:div>
        <w:div w:id="1551989027">
          <w:marLeft w:val="0"/>
          <w:marRight w:val="0"/>
          <w:marTop w:val="0"/>
          <w:marBottom w:val="0"/>
          <w:divBdr>
            <w:top w:val="none" w:sz="0" w:space="0" w:color="auto"/>
            <w:left w:val="none" w:sz="0" w:space="0" w:color="auto"/>
            <w:bottom w:val="none" w:sz="0" w:space="0" w:color="auto"/>
            <w:right w:val="none" w:sz="0" w:space="0" w:color="auto"/>
          </w:divBdr>
        </w:div>
      </w:divsChild>
    </w:div>
    <w:div w:id="2023895391">
      <w:bodyDiv w:val="1"/>
      <w:marLeft w:val="0"/>
      <w:marRight w:val="0"/>
      <w:marTop w:val="0"/>
      <w:marBottom w:val="0"/>
      <w:divBdr>
        <w:top w:val="none" w:sz="0" w:space="0" w:color="auto"/>
        <w:left w:val="none" w:sz="0" w:space="0" w:color="auto"/>
        <w:bottom w:val="none" w:sz="0" w:space="0" w:color="auto"/>
        <w:right w:val="none" w:sz="0" w:space="0" w:color="auto"/>
      </w:divBdr>
      <w:divsChild>
        <w:div w:id="505822963">
          <w:marLeft w:val="0"/>
          <w:marRight w:val="0"/>
          <w:marTop w:val="0"/>
          <w:marBottom w:val="0"/>
          <w:divBdr>
            <w:top w:val="none" w:sz="0" w:space="0" w:color="auto"/>
            <w:left w:val="none" w:sz="0" w:space="0" w:color="auto"/>
            <w:bottom w:val="none" w:sz="0" w:space="0" w:color="auto"/>
            <w:right w:val="none" w:sz="0" w:space="0" w:color="auto"/>
          </w:divBdr>
        </w:div>
        <w:div w:id="354307528">
          <w:marLeft w:val="0"/>
          <w:marRight w:val="0"/>
          <w:marTop w:val="0"/>
          <w:marBottom w:val="0"/>
          <w:divBdr>
            <w:top w:val="none" w:sz="0" w:space="0" w:color="auto"/>
            <w:left w:val="none" w:sz="0" w:space="0" w:color="auto"/>
            <w:bottom w:val="none" w:sz="0" w:space="0" w:color="auto"/>
            <w:right w:val="none" w:sz="0" w:space="0" w:color="auto"/>
          </w:divBdr>
        </w:div>
        <w:div w:id="243027981">
          <w:marLeft w:val="0"/>
          <w:marRight w:val="0"/>
          <w:marTop w:val="0"/>
          <w:marBottom w:val="0"/>
          <w:divBdr>
            <w:top w:val="none" w:sz="0" w:space="0" w:color="auto"/>
            <w:left w:val="none" w:sz="0" w:space="0" w:color="auto"/>
            <w:bottom w:val="none" w:sz="0" w:space="0" w:color="auto"/>
            <w:right w:val="none" w:sz="0" w:space="0" w:color="auto"/>
          </w:divBdr>
        </w:div>
        <w:div w:id="636033441">
          <w:marLeft w:val="0"/>
          <w:marRight w:val="0"/>
          <w:marTop w:val="0"/>
          <w:marBottom w:val="0"/>
          <w:divBdr>
            <w:top w:val="none" w:sz="0" w:space="0" w:color="auto"/>
            <w:left w:val="none" w:sz="0" w:space="0" w:color="auto"/>
            <w:bottom w:val="none" w:sz="0" w:space="0" w:color="auto"/>
            <w:right w:val="none" w:sz="0" w:space="0" w:color="auto"/>
          </w:divBdr>
        </w:div>
        <w:div w:id="1298342096">
          <w:marLeft w:val="0"/>
          <w:marRight w:val="0"/>
          <w:marTop w:val="0"/>
          <w:marBottom w:val="0"/>
          <w:divBdr>
            <w:top w:val="none" w:sz="0" w:space="0" w:color="auto"/>
            <w:left w:val="none" w:sz="0" w:space="0" w:color="auto"/>
            <w:bottom w:val="none" w:sz="0" w:space="0" w:color="auto"/>
            <w:right w:val="none" w:sz="0" w:space="0" w:color="auto"/>
          </w:divBdr>
        </w:div>
        <w:div w:id="1657612264">
          <w:marLeft w:val="0"/>
          <w:marRight w:val="0"/>
          <w:marTop w:val="0"/>
          <w:marBottom w:val="0"/>
          <w:divBdr>
            <w:top w:val="none" w:sz="0" w:space="0" w:color="auto"/>
            <w:left w:val="none" w:sz="0" w:space="0" w:color="auto"/>
            <w:bottom w:val="none" w:sz="0" w:space="0" w:color="auto"/>
            <w:right w:val="none" w:sz="0" w:space="0" w:color="auto"/>
          </w:divBdr>
        </w:div>
        <w:div w:id="290863011">
          <w:marLeft w:val="0"/>
          <w:marRight w:val="0"/>
          <w:marTop w:val="0"/>
          <w:marBottom w:val="0"/>
          <w:divBdr>
            <w:top w:val="none" w:sz="0" w:space="0" w:color="auto"/>
            <w:left w:val="none" w:sz="0" w:space="0" w:color="auto"/>
            <w:bottom w:val="none" w:sz="0" w:space="0" w:color="auto"/>
            <w:right w:val="none" w:sz="0" w:space="0" w:color="auto"/>
          </w:divBdr>
        </w:div>
      </w:divsChild>
    </w:div>
    <w:div w:id="214473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1508-513C-48AF-8BEA-78840A78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Pete Stratten</cp:lastModifiedBy>
  <cp:revision>2</cp:revision>
  <dcterms:created xsi:type="dcterms:W3CDTF">2019-09-30T10:19:00Z</dcterms:created>
  <dcterms:modified xsi:type="dcterms:W3CDTF">2019-09-30T10:19:00Z</dcterms:modified>
</cp:coreProperties>
</file>