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3CF36" w14:textId="77777777" w:rsidR="00BB5CB5" w:rsidRDefault="00C11F82">
      <w:r w:rsidRPr="00BB5CB5">
        <w:rPr>
          <w:rFonts w:ascii="Times New Roman" w:eastAsia="Times New Roman" w:hAnsi="Times New Roman" w:cs="Times New Roman"/>
          <w:noProof/>
          <w:sz w:val="20"/>
          <w:szCs w:val="20"/>
          <w:lang w:eastAsia="en-GB"/>
        </w:rPr>
        <w:drawing>
          <wp:anchor distT="0" distB="0" distL="114300" distR="114300" simplePos="0" relativeHeight="251665408" behindDoc="0" locked="0" layoutInCell="1" allowOverlap="1" wp14:anchorId="474E25F3" wp14:editId="1C12BA97">
            <wp:simplePos x="0" y="0"/>
            <wp:positionH relativeFrom="margin">
              <wp:posOffset>-41148</wp:posOffset>
            </wp:positionH>
            <wp:positionV relativeFrom="paragraph">
              <wp:posOffset>8611</wp:posOffset>
            </wp:positionV>
            <wp:extent cx="2276475" cy="7239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anchor>
        </w:drawing>
      </w:r>
    </w:p>
    <w:p w14:paraId="07010417"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bookmarkStart w:id="0" w:name="_Hlk525053411"/>
      <w:r w:rsidRPr="00BB5CB5">
        <w:rPr>
          <w:rFonts w:ascii="Calibri" w:eastAsia="Times New Roman" w:hAnsi="Calibri" w:cs="Times New Roman"/>
          <w:b/>
          <w:spacing w:val="4"/>
          <w:sz w:val="28"/>
          <w:szCs w:val="28"/>
          <w:lang w:eastAsia="zh-CN"/>
        </w:rPr>
        <w:t xml:space="preserve">             </w:t>
      </w:r>
    </w:p>
    <w:p w14:paraId="4D06A60B"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p>
    <w:p w14:paraId="131CDCF9" w14:textId="77777777" w:rsidR="00BB5CB5" w:rsidRDefault="00BB5CB5" w:rsidP="005278B7">
      <w:pPr>
        <w:tabs>
          <w:tab w:val="left" w:pos="7200"/>
        </w:tabs>
        <w:spacing w:before="120" w:after="480" w:line="276" w:lineRule="auto"/>
        <w:jc w:val="both"/>
        <w:rPr>
          <w:rFonts w:ascii="Calibri" w:eastAsia="Times New Roman" w:hAnsi="Calibri" w:cs="Times New Roman"/>
          <w:b/>
          <w:spacing w:val="4"/>
          <w:sz w:val="28"/>
          <w:szCs w:val="28"/>
          <w:lang w:eastAsia="zh-CN"/>
        </w:rPr>
      </w:pPr>
      <w:r w:rsidRPr="00BB5CB5">
        <w:rPr>
          <w:rFonts w:ascii="Calibri" w:eastAsia="Times New Roman" w:hAnsi="Calibri" w:cs="Times New Roman"/>
          <w:b/>
          <w:spacing w:val="4"/>
          <w:sz w:val="28"/>
          <w:szCs w:val="28"/>
          <w:lang w:eastAsia="zh-CN"/>
        </w:rPr>
        <w:t xml:space="preserve">BGA SDMP 267 </w:t>
      </w:r>
      <w:r w:rsidR="007339BB">
        <w:rPr>
          <w:rFonts w:ascii="Calibri" w:eastAsia="Times New Roman" w:hAnsi="Calibri" w:cs="Times New Roman"/>
          <w:b/>
          <w:spacing w:val="4"/>
          <w:sz w:val="28"/>
          <w:szCs w:val="28"/>
          <w:lang w:eastAsia="zh-CN"/>
        </w:rPr>
        <w:t>template</w:t>
      </w:r>
      <w:r w:rsidRPr="00BB5CB5">
        <w:rPr>
          <w:rFonts w:ascii="Calibri" w:eastAsia="Times New Roman" w:hAnsi="Calibri" w:cs="Times New Roman"/>
          <w:b/>
          <w:spacing w:val="4"/>
          <w:sz w:val="28"/>
          <w:szCs w:val="28"/>
          <w:lang w:eastAsia="zh-CN"/>
        </w:rPr>
        <w:t xml:space="preserve"> </w:t>
      </w:r>
      <w:r w:rsidRPr="00BB5CB5">
        <w:rPr>
          <w:rFonts w:ascii="Calibri" w:eastAsia="Times New Roman" w:hAnsi="Calibri" w:cs="Times New Roman"/>
          <w:spacing w:val="4"/>
          <w:sz w:val="28"/>
          <w:szCs w:val="28"/>
          <w:lang w:eastAsia="zh-CN"/>
        </w:rPr>
        <w:t>(only for use in BGA airworthiness syste</w:t>
      </w:r>
      <w:r w:rsidR="007339BB">
        <w:rPr>
          <w:rFonts w:ascii="Calibri" w:eastAsia="Times New Roman" w:hAnsi="Calibri" w:cs="Times New Roman"/>
          <w:spacing w:val="4"/>
          <w:sz w:val="28"/>
          <w:szCs w:val="28"/>
          <w:lang w:eastAsia="zh-CN"/>
        </w:rPr>
        <w:t>m</w:t>
      </w:r>
      <w:r w:rsidRPr="00BB5CB5">
        <w:rPr>
          <w:rFonts w:ascii="Calibri" w:eastAsia="Times New Roman" w:hAnsi="Calibri" w:cs="Times New Roman"/>
          <w:spacing w:val="4"/>
          <w:sz w:val="28"/>
          <w:szCs w:val="28"/>
          <w:lang w:eastAsia="zh-CN"/>
        </w:rPr>
        <w:t>)</w:t>
      </w:r>
      <w:r w:rsidRPr="00BB5CB5">
        <w:rPr>
          <w:rFonts w:ascii="Calibri" w:eastAsia="Times New Roman" w:hAnsi="Calibri" w:cs="Times New Roman"/>
          <w:b/>
          <w:spacing w:val="4"/>
          <w:sz w:val="28"/>
          <w:szCs w:val="28"/>
          <w:lang w:eastAsia="zh-CN"/>
        </w:rPr>
        <w:t xml:space="preserve"> </w:t>
      </w: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52"/>
        <w:gridCol w:w="1800"/>
        <w:gridCol w:w="1224"/>
        <w:gridCol w:w="1820"/>
        <w:gridCol w:w="759"/>
        <w:gridCol w:w="1239"/>
        <w:gridCol w:w="739"/>
        <w:gridCol w:w="955"/>
        <w:gridCol w:w="284"/>
      </w:tblGrid>
      <w:tr w:rsidR="00BB5CB5" w:rsidRPr="00BB5CB5" w14:paraId="5FA2B5CF" w14:textId="77777777" w:rsidTr="002A5E10">
        <w:trPr>
          <w:trHeight w:val="419"/>
        </w:trPr>
        <w:tc>
          <w:tcPr>
            <w:tcW w:w="10770"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5556024A" w14:textId="77777777" w:rsidR="00BB5CB5" w:rsidRPr="00BB5CB5" w:rsidRDefault="00BB5CB5" w:rsidP="005278B7">
            <w:pPr>
              <w:autoSpaceDE w:val="0"/>
              <w:autoSpaceDN w:val="0"/>
              <w:adjustRightInd w:val="0"/>
              <w:spacing w:before="120" w:after="120" w:line="276" w:lineRule="auto"/>
              <w:jc w:val="center"/>
              <w:rPr>
                <w:rFonts w:ascii="Calibri" w:eastAsia="SimSun" w:hAnsi="Calibri" w:cs="Arial"/>
                <w:b/>
                <w:bCs/>
                <w:lang w:val="fr-FR" w:eastAsia="zh-CN"/>
              </w:rPr>
            </w:pPr>
            <w:r w:rsidRPr="00BB5CB5">
              <w:rPr>
                <w:rFonts w:ascii="Calibri" w:eastAsia="SimSun" w:hAnsi="Calibri" w:cs="Arial"/>
                <w:b/>
                <w:bCs/>
                <w:lang w:val="fr-FR" w:eastAsia="zh-CN"/>
              </w:rPr>
              <w:t>Aircraft Maintenance Programme (AMP)</w:t>
            </w:r>
          </w:p>
        </w:tc>
      </w:tr>
      <w:tr w:rsidR="00BB5CB5" w:rsidRPr="00BB5CB5" w14:paraId="425364F2" w14:textId="77777777" w:rsidTr="002A5E10">
        <w:trPr>
          <w:trHeight w:val="419"/>
        </w:trPr>
        <w:tc>
          <w:tcPr>
            <w:tcW w:w="10770"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0025B9BE"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Aircraft identification</w:t>
            </w:r>
          </w:p>
        </w:tc>
      </w:tr>
      <w:tr w:rsidR="00BB5CB5" w:rsidRPr="00BB5CB5" w14:paraId="40C36522" w14:textId="77777777" w:rsidTr="002A5E10">
        <w:trPr>
          <w:trHeight w:val="419"/>
        </w:trPr>
        <w:tc>
          <w:tcPr>
            <w:tcW w:w="698" w:type="dxa"/>
            <w:tcBorders>
              <w:top w:val="single" w:sz="4" w:space="0" w:color="auto"/>
              <w:left w:val="single" w:sz="4" w:space="0" w:color="auto"/>
              <w:bottom w:val="single" w:sz="4" w:space="0" w:color="auto"/>
              <w:right w:val="single" w:sz="4" w:space="0" w:color="auto"/>
            </w:tcBorders>
            <w:hideMark/>
          </w:tcPr>
          <w:p w14:paraId="1454773A"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1</w:t>
            </w:r>
          </w:p>
        </w:tc>
        <w:tc>
          <w:tcPr>
            <w:tcW w:w="3052" w:type="dxa"/>
            <w:gridSpan w:val="2"/>
            <w:tcBorders>
              <w:top w:val="single" w:sz="4" w:space="0" w:color="auto"/>
              <w:left w:val="single" w:sz="4" w:space="0" w:color="auto"/>
              <w:bottom w:val="single" w:sz="4" w:space="0" w:color="auto"/>
              <w:right w:val="single" w:sz="4" w:space="0" w:color="auto"/>
            </w:tcBorders>
            <w:hideMark/>
          </w:tcPr>
          <w:p w14:paraId="076EAFBC" w14:textId="77777777" w:rsidR="00BB5CB5" w:rsidRPr="00BB5CB5" w:rsidRDefault="00BB5CB5" w:rsidP="00824C69">
            <w:pPr>
              <w:spacing w:before="120" w:after="120" w:line="276" w:lineRule="auto"/>
              <w:rPr>
                <w:rFonts w:ascii="Arial" w:eastAsia="Calibri" w:hAnsi="Arial" w:cs="Arial"/>
                <w:color w:val="002060"/>
              </w:rPr>
            </w:pPr>
            <w:r w:rsidRPr="00BB5CB5">
              <w:rPr>
                <w:rFonts w:ascii="Calibri" w:eastAsia="Calibri" w:hAnsi="Calibri" w:cs="Arial"/>
                <w:sz w:val="18"/>
                <w:szCs w:val="18"/>
              </w:rPr>
              <w:t>Registration</w:t>
            </w:r>
            <w:r w:rsidR="002A5E10">
              <w:rPr>
                <w:rFonts w:ascii="Calibri" w:eastAsia="Calibri" w:hAnsi="Calibri" w:cs="Arial"/>
                <w:sz w:val="18"/>
                <w:szCs w:val="18"/>
              </w:rPr>
              <w:t xml:space="preserve">: </w:t>
            </w:r>
            <w:r w:rsidR="002A5E10" w:rsidRPr="002A5E10">
              <w:rPr>
                <w:rFonts w:ascii="Calibri" w:eastAsia="Calibri" w:hAnsi="Calibri" w:cs="Arial"/>
                <w:sz w:val="24"/>
                <w:szCs w:val="24"/>
              </w:rPr>
              <w:t>G-</w:t>
            </w:r>
          </w:p>
        </w:tc>
        <w:tc>
          <w:tcPr>
            <w:tcW w:w="3044" w:type="dxa"/>
            <w:gridSpan w:val="2"/>
            <w:tcBorders>
              <w:top w:val="single" w:sz="4" w:space="0" w:color="auto"/>
              <w:left w:val="single" w:sz="4" w:space="0" w:color="auto"/>
              <w:bottom w:val="single" w:sz="4" w:space="0" w:color="auto"/>
              <w:right w:val="single" w:sz="4" w:space="0" w:color="auto"/>
            </w:tcBorders>
            <w:hideMark/>
          </w:tcPr>
          <w:p w14:paraId="3C587399"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Type: </w:t>
            </w:r>
            <w:r w:rsidR="002A5E10" w:rsidRPr="002A5E10">
              <w:rPr>
                <w:rFonts w:ascii="Calibri" w:eastAsia="Calibri" w:hAnsi="Calibri" w:cs="Arial"/>
                <w:sz w:val="24"/>
                <w:szCs w:val="24"/>
              </w:rPr>
              <w:t>PIK20D</w:t>
            </w:r>
          </w:p>
        </w:tc>
        <w:tc>
          <w:tcPr>
            <w:tcW w:w="3976" w:type="dxa"/>
            <w:gridSpan w:val="5"/>
            <w:tcBorders>
              <w:top w:val="single" w:sz="4" w:space="0" w:color="auto"/>
              <w:left w:val="single" w:sz="4" w:space="0" w:color="auto"/>
              <w:bottom w:val="single" w:sz="4" w:space="0" w:color="auto"/>
              <w:right w:val="single" w:sz="4" w:space="0" w:color="auto"/>
            </w:tcBorders>
            <w:hideMark/>
          </w:tcPr>
          <w:p w14:paraId="2857862E" w14:textId="77777777" w:rsidR="00BB5CB5" w:rsidRPr="00BB5CB5" w:rsidRDefault="00BB5CB5" w:rsidP="00824C69">
            <w:pPr>
              <w:spacing w:before="120" w:after="120" w:line="276" w:lineRule="auto"/>
              <w:rPr>
                <w:rFonts w:ascii="Calibri" w:eastAsia="Calibri" w:hAnsi="Calibri" w:cs="Arial"/>
                <w:sz w:val="18"/>
                <w:szCs w:val="18"/>
              </w:rPr>
            </w:pPr>
            <w:r w:rsidRPr="00BB5CB5">
              <w:rPr>
                <w:rFonts w:ascii="Calibri" w:eastAsia="Calibri" w:hAnsi="Calibri" w:cs="Arial"/>
                <w:sz w:val="18"/>
                <w:szCs w:val="18"/>
              </w:rPr>
              <w:t>Serial no(s):</w:t>
            </w:r>
          </w:p>
        </w:tc>
      </w:tr>
      <w:tr w:rsidR="00BB5CB5" w:rsidRPr="00BB5CB5" w14:paraId="0F60ED69" w14:textId="77777777" w:rsidTr="002A5E10">
        <w:tc>
          <w:tcPr>
            <w:tcW w:w="10770"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230B9BB3"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Basis for the maintenance programme</w:t>
            </w:r>
          </w:p>
        </w:tc>
      </w:tr>
      <w:tr w:rsidR="00BB5CB5" w:rsidRPr="00BB5CB5" w14:paraId="6F55E2B9" w14:textId="77777777" w:rsidTr="002A5E10">
        <w:tc>
          <w:tcPr>
            <w:tcW w:w="698" w:type="dxa"/>
            <w:tcBorders>
              <w:top w:val="single" w:sz="4" w:space="0" w:color="auto"/>
              <w:left w:val="single" w:sz="4" w:space="0" w:color="auto"/>
              <w:bottom w:val="single" w:sz="4" w:space="0" w:color="auto"/>
              <w:right w:val="single" w:sz="4" w:space="0" w:color="auto"/>
            </w:tcBorders>
            <w:hideMark/>
          </w:tcPr>
          <w:p w14:paraId="14807E48" w14:textId="77777777" w:rsidR="00BB5CB5" w:rsidRPr="00BB5CB5" w:rsidRDefault="00BB5CB5" w:rsidP="00BB5CB5">
            <w:pPr>
              <w:spacing w:before="120" w:after="120" w:line="276" w:lineRule="auto"/>
              <w:rPr>
                <w:rFonts w:ascii="Arial" w:eastAsia="Calibri" w:hAnsi="Arial" w:cs="Arial"/>
                <w:sz w:val="20"/>
                <w:szCs w:val="20"/>
              </w:rPr>
            </w:pPr>
            <w:r w:rsidRPr="00BB5CB5">
              <w:rPr>
                <w:rFonts w:ascii="Calibri" w:eastAsia="Calibri" w:hAnsi="Calibri" w:cs="Arial"/>
                <w:sz w:val="20"/>
                <w:szCs w:val="20"/>
              </w:rPr>
              <w:t>2</w:t>
            </w:r>
          </w:p>
        </w:tc>
        <w:tc>
          <w:tcPr>
            <w:tcW w:w="9788" w:type="dxa"/>
            <w:gridSpan w:val="8"/>
            <w:tcBorders>
              <w:top w:val="single" w:sz="4" w:space="0" w:color="auto"/>
              <w:left w:val="single" w:sz="4" w:space="0" w:color="auto"/>
              <w:bottom w:val="single" w:sz="4" w:space="0" w:color="auto"/>
              <w:right w:val="nil"/>
            </w:tcBorders>
            <w:hideMark/>
          </w:tcPr>
          <w:p w14:paraId="20795F48"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This is the BGA recommended option for owners to declare their aircraft maintenance program. This template is for all ELA1 Sailplanes, Self-Launching/Sustaining sailplanes and TMG, not involved in commercial operations, declaring the “other” Programme complying with M.A.302(</w:t>
            </w:r>
            <w:proofErr w:type="spellStart"/>
            <w:r w:rsidRPr="00BB5CB5">
              <w:rPr>
                <w:rFonts w:ascii="Calibri" w:eastAsia="Calibri" w:hAnsi="Calibri" w:cs="Arial"/>
                <w:sz w:val="18"/>
                <w:szCs w:val="18"/>
              </w:rPr>
              <w:t>i</w:t>
            </w:r>
            <w:proofErr w:type="spellEnd"/>
            <w:r w:rsidRPr="00BB5CB5">
              <w:rPr>
                <w:rFonts w:ascii="Calibri" w:eastAsia="Calibri" w:hAnsi="Calibri" w:cs="Arial"/>
                <w:sz w:val="18"/>
                <w:szCs w:val="18"/>
              </w:rPr>
              <w:t xml:space="preserve">) </w:t>
            </w:r>
            <w:r w:rsidR="00420B3A" w:rsidRPr="00BB5CB5">
              <w:rPr>
                <w:rFonts w:ascii="Times New Roman" w:eastAsia="Times New Roman" w:hAnsi="Times New Roman" w:cs="Times New Roman"/>
                <w:sz w:val="20"/>
                <w:szCs w:val="20"/>
              </w:rPr>
              <w:fldChar w:fldCharType="begin">
                <w:ffData>
                  <w:name w:val="Kryss3"/>
                  <w:enabled/>
                  <w:calcOnExit w:val="0"/>
                  <w:checkBox>
                    <w:sizeAuto/>
                    <w:default w:val="1"/>
                  </w:checkBox>
                </w:ffData>
              </w:fldChar>
            </w:r>
            <w:r w:rsidRPr="00BB5CB5">
              <w:rPr>
                <w:rFonts w:ascii="Calibri" w:eastAsia="Calibri" w:hAnsi="Calibri" w:cs="Arial"/>
                <w:sz w:val="18"/>
                <w:szCs w:val="18"/>
              </w:rPr>
              <w:instrText xml:space="preserve"> FORMCHECKBOX </w:instrText>
            </w:r>
            <w:r w:rsidR="00B67347">
              <w:rPr>
                <w:rFonts w:ascii="Times New Roman" w:eastAsia="Times New Roman" w:hAnsi="Times New Roman" w:cs="Times New Roman"/>
                <w:sz w:val="20"/>
                <w:szCs w:val="20"/>
              </w:rPr>
            </w:r>
            <w:r w:rsidR="00B67347">
              <w:rPr>
                <w:rFonts w:ascii="Times New Roman" w:eastAsia="Times New Roman" w:hAnsi="Times New Roman" w:cs="Times New Roman"/>
                <w:sz w:val="20"/>
                <w:szCs w:val="20"/>
              </w:rPr>
              <w:fldChar w:fldCharType="separate"/>
            </w:r>
            <w:r w:rsidR="00420B3A"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Note the BGA SDMP 267 lists all the scheduled inspection requirements in tasks 1 to 89 and is equivalent to EASA Appendix A, AMC M.A.302 (e) , required by  EASA ‘Minimum Inspection Programme’. </w:t>
            </w:r>
          </w:p>
        </w:tc>
        <w:tc>
          <w:tcPr>
            <w:tcW w:w="284" w:type="dxa"/>
            <w:tcBorders>
              <w:top w:val="single" w:sz="4" w:space="0" w:color="auto"/>
              <w:left w:val="nil"/>
              <w:bottom w:val="single" w:sz="4" w:space="0" w:color="auto"/>
              <w:right w:val="single" w:sz="4" w:space="0" w:color="auto"/>
            </w:tcBorders>
          </w:tcPr>
          <w:p w14:paraId="6B491FCD" w14:textId="77777777" w:rsidR="00BB5CB5" w:rsidRPr="00BB5CB5" w:rsidRDefault="00BB5CB5" w:rsidP="00BB5CB5">
            <w:pPr>
              <w:spacing w:before="120" w:after="120" w:line="276" w:lineRule="auto"/>
              <w:rPr>
                <w:rFonts w:ascii="Calibri" w:eastAsia="Calibri" w:hAnsi="Calibri" w:cs="Arial"/>
                <w:b/>
                <w:sz w:val="18"/>
                <w:szCs w:val="18"/>
              </w:rPr>
            </w:pPr>
          </w:p>
        </w:tc>
      </w:tr>
      <w:tr w:rsidR="00BB5CB5" w:rsidRPr="00BB5CB5" w14:paraId="70A6E2EE" w14:textId="77777777" w:rsidTr="002A5E10">
        <w:tc>
          <w:tcPr>
            <w:tcW w:w="10770"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4CE7B8BC" w14:textId="77777777" w:rsidR="00BB5CB5" w:rsidRPr="00BB5CB5" w:rsidRDefault="00BB5CB5" w:rsidP="00BB5CB5">
            <w:pPr>
              <w:spacing w:before="120" w:after="120" w:line="276" w:lineRule="auto"/>
              <w:jc w:val="center"/>
              <w:rPr>
                <w:rFonts w:ascii="Calibri" w:eastAsia="Calibri" w:hAnsi="Calibri" w:cs="Arial"/>
                <w:b/>
                <w:spacing w:val="-4"/>
                <w:sz w:val="20"/>
                <w:szCs w:val="20"/>
              </w:rPr>
            </w:pPr>
            <w:r w:rsidRPr="00BB5CB5">
              <w:rPr>
                <w:rFonts w:ascii="Calibri" w:eastAsia="Calibri" w:hAnsi="Calibri" w:cs="Arial"/>
                <w:b/>
                <w:spacing w:val="-4"/>
                <w:sz w:val="20"/>
                <w:szCs w:val="20"/>
              </w:rPr>
              <w:t xml:space="preserve">Design approval holder (DAH) maintenance data </w:t>
            </w:r>
          </w:p>
        </w:tc>
      </w:tr>
      <w:tr w:rsidR="00BB5CB5" w:rsidRPr="00BB5CB5" w14:paraId="5E9269D1" w14:textId="77777777" w:rsidTr="002A5E10">
        <w:tc>
          <w:tcPr>
            <w:tcW w:w="698" w:type="dxa"/>
            <w:tcBorders>
              <w:top w:val="single" w:sz="4" w:space="0" w:color="auto"/>
              <w:left w:val="single" w:sz="4" w:space="0" w:color="auto"/>
              <w:bottom w:val="single" w:sz="4" w:space="0" w:color="auto"/>
              <w:right w:val="single" w:sz="4" w:space="0" w:color="auto"/>
            </w:tcBorders>
            <w:hideMark/>
          </w:tcPr>
          <w:p w14:paraId="4D5CAE1C" w14:textId="77777777" w:rsidR="00BB5CB5" w:rsidRPr="00BB5CB5" w:rsidRDefault="00BB5CB5" w:rsidP="005278B7">
            <w:pPr>
              <w:spacing w:before="120" w:after="0" w:line="276" w:lineRule="auto"/>
              <w:rPr>
                <w:rFonts w:ascii="Calibri" w:eastAsia="Calibri" w:hAnsi="Calibri" w:cs="Arial"/>
                <w:sz w:val="20"/>
                <w:szCs w:val="20"/>
              </w:rPr>
            </w:pPr>
            <w:r w:rsidRPr="00BB5CB5">
              <w:rPr>
                <w:rFonts w:ascii="Calibri" w:eastAsia="Calibri" w:hAnsi="Calibri" w:cs="Arial"/>
                <w:sz w:val="20"/>
                <w:szCs w:val="20"/>
              </w:rPr>
              <w:t>3</w:t>
            </w:r>
          </w:p>
        </w:tc>
        <w:tc>
          <w:tcPr>
            <w:tcW w:w="4276" w:type="dxa"/>
            <w:gridSpan w:val="3"/>
            <w:tcBorders>
              <w:top w:val="single" w:sz="4" w:space="0" w:color="auto"/>
              <w:left w:val="single" w:sz="4" w:space="0" w:color="auto"/>
              <w:bottom w:val="single" w:sz="4" w:space="0" w:color="auto"/>
              <w:right w:val="single" w:sz="4" w:space="0" w:color="auto"/>
            </w:tcBorders>
            <w:hideMark/>
          </w:tcPr>
          <w:p w14:paraId="77904681" w14:textId="77777777" w:rsidR="00BB5CB5" w:rsidRPr="00BB5CB5" w:rsidRDefault="00BB5CB5" w:rsidP="005278B7">
            <w:pPr>
              <w:spacing w:before="120" w:after="0" w:line="276" w:lineRule="auto"/>
              <w:rPr>
                <w:rFonts w:ascii="Calibri" w:eastAsia="Calibri" w:hAnsi="Calibri" w:cs="Arial"/>
                <w:b/>
                <w:sz w:val="18"/>
                <w:szCs w:val="18"/>
              </w:rPr>
            </w:pPr>
            <w:r w:rsidRPr="00BB5CB5">
              <w:rPr>
                <w:rFonts w:ascii="Calibri" w:eastAsia="Calibri" w:hAnsi="Calibri" w:cs="Arial"/>
                <w:b/>
                <w:sz w:val="18"/>
                <w:szCs w:val="18"/>
              </w:rPr>
              <w:t>Equipment manufacturer and type</w:t>
            </w:r>
          </w:p>
        </w:tc>
        <w:tc>
          <w:tcPr>
            <w:tcW w:w="5796" w:type="dxa"/>
            <w:gridSpan w:val="6"/>
            <w:tcBorders>
              <w:top w:val="single" w:sz="4" w:space="0" w:color="auto"/>
              <w:left w:val="single" w:sz="4" w:space="0" w:color="auto"/>
              <w:bottom w:val="single" w:sz="4" w:space="0" w:color="auto"/>
              <w:right w:val="single" w:sz="4" w:space="0" w:color="auto"/>
            </w:tcBorders>
            <w:hideMark/>
          </w:tcPr>
          <w:p w14:paraId="74EDB700" w14:textId="77777777" w:rsidR="00BB5CB5" w:rsidRPr="00BB5CB5" w:rsidRDefault="00BB5CB5" w:rsidP="005278B7">
            <w:pPr>
              <w:spacing w:before="120" w:after="0" w:line="276" w:lineRule="auto"/>
              <w:rPr>
                <w:rFonts w:ascii="Calibri" w:eastAsia="Calibri" w:hAnsi="Calibri" w:cs="Arial"/>
                <w:b/>
                <w:sz w:val="18"/>
                <w:szCs w:val="18"/>
              </w:rPr>
            </w:pPr>
            <w:r w:rsidRPr="00BB5CB5">
              <w:rPr>
                <w:rFonts w:ascii="Calibri" w:eastAsia="Calibri" w:hAnsi="Calibri" w:cs="Arial"/>
                <w:b/>
                <w:sz w:val="18"/>
                <w:szCs w:val="18"/>
              </w:rPr>
              <w:t>Applicable maintenance data reference (at latest revision)</w:t>
            </w:r>
          </w:p>
        </w:tc>
      </w:tr>
      <w:tr w:rsidR="00BB5CB5" w:rsidRPr="00BB5CB5" w14:paraId="58BE6938" w14:textId="77777777" w:rsidTr="002A5E10">
        <w:tc>
          <w:tcPr>
            <w:tcW w:w="698" w:type="dxa"/>
            <w:tcBorders>
              <w:top w:val="single" w:sz="4" w:space="0" w:color="auto"/>
              <w:left w:val="single" w:sz="4" w:space="0" w:color="auto"/>
              <w:bottom w:val="single" w:sz="4" w:space="0" w:color="auto"/>
              <w:right w:val="single" w:sz="4" w:space="0" w:color="auto"/>
            </w:tcBorders>
            <w:hideMark/>
          </w:tcPr>
          <w:p w14:paraId="31F269A4" w14:textId="77777777" w:rsidR="00BB5CB5" w:rsidRPr="00BB5CB5" w:rsidRDefault="00BB5CB5" w:rsidP="005278B7">
            <w:pPr>
              <w:spacing w:before="120" w:after="0" w:line="276" w:lineRule="auto"/>
              <w:rPr>
                <w:rFonts w:ascii="Calibri" w:eastAsia="Calibri" w:hAnsi="Calibri" w:cs="Arial"/>
                <w:sz w:val="20"/>
                <w:szCs w:val="20"/>
              </w:rPr>
            </w:pPr>
            <w:r w:rsidRPr="00BB5CB5">
              <w:rPr>
                <w:rFonts w:ascii="Calibri" w:eastAsia="Calibri" w:hAnsi="Calibri" w:cs="Arial"/>
                <w:sz w:val="20"/>
                <w:szCs w:val="20"/>
              </w:rPr>
              <w:t>3a</w:t>
            </w:r>
          </w:p>
        </w:tc>
        <w:tc>
          <w:tcPr>
            <w:tcW w:w="1252" w:type="dxa"/>
            <w:tcBorders>
              <w:top w:val="single" w:sz="4" w:space="0" w:color="auto"/>
              <w:left w:val="single" w:sz="4" w:space="0" w:color="auto"/>
              <w:bottom w:val="single" w:sz="4" w:space="0" w:color="auto"/>
              <w:right w:val="single" w:sz="4" w:space="0" w:color="auto"/>
            </w:tcBorders>
            <w:hideMark/>
          </w:tcPr>
          <w:p w14:paraId="3BCB95F0" w14:textId="77777777" w:rsidR="00BB5CB5" w:rsidRPr="00BB5CB5" w:rsidRDefault="00BB5CB5" w:rsidP="005278B7">
            <w:pPr>
              <w:spacing w:before="120" w:after="0" w:line="276" w:lineRule="auto"/>
              <w:rPr>
                <w:rFonts w:ascii="Calibri" w:eastAsia="Calibri" w:hAnsi="Calibri" w:cs="Arial"/>
                <w:sz w:val="18"/>
                <w:szCs w:val="18"/>
              </w:rPr>
            </w:pPr>
            <w:r w:rsidRPr="00BB5CB5">
              <w:rPr>
                <w:rFonts w:ascii="Calibri" w:eastAsia="Calibri" w:hAnsi="Calibri" w:cs="Arial"/>
                <w:sz w:val="18"/>
                <w:szCs w:val="18"/>
              </w:rPr>
              <w:t xml:space="preserve">Aircraft </w:t>
            </w:r>
            <w:r w:rsidRPr="00BB5CB5">
              <w:rPr>
                <w:rFonts w:ascii="Calibri" w:eastAsia="Calibri" w:hAnsi="Calibri" w:cs="Arial"/>
                <w:b/>
                <w:sz w:val="18"/>
                <w:szCs w:val="18"/>
              </w:rPr>
              <w:t>(other than balloons)</w:t>
            </w:r>
          </w:p>
        </w:tc>
        <w:tc>
          <w:tcPr>
            <w:tcW w:w="3024" w:type="dxa"/>
            <w:gridSpan w:val="2"/>
            <w:tcBorders>
              <w:top w:val="single" w:sz="4" w:space="0" w:color="auto"/>
              <w:left w:val="single" w:sz="4" w:space="0" w:color="auto"/>
              <w:bottom w:val="single" w:sz="4" w:space="0" w:color="auto"/>
              <w:right w:val="single" w:sz="4" w:space="0" w:color="auto"/>
            </w:tcBorders>
            <w:hideMark/>
          </w:tcPr>
          <w:p w14:paraId="0C43FE78" w14:textId="77777777" w:rsidR="00BB5CB5" w:rsidRPr="00310331" w:rsidRDefault="002A5E10" w:rsidP="005278B7">
            <w:pPr>
              <w:spacing w:before="120" w:after="0" w:line="276" w:lineRule="auto"/>
              <w:rPr>
                <w:rFonts w:ascii="Arial" w:eastAsia="Calibri" w:hAnsi="Arial" w:cs="Arial"/>
                <w:sz w:val="20"/>
                <w:szCs w:val="20"/>
              </w:rPr>
            </w:pPr>
            <w:proofErr w:type="spellStart"/>
            <w:r w:rsidRPr="00310331">
              <w:rPr>
                <w:rFonts w:ascii="Arial" w:eastAsia="Calibri" w:hAnsi="Arial" w:cs="Arial"/>
                <w:sz w:val="20"/>
                <w:szCs w:val="20"/>
              </w:rPr>
              <w:t>E</w:t>
            </w:r>
            <w:r w:rsidR="005035A7" w:rsidRPr="00310331">
              <w:rPr>
                <w:rFonts w:ascii="Arial" w:eastAsia="Calibri" w:hAnsi="Arial" w:cs="Arial"/>
                <w:sz w:val="20"/>
                <w:szCs w:val="20"/>
              </w:rPr>
              <w:t>i</w:t>
            </w:r>
            <w:r w:rsidRPr="00310331">
              <w:rPr>
                <w:rFonts w:ascii="Arial" w:eastAsia="Calibri" w:hAnsi="Arial" w:cs="Arial"/>
                <w:sz w:val="20"/>
                <w:szCs w:val="20"/>
              </w:rPr>
              <w:t>riavion</w:t>
            </w:r>
            <w:proofErr w:type="spellEnd"/>
            <w:r w:rsidRPr="00310331">
              <w:rPr>
                <w:rFonts w:ascii="Arial" w:eastAsia="Calibri" w:hAnsi="Arial" w:cs="Arial"/>
                <w:sz w:val="20"/>
                <w:szCs w:val="20"/>
              </w:rPr>
              <w:t xml:space="preserve"> </w:t>
            </w:r>
            <w:r w:rsidR="005035A7" w:rsidRPr="00310331">
              <w:rPr>
                <w:rFonts w:ascii="Arial" w:eastAsia="Calibri" w:hAnsi="Arial" w:cs="Arial"/>
                <w:sz w:val="20"/>
                <w:szCs w:val="20"/>
              </w:rPr>
              <w:t xml:space="preserve">Oy </w:t>
            </w:r>
            <w:r w:rsidRPr="00310331">
              <w:rPr>
                <w:rFonts w:ascii="Arial" w:eastAsia="Calibri" w:hAnsi="Arial" w:cs="Arial"/>
                <w:sz w:val="20"/>
                <w:szCs w:val="20"/>
              </w:rPr>
              <w:t>Pik20D</w:t>
            </w:r>
          </w:p>
        </w:tc>
        <w:tc>
          <w:tcPr>
            <w:tcW w:w="5796" w:type="dxa"/>
            <w:gridSpan w:val="6"/>
            <w:tcBorders>
              <w:top w:val="single" w:sz="4" w:space="0" w:color="auto"/>
              <w:left w:val="single" w:sz="4" w:space="0" w:color="auto"/>
              <w:bottom w:val="single" w:sz="4" w:space="0" w:color="auto"/>
              <w:right w:val="single" w:sz="4" w:space="0" w:color="auto"/>
            </w:tcBorders>
            <w:hideMark/>
          </w:tcPr>
          <w:p w14:paraId="2785F2C0" w14:textId="77777777" w:rsidR="00BB5CB5" w:rsidRPr="00310331" w:rsidRDefault="005035A7" w:rsidP="00E212E5">
            <w:pPr>
              <w:spacing w:before="120" w:after="0" w:line="276" w:lineRule="auto"/>
              <w:rPr>
                <w:rFonts w:ascii="Arial" w:eastAsia="Calibri" w:hAnsi="Arial" w:cs="Arial"/>
                <w:sz w:val="20"/>
                <w:szCs w:val="20"/>
              </w:rPr>
            </w:pPr>
            <w:proofErr w:type="spellStart"/>
            <w:r w:rsidRPr="00310331">
              <w:rPr>
                <w:rFonts w:ascii="Arial" w:eastAsia="Calibri" w:hAnsi="Arial" w:cs="Arial"/>
                <w:sz w:val="20"/>
                <w:szCs w:val="20"/>
              </w:rPr>
              <w:t>Pik</w:t>
            </w:r>
            <w:proofErr w:type="spellEnd"/>
            <w:r w:rsidRPr="00310331">
              <w:rPr>
                <w:rFonts w:ascii="Arial" w:eastAsia="Calibri" w:hAnsi="Arial" w:cs="Arial"/>
                <w:sz w:val="20"/>
                <w:szCs w:val="20"/>
              </w:rPr>
              <w:t xml:space="preserve"> 20D flight &amp; service manual  SEPT 1976 and EAS</w:t>
            </w:r>
            <w:r w:rsidR="00E212E5">
              <w:rPr>
                <w:rFonts w:ascii="Arial" w:eastAsia="Calibri" w:hAnsi="Arial" w:cs="Arial"/>
                <w:sz w:val="20"/>
                <w:szCs w:val="20"/>
              </w:rPr>
              <w:t xml:space="preserve">A </w:t>
            </w:r>
            <w:r w:rsidRPr="00310331">
              <w:rPr>
                <w:rFonts w:ascii="Arial" w:eastAsia="Calibri" w:hAnsi="Arial" w:cs="Arial"/>
                <w:sz w:val="20"/>
                <w:szCs w:val="20"/>
              </w:rPr>
              <w:t>SAS.A.024</w:t>
            </w:r>
          </w:p>
        </w:tc>
      </w:tr>
      <w:tr w:rsidR="00BB5CB5" w:rsidRPr="00BB5CB5" w14:paraId="21DD5238" w14:textId="77777777" w:rsidTr="002A5E10">
        <w:tc>
          <w:tcPr>
            <w:tcW w:w="698" w:type="dxa"/>
            <w:tcBorders>
              <w:top w:val="single" w:sz="4" w:space="0" w:color="auto"/>
              <w:left w:val="single" w:sz="4" w:space="0" w:color="auto"/>
              <w:bottom w:val="single" w:sz="4" w:space="0" w:color="auto"/>
              <w:right w:val="single" w:sz="4" w:space="0" w:color="auto"/>
            </w:tcBorders>
            <w:hideMark/>
          </w:tcPr>
          <w:p w14:paraId="1BD76F66" w14:textId="77777777" w:rsidR="00BB5CB5" w:rsidRPr="00BB5CB5" w:rsidRDefault="00BB5CB5" w:rsidP="005278B7">
            <w:pPr>
              <w:spacing w:before="120" w:after="0" w:line="276" w:lineRule="auto"/>
              <w:rPr>
                <w:rFonts w:ascii="Calibri" w:eastAsia="Calibri" w:hAnsi="Calibri" w:cs="Arial"/>
                <w:sz w:val="20"/>
                <w:szCs w:val="20"/>
              </w:rPr>
            </w:pPr>
            <w:r w:rsidRPr="00BB5CB5">
              <w:rPr>
                <w:rFonts w:ascii="Calibri" w:eastAsia="Calibri" w:hAnsi="Calibri" w:cs="Arial"/>
                <w:sz w:val="20"/>
                <w:szCs w:val="20"/>
              </w:rPr>
              <w:t>3b</w:t>
            </w:r>
          </w:p>
        </w:tc>
        <w:tc>
          <w:tcPr>
            <w:tcW w:w="1252" w:type="dxa"/>
            <w:tcBorders>
              <w:top w:val="single" w:sz="4" w:space="0" w:color="auto"/>
              <w:left w:val="single" w:sz="4" w:space="0" w:color="auto"/>
              <w:bottom w:val="single" w:sz="4" w:space="0" w:color="auto"/>
              <w:right w:val="single" w:sz="4" w:space="0" w:color="auto"/>
            </w:tcBorders>
            <w:hideMark/>
          </w:tcPr>
          <w:p w14:paraId="32D95EAB" w14:textId="77777777" w:rsidR="00BB5CB5" w:rsidRPr="00BB5CB5" w:rsidRDefault="00BB5CB5" w:rsidP="005278B7">
            <w:pPr>
              <w:spacing w:before="120" w:after="0" w:line="276" w:lineRule="auto"/>
              <w:rPr>
                <w:rFonts w:ascii="Calibri" w:eastAsia="Calibri" w:hAnsi="Calibri" w:cs="Arial"/>
                <w:sz w:val="18"/>
                <w:szCs w:val="18"/>
              </w:rPr>
            </w:pPr>
            <w:r w:rsidRPr="00BB5CB5">
              <w:rPr>
                <w:rFonts w:ascii="Calibri" w:eastAsia="Calibri" w:hAnsi="Calibri" w:cs="Arial"/>
                <w:sz w:val="18"/>
                <w:szCs w:val="18"/>
              </w:rPr>
              <w:t>Engine (if applicable)</w:t>
            </w:r>
          </w:p>
        </w:tc>
        <w:tc>
          <w:tcPr>
            <w:tcW w:w="3024" w:type="dxa"/>
            <w:gridSpan w:val="2"/>
            <w:tcBorders>
              <w:top w:val="single" w:sz="4" w:space="0" w:color="auto"/>
              <w:left w:val="single" w:sz="4" w:space="0" w:color="auto"/>
              <w:bottom w:val="single" w:sz="4" w:space="0" w:color="auto"/>
              <w:right w:val="single" w:sz="4" w:space="0" w:color="auto"/>
            </w:tcBorders>
          </w:tcPr>
          <w:p w14:paraId="58118BF4" w14:textId="77777777" w:rsidR="00BB5CB5" w:rsidRPr="00310331" w:rsidRDefault="002A5E10" w:rsidP="005278B7">
            <w:pPr>
              <w:spacing w:before="120" w:after="0" w:line="276" w:lineRule="auto"/>
              <w:rPr>
                <w:rFonts w:ascii="Arial" w:eastAsia="Calibri" w:hAnsi="Arial" w:cs="Arial"/>
                <w:sz w:val="20"/>
                <w:szCs w:val="20"/>
              </w:rPr>
            </w:pPr>
            <w:r w:rsidRPr="00310331">
              <w:rPr>
                <w:rFonts w:ascii="Arial" w:eastAsia="Calibri" w:hAnsi="Arial" w:cs="Arial"/>
                <w:sz w:val="20"/>
                <w:szCs w:val="20"/>
              </w:rPr>
              <w:t>N/A</w:t>
            </w:r>
          </w:p>
        </w:tc>
        <w:tc>
          <w:tcPr>
            <w:tcW w:w="5796" w:type="dxa"/>
            <w:gridSpan w:val="6"/>
            <w:tcBorders>
              <w:top w:val="single" w:sz="4" w:space="0" w:color="auto"/>
              <w:left w:val="single" w:sz="4" w:space="0" w:color="auto"/>
              <w:bottom w:val="single" w:sz="4" w:space="0" w:color="auto"/>
              <w:right w:val="single" w:sz="4" w:space="0" w:color="auto"/>
            </w:tcBorders>
          </w:tcPr>
          <w:p w14:paraId="3432F492" w14:textId="77777777" w:rsidR="00BB5CB5" w:rsidRPr="00310331" w:rsidRDefault="002A5E10" w:rsidP="005278B7">
            <w:pPr>
              <w:spacing w:before="120" w:after="0" w:line="276" w:lineRule="auto"/>
              <w:rPr>
                <w:rFonts w:ascii="Arial" w:eastAsia="Calibri" w:hAnsi="Arial" w:cs="Arial"/>
                <w:sz w:val="20"/>
                <w:szCs w:val="20"/>
              </w:rPr>
            </w:pPr>
            <w:r w:rsidRPr="00310331">
              <w:rPr>
                <w:rFonts w:ascii="Arial" w:eastAsia="Calibri" w:hAnsi="Arial" w:cs="Arial"/>
                <w:sz w:val="20"/>
                <w:szCs w:val="20"/>
              </w:rPr>
              <w:t>N/A</w:t>
            </w:r>
          </w:p>
        </w:tc>
      </w:tr>
      <w:tr w:rsidR="00BB5CB5" w:rsidRPr="00BB5CB5" w14:paraId="1B65DC1F" w14:textId="77777777" w:rsidTr="002A5E10">
        <w:tc>
          <w:tcPr>
            <w:tcW w:w="698" w:type="dxa"/>
            <w:tcBorders>
              <w:top w:val="single" w:sz="4" w:space="0" w:color="auto"/>
              <w:left w:val="single" w:sz="4" w:space="0" w:color="auto"/>
              <w:bottom w:val="single" w:sz="4" w:space="0" w:color="auto"/>
              <w:right w:val="single" w:sz="4" w:space="0" w:color="auto"/>
            </w:tcBorders>
            <w:hideMark/>
          </w:tcPr>
          <w:p w14:paraId="42A7E544" w14:textId="77777777" w:rsidR="00BB5CB5" w:rsidRPr="00BB5CB5" w:rsidRDefault="00BB5CB5" w:rsidP="005278B7">
            <w:pPr>
              <w:spacing w:before="120" w:after="0" w:line="276" w:lineRule="auto"/>
              <w:rPr>
                <w:rFonts w:ascii="Calibri" w:eastAsia="Calibri" w:hAnsi="Calibri" w:cs="Arial"/>
                <w:sz w:val="20"/>
                <w:szCs w:val="20"/>
              </w:rPr>
            </w:pPr>
            <w:r w:rsidRPr="00BB5CB5">
              <w:rPr>
                <w:rFonts w:ascii="Calibri" w:eastAsia="Calibri" w:hAnsi="Calibri" w:cs="Arial"/>
                <w:sz w:val="20"/>
                <w:szCs w:val="20"/>
              </w:rPr>
              <w:t>3c</w:t>
            </w:r>
          </w:p>
        </w:tc>
        <w:tc>
          <w:tcPr>
            <w:tcW w:w="1252" w:type="dxa"/>
            <w:tcBorders>
              <w:top w:val="single" w:sz="4" w:space="0" w:color="auto"/>
              <w:left w:val="single" w:sz="4" w:space="0" w:color="auto"/>
              <w:bottom w:val="single" w:sz="4" w:space="0" w:color="auto"/>
              <w:right w:val="single" w:sz="4" w:space="0" w:color="auto"/>
            </w:tcBorders>
            <w:hideMark/>
          </w:tcPr>
          <w:p w14:paraId="3E134103" w14:textId="77777777" w:rsidR="00BB5CB5" w:rsidRPr="00BB5CB5" w:rsidRDefault="00BB5CB5" w:rsidP="005278B7">
            <w:pPr>
              <w:spacing w:before="120" w:after="0" w:line="276" w:lineRule="auto"/>
              <w:rPr>
                <w:rFonts w:ascii="Calibri" w:eastAsia="Calibri" w:hAnsi="Calibri" w:cs="Arial"/>
                <w:sz w:val="18"/>
                <w:szCs w:val="18"/>
              </w:rPr>
            </w:pPr>
            <w:r w:rsidRPr="00BB5CB5">
              <w:rPr>
                <w:rFonts w:ascii="Calibri" w:eastAsia="Calibri" w:hAnsi="Calibri" w:cs="Arial"/>
                <w:sz w:val="18"/>
                <w:szCs w:val="18"/>
              </w:rPr>
              <w:t>Propeller (if applicable)</w:t>
            </w:r>
          </w:p>
        </w:tc>
        <w:tc>
          <w:tcPr>
            <w:tcW w:w="3024" w:type="dxa"/>
            <w:gridSpan w:val="2"/>
            <w:tcBorders>
              <w:top w:val="single" w:sz="4" w:space="0" w:color="auto"/>
              <w:left w:val="single" w:sz="4" w:space="0" w:color="auto"/>
              <w:bottom w:val="single" w:sz="4" w:space="0" w:color="auto"/>
              <w:right w:val="single" w:sz="4" w:space="0" w:color="auto"/>
            </w:tcBorders>
          </w:tcPr>
          <w:p w14:paraId="03B1EBBB" w14:textId="77777777" w:rsidR="00BB5CB5" w:rsidRPr="00310331" w:rsidRDefault="002A5E10" w:rsidP="005278B7">
            <w:pPr>
              <w:spacing w:before="120" w:after="0" w:line="276" w:lineRule="auto"/>
              <w:rPr>
                <w:rFonts w:ascii="Arial" w:eastAsia="Calibri" w:hAnsi="Arial" w:cs="Arial"/>
                <w:sz w:val="20"/>
                <w:szCs w:val="20"/>
              </w:rPr>
            </w:pPr>
            <w:r w:rsidRPr="00310331">
              <w:rPr>
                <w:rFonts w:ascii="Arial" w:eastAsia="Calibri" w:hAnsi="Arial" w:cs="Arial"/>
                <w:sz w:val="20"/>
                <w:szCs w:val="20"/>
              </w:rPr>
              <w:t>N/A</w:t>
            </w:r>
          </w:p>
        </w:tc>
        <w:tc>
          <w:tcPr>
            <w:tcW w:w="5796" w:type="dxa"/>
            <w:gridSpan w:val="6"/>
            <w:tcBorders>
              <w:top w:val="single" w:sz="4" w:space="0" w:color="auto"/>
              <w:left w:val="single" w:sz="4" w:space="0" w:color="auto"/>
              <w:bottom w:val="single" w:sz="4" w:space="0" w:color="auto"/>
              <w:right w:val="single" w:sz="4" w:space="0" w:color="auto"/>
            </w:tcBorders>
          </w:tcPr>
          <w:p w14:paraId="5BAD1E07" w14:textId="77777777" w:rsidR="00BB5CB5" w:rsidRPr="00310331" w:rsidRDefault="002A5E10" w:rsidP="005278B7">
            <w:pPr>
              <w:spacing w:before="120" w:after="0" w:line="276" w:lineRule="auto"/>
              <w:rPr>
                <w:rFonts w:ascii="Arial" w:eastAsia="Calibri" w:hAnsi="Arial" w:cs="Arial"/>
                <w:sz w:val="20"/>
                <w:szCs w:val="20"/>
              </w:rPr>
            </w:pPr>
            <w:r w:rsidRPr="00310331">
              <w:rPr>
                <w:rFonts w:ascii="Arial" w:eastAsia="Calibri" w:hAnsi="Arial" w:cs="Arial"/>
                <w:sz w:val="20"/>
                <w:szCs w:val="20"/>
              </w:rPr>
              <w:t>N/A</w:t>
            </w:r>
          </w:p>
        </w:tc>
      </w:tr>
      <w:tr w:rsidR="00BB5CB5" w:rsidRPr="00BB5CB5" w14:paraId="5D873CDB" w14:textId="77777777" w:rsidTr="002A5E10">
        <w:tc>
          <w:tcPr>
            <w:tcW w:w="10770"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2DBA421E"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Additional maintenance requirements not covered above (applicable to all AMPs, regardless of whether they are based on design approval holder (DAH) data or minimum inspection programmes (MIPs))</w:t>
            </w:r>
          </w:p>
        </w:tc>
      </w:tr>
      <w:tr w:rsidR="00BB5CB5" w:rsidRPr="00BB5CB5" w14:paraId="7938094B" w14:textId="77777777" w:rsidTr="002A5E10">
        <w:tc>
          <w:tcPr>
            <w:tcW w:w="698" w:type="dxa"/>
            <w:vMerge w:val="restart"/>
            <w:tcBorders>
              <w:top w:val="single" w:sz="4" w:space="0" w:color="auto"/>
              <w:left w:val="single" w:sz="4" w:space="0" w:color="auto"/>
              <w:bottom w:val="single" w:sz="4" w:space="0" w:color="auto"/>
              <w:right w:val="single" w:sz="4" w:space="0" w:color="auto"/>
            </w:tcBorders>
            <w:hideMark/>
          </w:tcPr>
          <w:p w14:paraId="28369419"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4</w:t>
            </w:r>
          </w:p>
        </w:tc>
        <w:tc>
          <w:tcPr>
            <w:tcW w:w="8094" w:type="dxa"/>
            <w:gridSpan w:val="6"/>
            <w:tcBorders>
              <w:top w:val="single" w:sz="4" w:space="0" w:color="auto"/>
              <w:left w:val="single" w:sz="4" w:space="0" w:color="auto"/>
              <w:bottom w:val="single" w:sz="4" w:space="0" w:color="auto"/>
              <w:right w:val="single" w:sz="4" w:space="0" w:color="auto"/>
            </w:tcBorders>
            <w:hideMark/>
          </w:tcPr>
          <w:p w14:paraId="50DC4432" w14:textId="77777777" w:rsidR="00BB5CB5" w:rsidRPr="00BB5CB5" w:rsidRDefault="00BB5CB5" w:rsidP="005278B7">
            <w:pPr>
              <w:spacing w:before="120" w:after="0" w:line="276" w:lineRule="auto"/>
              <w:jc w:val="both"/>
              <w:rPr>
                <w:rFonts w:ascii="Calibri" w:eastAsia="Calibri" w:hAnsi="Calibri" w:cs="Arial"/>
                <w:b/>
                <w:sz w:val="18"/>
                <w:szCs w:val="18"/>
              </w:rPr>
            </w:pPr>
            <w:r w:rsidRPr="00BB5CB5">
              <w:rPr>
                <w:rFonts w:ascii="Calibri" w:eastAsia="Calibri" w:hAnsi="Calibri"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739" w:type="dxa"/>
            <w:tcBorders>
              <w:top w:val="single" w:sz="4" w:space="0" w:color="auto"/>
              <w:left w:val="single" w:sz="4" w:space="0" w:color="auto"/>
              <w:bottom w:val="single" w:sz="4" w:space="0" w:color="auto"/>
              <w:right w:val="single" w:sz="4" w:space="0" w:color="auto"/>
            </w:tcBorders>
            <w:hideMark/>
          </w:tcPr>
          <w:p w14:paraId="2D310616"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4CC33E40"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No</w:t>
            </w:r>
          </w:p>
        </w:tc>
      </w:tr>
      <w:tr w:rsidR="00BB5CB5" w:rsidRPr="00BB5CB5" w14:paraId="22E6D5A9" w14:textId="77777777" w:rsidTr="002A5E10">
        <w:tc>
          <w:tcPr>
            <w:tcW w:w="698" w:type="dxa"/>
            <w:vMerge/>
            <w:tcBorders>
              <w:top w:val="single" w:sz="4" w:space="0" w:color="auto"/>
              <w:left w:val="single" w:sz="4" w:space="0" w:color="auto"/>
              <w:bottom w:val="single" w:sz="4" w:space="0" w:color="auto"/>
              <w:right w:val="single" w:sz="4" w:space="0" w:color="auto"/>
            </w:tcBorders>
            <w:vAlign w:val="center"/>
            <w:hideMark/>
          </w:tcPr>
          <w:p w14:paraId="75C97F99" w14:textId="77777777" w:rsidR="00BB5CB5" w:rsidRPr="00BB5CB5" w:rsidRDefault="00BB5CB5" w:rsidP="00BB5CB5">
            <w:pPr>
              <w:spacing w:after="0" w:line="240" w:lineRule="auto"/>
              <w:rPr>
                <w:rFonts w:ascii="Calibri" w:eastAsia="Calibri" w:hAnsi="Calibri" w:cs="Arial"/>
                <w:sz w:val="20"/>
                <w:szCs w:val="20"/>
              </w:rPr>
            </w:pPr>
          </w:p>
        </w:tc>
        <w:tc>
          <w:tcPr>
            <w:tcW w:w="8094" w:type="dxa"/>
            <w:gridSpan w:val="6"/>
            <w:tcBorders>
              <w:top w:val="single" w:sz="4" w:space="0" w:color="auto"/>
              <w:left w:val="single" w:sz="4" w:space="0" w:color="auto"/>
              <w:bottom w:val="single" w:sz="4" w:space="0" w:color="auto"/>
              <w:right w:val="single" w:sz="4" w:space="0" w:color="auto"/>
            </w:tcBorders>
            <w:hideMark/>
          </w:tcPr>
          <w:p w14:paraId="4E310C70" w14:textId="77777777" w:rsidR="00BB5CB5" w:rsidRPr="00BB5CB5" w:rsidRDefault="00BB5CB5" w:rsidP="005278B7">
            <w:pPr>
              <w:spacing w:before="120" w:after="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equipment and modifications</w:t>
            </w:r>
          </w:p>
        </w:tc>
        <w:tc>
          <w:tcPr>
            <w:tcW w:w="739" w:type="dxa"/>
            <w:tcBorders>
              <w:top w:val="single" w:sz="4" w:space="0" w:color="auto"/>
              <w:left w:val="single" w:sz="4" w:space="0" w:color="auto"/>
              <w:bottom w:val="single" w:sz="4" w:space="0" w:color="auto"/>
              <w:right w:val="single" w:sz="4" w:space="0" w:color="auto"/>
            </w:tcBorders>
            <w:hideMark/>
          </w:tcPr>
          <w:p w14:paraId="4AB70844" w14:textId="77777777" w:rsidR="00BB5CB5" w:rsidRPr="002A5E10" w:rsidRDefault="00BB5CB5" w:rsidP="005278B7">
            <w:pPr>
              <w:spacing w:before="120" w:after="0" w:line="240" w:lineRule="auto"/>
              <w:rPr>
                <w:rFonts w:ascii="Arial" w:eastAsia="Calibri" w:hAnsi="Arial" w:cs="Arial"/>
                <w:color w:val="000000" w:themeColor="text1"/>
              </w:rPr>
            </w:pPr>
          </w:p>
        </w:tc>
        <w:tc>
          <w:tcPr>
            <w:tcW w:w="1239" w:type="dxa"/>
            <w:gridSpan w:val="2"/>
            <w:tcBorders>
              <w:top w:val="single" w:sz="4" w:space="0" w:color="auto"/>
              <w:left w:val="single" w:sz="4" w:space="0" w:color="auto"/>
              <w:bottom w:val="single" w:sz="4" w:space="0" w:color="auto"/>
              <w:right w:val="single" w:sz="4" w:space="0" w:color="auto"/>
            </w:tcBorders>
          </w:tcPr>
          <w:p w14:paraId="6AC501E6" w14:textId="77777777" w:rsidR="00BB5CB5" w:rsidRPr="002A5E10" w:rsidRDefault="002A5E10" w:rsidP="005278B7">
            <w:pPr>
              <w:spacing w:before="120" w:after="0" w:line="240" w:lineRule="auto"/>
              <w:rPr>
                <w:rFonts w:ascii="Arial" w:eastAsia="Calibri" w:hAnsi="Arial" w:cs="Arial"/>
                <w:color w:val="000000" w:themeColor="text1"/>
                <w:sz w:val="18"/>
                <w:szCs w:val="18"/>
              </w:rPr>
            </w:pPr>
            <w:r w:rsidRPr="002A5E10">
              <w:rPr>
                <w:rFonts w:ascii="Arial" w:eastAsia="Calibri" w:hAnsi="Arial" w:cs="Arial"/>
                <w:color w:val="000000" w:themeColor="text1"/>
                <w:sz w:val="18"/>
                <w:szCs w:val="18"/>
              </w:rPr>
              <w:t>no</w:t>
            </w:r>
          </w:p>
        </w:tc>
      </w:tr>
      <w:tr w:rsidR="00BB5CB5" w:rsidRPr="00BB5CB5" w14:paraId="7A955ED9" w14:textId="77777777" w:rsidTr="002A5E10">
        <w:tc>
          <w:tcPr>
            <w:tcW w:w="698" w:type="dxa"/>
            <w:vMerge/>
            <w:tcBorders>
              <w:top w:val="single" w:sz="4" w:space="0" w:color="auto"/>
              <w:left w:val="single" w:sz="4" w:space="0" w:color="auto"/>
              <w:bottom w:val="single" w:sz="4" w:space="0" w:color="auto"/>
              <w:right w:val="single" w:sz="4" w:space="0" w:color="auto"/>
            </w:tcBorders>
            <w:vAlign w:val="center"/>
            <w:hideMark/>
          </w:tcPr>
          <w:p w14:paraId="0C9F66AD" w14:textId="77777777" w:rsidR="00BB5CB5" w:rsidRPr="00BB5CB5" w:rsidRDefault="00BB5CB5" w:rsidP="00BB5CB5">
            <w:pPr>
              <w:spacing w:after="0" w:line="240" w:lineRule="auto"/>
              <w:rPr>
                <w:rFonts w:ascii="Calibri" w:eastAsia="Calibri" w:hAnsi="Calibri" w:cs="Arial"/>
                <w:sz w:val="20"/>
                <w:szCs w:val="20"/>
              </w:rPr>
            </w:pPr>
          </w:p>
        </w:tc>
        <w:tc>
          <w:tcPr>
            <w:tcW w:w="8094" w:type="dxa"/>
            <w:gridSpan w:val="6"/>
            <w:tcBorders>
              <w:top w:val="single" w:sz="4" w:space="0" w:color="auto"/>
              <w:left w:val="single" w:sz="4" w:space="0" w:color="auto"/>
              <w:bottom w:val="single" w:sz="4" w:space="0" w:color="auto"/>
              <w:right w:val="single" w:sz="4" w:space="0" w:color="auto"/>
            </w:tcBorders>
            <w:hideMark/>
          </w:tcPr>
          <w:p w14:paraId="5A32A9C0" w14:textId="77777777" w:rsidR="00BB5CB5" w:rsidRPr="00BB5CB5" w:rsidRDefault="00BB5CB5" w:rsidP="005278B7">
            <w:pPr>
              <w:spacing w:before="120" w:after="0" w:line="276" w:lineRule="auto"/>
              <w:jc w:val="both"/>
              <w:rPr>
                <w:rFonts w:ascii="Calibri" w:eastAsia="Calibri" w:hAnsi="Calibri" w:cs="Arial"/>
                <w:sz w:val="18"/>
                <w:szCs w:val="18"/>
              </w:rPr>
            </w:pPr>
            <w:r w:rsidRPr="00BB5CB5">
              <w:rPr>
                <w:rFonts w:ascii="Calibri" w:eastAsia="Calibri" w:hAnsi="Calibri" w:cs="Arial"/>
                <w:sz w:val="18"/>
                <w:szCs w:val="18"/>
              </w:rPr>
              <w:t>Maintenance due to life-limited components</w:t>
            </w:r>
          </w:p>
        </w:tc>
        <w:tc>
          <w:tcPr>
            <w:tcW w:w="739" w:type="dxa"/>
            <w:tcBorders>
              <w:top w:val="single" w:sz="4" w:space="0" w:color="auto"/>
              <w:left w:val="single" w:sz="4" w:space="0" w:color="auto"/>
              <w:bottom w:val="single" w:sz="4" w:space="0" w:color="auto"/>
              <w:right w:val="single" w:sz="4" w:space="0" w:color="auto"/>
            </w:tcBorders>
            <w:hideMark/>
          </w:tcPr>
          <w:p w14:paraId="64A71FB6" w14:textId="77777777" w:rsidR="00BB5CB5" w:rsidRPr="005278B7" w:rsidRDefault="002A5E10" w:rsidP="005278B7">
            <w:pPr>
              <w:spacing w:before="120" w:after="0" w:line="240" w:lineRule="auto"/>
              <w:rPr>
                <w:rFonts w:ascii="Arial" w:eastAsia="Calibri" w:hAnsi="Arial" w:cs="Arial"/>
                <w:color w:val="000000" w:themeColor="text1"/>
                <w:sz w:val="20"/>
                <w:szCs w:val="20"/>
              </w:rPr>
            </w:pPr>
            <w:r w:rsidRPr="005278B7">
              <w:rPr>
                <w:rFonts w:ascii="Arial" w:eastAsia="Calibri" w:hAnsi="Arial" w:cs="Arial"/>
                <w:color w:val="000000" w:themeColor="text1"/>
                <w:sz w:val="20"/>
                <w:szCs w:val="20"/>
              </w:rPr>
              <w:t>yes</w:t>
            </w:r>
          </w:p>
        </w:tc>
        <w:tc>
          <w:tcPr>
            <w:tcW w:w="1239" w:type="dxa"/>
            <w:gridSpan w:val="2"/>
            <w:tcBorders>
              <w:top w:val="single" w:sz="4" w:space="0" w:color="auto"/>
              <w:left w:val="single" w:sz="4" w:space="0" w:color="auto"/>
              <w:bottom w:val="single" w:sz="4" w:space="0" w:color="auto"/>
              <w:right w:val="single" w:sz="4" w:space="0" w:color="auto"/>
            </w:tcBorders>
          </w:tcPr>
          <w:p w14:paraId="7A7877B5" w14:textId="77777777" w:rsidR="00BB5CB5" w:rsidRPr="002A5E10" w:rsidRDefault="00BB5CB5" w:rsidP="005278B7">
            <w:pPr>
              <w:spacing w:before="120" w:after="0" w:line="240" w:lineRule="auto"/>
              <w:rPr>
                <w:rFonts w:ascii="Arial" w:eastAsia="Calibri" w:hAnsi="Arial" w:cs="Arial"/>
                <w:color w:val="000000" w:themeColor="text1"/>
                <w:sz w:val="18"/>
                <w:szCs w:val="18"/>
              </w:rPr>
            </w:pPr>
          </w:p>
        </w:tc>
      </w:tr>
      <w:tr w:rsidR="00BB5CB5" w:rsidRPr="00BB5CB5" w14:paraId="4EA5D49A" w14:textId="77777777" w:rsidTr="002A5E10">
        <w:tc>
          <w:tcPr>
            <w:tcW w:w="698" w:type="dxa"/>
            <w:vMerge/>
            <w:tcBorders>
              <w:top w:val="single" w:sz="4" w:space="0" w:color="auto"/>
              <w:left w:val="single" w:sz="4" w:space="0" w:color="auto"/>
              <w:bottom w:val="single" w:sz="4" w:space="0" w:color="auto"/>
              <w:right w:val="single" w:sz="4" w:space="0" w:color="auto"/>
            </w:tcBorders>
            <w:vAlign w:val="center"/>
            <w:hideMark/>
          </w:tcPr>
          <w:p w14:paraId="4F64B406" w14:textId="77777777" w:rsidR="00BB5CB5" w:rsidRPr="00BB5CB5" w:rsidRDefault="00BB5CB5" w:rsidP="00BB5CB5">
            <w:pPr>
              <w:spacing w:after="0" w:line="240" w:lineRule="auto"/>
              <w:rPr>
                <w:rFonts w:ascii="Calibri" w:eastAsia="Calibri" w:hAnsi="Calibri" w:cs="Arial"/>
                <w:sz w:val="20"/>
                <w:szCs w:val="20"/>
              </w:rPr>
            </w:pPr>
          </w:p>
        </w:tc>
        <w:tc>
          <w:tcPr>
            <w:tcW w:w="8094" w:type="dxa"/>
            <w:gridSpan w:val="6"/>
            <w:tcBorders>
              <w:top w:val="single" w:sz="4" w:space="0" w:color="auto"/>
              <w:left w:val="single" w:sz="4" w:space="0" w:color="auto"/>
              <w:bottom w:val="single" w:sz="4" w:space="0" w:color="auto"/>
              <w:right w:val="single" w:sz="4" w:space="0" w:color="auto"/>
            </w:tcBorders>
            <w:hideMark/>
          </w:tcPr>
          <w:p w14:paraId="655B3A7F" w14:textId="77777777" w:rsidR="00BB5CB5" w:rsidRPr="00BB5CB5" w:rsidRDefault="00BB5CB5" w:rsidP="005278B7">
            <w:pPr>
              <w:spacing w:before="120" w:after="0" w:line="276" w:lineRule="auto"/>
              <w:jc w:val="both"/>
              <w:rPr>
                <w:rFonts w:ascii="Calibri" w:eastAsia="Calibri" w:hAnsi="Calibri" w:cs="Arial"/>
                <w:sz w:val="18"/>
                <w:szCs w:val="18"/>
              </w:rPr>
            </w:pPr>
            <w:r w:rsidRPr="00BB5CB5">
              <w:rPr>
                <w:rFonts w:ascii="Calibri" w:eastAsia="Calibri" w:hAnsi="Calibri" w:cs="Arial"/>
                <w:sz w:val="18"/>
                <w:szCs w:val="18"/>
              </w:rPr>
              <w:t>Maintenance due to mandatory continuing-airworthiness information (airworthiness limitations (ALIs), certification maintenance requirements (CMRs), specific requirements in the TCDS, etc.)</w:t>
            </w:r>
          </w:p>
        </w:tc>
        <w:tc>
          <w:tcPr>
            <w:tcW w:w="739" w:type="dxa"/>
            <w:tcBorders>
              <w:top w:val="single" w:sz="4" w:space="0" w:color="auto"/>
              <w:left w:val="single" w:sz="4" w:space="0" w:color="auto"/>
              <w:bottom w:val="single" w:sz="4" w:space="0" w:color="auto"/>
              <w:right w:val="single" w:sz="4" w:space="0" w:color="auto"/>
            </w:tcBorders>
            <w:hideMark/>
          </w:tcPr>
          <w:p w14:paraId="77DFFEB0" w14:textId="77777777" w:rsidR="00BB5CB5" w:rsidRPr="005278B7" w:rsidRDefault="002A5E10" w:rsidP="005278B7">
            <w:pPr>
              <w:spacing w:before="120" w:after="0" w:line="240" w:lineRule="auto"/>
              <w:rPr>
                <w:rFonts w:ascii="Arial" w:eastAsia="Calibri" w:hAnsi="Arial" w:cs="Arial"/>
                <w:color w:val="000000" w:themeColor="text1"/>
                <w:sz w:val="20"/>
                <w:szCs w:val="20"/>
              </w:rPr>
            </w:pPr>
            <w:r w:rsidRPr="005278B7">
              <w:rPr>
                <w:rFonts w:ascii="Arial" w:eastAsia="Calibri" w:hAnsi="Arial" w:cs="Arial"/>
                <w:color w:val="000000" w:themeColor="text1"/>
                <w:sz w:val="20"/>
                <w:szCs w:val="20"/>
              </w:rPr>
              <w:t>yes</w:t>
            </w:r>
          </w:p>
        </w:tc>
        <w:tc>
          <w:tcPr>
            <w:tcW w:w="1239" w:type="dxa"/>
            <w:gridSpan w:val="2"/>
            <w:tcBorders>
              <w:top w:val="single" w:sz="4" w:space="0" w:color="auto"/>
              <w:left w:val="single" w:sz="4" w:space="0" w:color="auto"/>
              <w:bottom w:val="single" w:sz="4" w:space="0" w:color="auto"/>
              <w:right w:val="single" w:sz="4" w:space="0" w:color="auto"/>
            </w:tcBorders>
          </w:tcPr>
          <w:p w14:paraId="673A9CFF" w14:textId="77777777" w:rsidR="00BB5CB5" w:rsidRPr="002A5E10" w:rsidRDefault="00BB5CB5" w:rsidP="005278B7">
            <w:pPr>
              <w:spacing w:before="120" w:after="0" w:line="240" w:lineRule="auto"/>
              <w:rPr>
                <w:rFonts w:ascii="Arial" w:eastAsia="Calibri" w:hAnsi="Arial" w:cs="Arial"/>
                <w:color w:val="000000" w:themeColor="text1"/>
                <w:sz w:val="18"/>
                <w:szCs w:val="18"/>
              </w:rPr>
            </w:pPr>
          </w:p>
        </w:tc>
      </w:tr>
      <w:tr w:rsidR="00BB5CB5" w:rsidRPr="00BB5CB5" w14:paraId="08C131D4" w14:textId="77777777" w:rsidTr="002A5E10">
        <w:tc>
          <w:tcPr>
            <w:tcW w:w="698" w:type="dxa"/>
            <w:vMerge/>
            <w:tcBorders>
              <w:top w:val="single" w:sz="4" w:space="0" w:color="auto"/>
              <w:left w:val="single" w:sz="4" w:space="0" w:color="auto"/>
              <w:bottom w:val="single" w:sz="4" w:space="0" w:color="auto"/>
              <w:right w:val="single" w:sz="4" w:space="0" w:color="auto"/>
            </w:tcBorders>
            <w:vAlign w:val="center"/>
            <w:hideMark/>
          </w:tcPr>
          <w:p w14:paraId="4AD9FC59" w14:textId="77777777" w:rsidR="00BB5CB5" w:rsidRPr="00BB5CB5" w:rsidRDefault="00BB5CB5" w:rsidP="00BB5CB5">
            <w:pPr>
              <w:spacing w:after="0" w:line="240" w:lineRule="auto"/>
              <w:rPr>
                <w:rFonts w:ascii="Calibri" w:eastAsia="Calibri" w:hAnsi="Calibri" w:cs="Arial"/>
                <w:sz w:val="20"/>
                <w:szCs w:val="20"/>
              </w:rPr>
            </w:pPr>
          </w:p>
        </w:tc>
        <w:tc>
          <w:tcPr>
            <w:tcW w:w="8094" w:type="dxa"/>
            <w:gridSpan w:val="6"/>
            <w:tcBorders>
              <w:top w:val="single" w:sz="4" w:space="0" w:color="auto"/>
              <w:left w:val="single" w:sz="4" w:space="0" w:color="auto"/>
              <w:bottom w:val="single" w:sz="4" w:space="0" w:color="auto"/>
              <w:right w:val="single" w:sz="4" w:space="0" w:color="auto"/>
            </w:tcBorders>
            <w:hideMark/>
          </w:tcPr>
          <w:p w14:paraId="27B2CB75" w14:textId="77777777" w:rsidR="00BB5CB5" w:rsidRPr="00BB5CB5" w:rsidRDefault="00BB5CB5" w:rsidP="005278B7">
            <w:pPr>
              <w:spacing w:before="120" w:after="0" w:line="276" w:lineRule="auto"/>
              <w:jc w:val="both"/>
              <w:rPr>
                <w:rFonts w:ascii="Calibri" w:eastAsia="Calibri" w:hAnsi="Calibri" w:cs="Arial"/>
                <w:sz w:val="18"/>
                <w:szCs w:val="18"/>
              </w:rPr>
            </w:pPr>
            <w:r w:rsidRPr="00BB5CB5">
              <w:rPr>
                <w:rFonts w:ascii="Calibri" w:eastAsia="Calibri" w:hAnsi="Calibri" w:cs="Arial"/>
                <w:sz w:val="18"/>
                <w:szCs w:val="18"/>
              </w:rPr>
              <w:t>Maintenance due to repetitive ADs</w:t>
            </w:r>
          </w:p>
        </w:tc>
        <w:tc>
          <w:tcPr>
            <w:tcW w:w="739" w:type="dxa"/>
            <w:tcBorders>
              <w:top w:val="single" w:sz="4" w:space="0" w:color="auto"/>
              <w:left w:val="single" w:sz="4" w:space="0" w:color="auto"/>
              <w:bottom w:val="single" w:sz="4" w:space="0" w:color="auto"/>
              <w:right w:val="single" w:sz="4" w:space="0" w:color="auto"/>
            </w:tcBorders>
            <w:hideMark/>
          </w:tcPr>
          <w:p w14:paraId="11341B47" w14:textId="77777777" w:rsidR="00BB5CB5" w:rsidRPr="005278B7" w:rsidRDefault="002A5E10" w:rsidP="005278B7">
            <w:pPr>
              <w:spacing w:before="120" w:after="0" w:line="240" w:lineRule="auto"/>
              <w:rPr>
                <w:rFonts w:ascii="Arial" w:eastAsia="Calibri" w:hAnsi="Arial" w:cs="Arial"/>
                <w:color w:val="000000" w:themeColor="text1"/>
                <w:sz w:val="20"/>
                <w:szCs w:val="20"/>
              </w:rPr>
            </w:pPr>
            <w:r w:rsidRPr="005278B7">
              <w:rPr>
                <w:rFonts w:ascii="Arial" w:eastAsia="Calibri" w:hAnsi="Arial" w:cs="Arial"/>
                <w:color w:val="000000" w:themeColor="text1"/>
                <w:sz w:val="20"/>
                <w:szCs w:val="20"/>
              </w:rPr>
              <w:t>yes</w:t>
            </w:r>
          </w:p>
        </w:tc>
        <w:tc>
          <w:tcPr>
            <w:tcW w:w="1239" w:type="dxa"/>
            <w:gridSpan w:val="2"/>
            <w:tcBorders>
              <w:top w:val="single" w:sz="4" w:space="0" w:color="auto"/>
              <w:left w:val="single" w:sz="4" w:space="0" w:color="auto"/>
              <w:bottom w:val="single" w:sz="4" w:space="0" w:color="auto"/>
              <w:right w:val="single" w:sz="4" w:space="0" w:color="auto"/>
            </w:tcBorders>
          </w:tcPr>
          <w:p w14:paraId="1707291E" w14:textId="77777777" w:rsidR="00BB5CB5" w:rsidRPr="002A5E10" w:rsidRDefault="00BB5CB5" w:rsidP="005278B7">
            <w:pPr>
              <w:spacing w:before="120" w:after="0" w:line="240" w:lineRule="auto"/>
              <w:rPr>
                <w:rFonts w:ascii="Arial" w:eastAsia="Calibri" w:hAnsi="Arial" w:cs="Arial"/>
                <w:color w:val="000000" w:themeColor="text1"/>
                <w:sz w:val="18"/>
                <w:szCs w:val="18"/>
              </w:rPr>
            </w:pPr>
          </w:p>
        </w:tc>
      </w:tr>
      <w:tr w:rsidR="00BB5CB5" w:rsidRPr="00BB5CB5" w14:paraId="3A182EA3" w14:textId="77777777" w:rsidTr="002A5E10">
        <w:tc>
          <w:tcPr>
            <w:tcW w:w="698" w:type="dxa"/>
            <w:vMerge/>
            <w:tcBorders>
              <w:top w:val="single" w:sz="4" w:space="0" w:color="auto"/>
              <w:left w:val="single" w:sz="4" w:space="0" w:color="auto"/>
              <w:bottom w:val="single" w:sz="4" w:space="0" w:color="auto"/>
              <w:right w:val="single" w:sz="4" w:space="0" w:color="auto"/>
            </w:tcBorders>
            <w:vAlign w:val="center"/>
            <w:hideMark/>
          </w:tcPr>
          <w:p w14:paraId="76A141E4" w14:textId="77777777" w:rsidR="00BB5CB5" w:rsidRPr="00BB5CB5" w:rsidRDefault="00BB5CB5" w:rsidP="00BB5CB5">
            <w:pPr>
              <w:spacing w:after="0" w:line="240" w:lineRule="auto"/>
              <w:rPr>
                <w:rFonts w:ascii="Calibri" w:eastAsia="Calibri" w:hAnsi="Calibri" w:cs="Arial"/>
                <w:sz w:val="20"/>
                <w:szCs w:val="20"/>
              </w:rPr>
            </w:pPr>
          </w:p>
        </w:tc>
        <w:tc>
          <w:tcPr>
            <w:tcW w:w="8094" w:type="dxa"/>
            <w:gridSpan w:val="6"/>
            <w:tcBorders>
              <w:top w:val="single" w:sz="4" w:space="0" w:color="auto"/>
              <w:left w:val="single" w:sz="4" w:space="0" w:color="auto"/>
              <w:bottom w:val="single" w:sz="4" w:space="0" w:color="auto"/>
              <w:right w:val="single" w:sz="4" w:space="0" w:color="auto"/>
            </w:tcBorders>
            <w:hideMark/>
          </w:tcPr>
          <w:p w14:paraId="2369CAA8" w14:textId="77777777" w:rsidR="00BB5CB5" w:rsidRPr="00BB5CB5" w:rsidRDefault="00BB5CB5" w:rsidP="005278B7">
            <w:pPr>
              <w:spacing w:before="120" w:after="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operational/airspace directives/requirements (altimeter, compass, transponder, etc.)</w:t>
            </w:r>
          </w:p>
        </w:tc>
        <w:tc>
          <w:tcPr>
            <w:tcW w:w="739" w:type="dxa"/>
            <w:tcBorders>
              <w:top w:val="single" w:sz="4" w:space="0" w:color="auto"/>
              <w:left w:val="single" w:sz="4" w:space="0" w:color="auto"/>
              <w:bottom w:val="single" w:sz="4" w:space="0" w:color="auto"/>
              <w:right w:val="single" w:sz="4" w:space="0" w:color="auto"/>
            </w:tcBorders>
          </w:tcPr>
          <w:p w14:paraId="2C904834" w14:textId="77777777" w:rsidR="00BB5CB5" w:rsidRPr="005278B7" w:rsidRDefault="002A5E10" w:rsidP="005278B7">
            <w:pPr>
              <w:spacing w:before="120" w:after="0" w:line="240" w:lineRule="auto"/>
              <w:rPr>
                <w:rFonts w:ascii="Arial" w:eastAsia="Calibri" w:hAnsi="Arial" w:cs="Arial"/>
                <w:color w:val="000000" w:themeColor="text1"/>
                <w:sz w:val="20"/>
                <w:szCs w:val="20"/>
              </w:rPr>
            </w:pPr>
            <w:r w:rsidRPr="005278B7">
              <w:rPr>
                <w:rFonts w:ascii="Arial" w:eastAsia="Calibri" w:hAnsi="Arial" w:cs="Arial"/>
                <w:color w:val="000000" w:themeColor="text1"/>
                <w:sz w:val="20"/>
                <w:szCs w:val="20"/>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362EBD12" w14:textId="77777777" w:rsidR="00BB5CB5" w:rsidRPr="002A5E10" w:rsidRDefault="00BB5CB5" w:rsidP="005278B7">
            <w:pPr>
              <w:spacing w:before="120" w:after="0" w:line="240" w:lineRule="auto"/>
              <w:rPr>
                <w:rFonts w:ascii="Arial" w:eastAsia="Calibri" w:hAnsi="Arial" w:cs="Arial"/>
                <w:color w:val="000000" w:themeColor="text1"/>
              </w:rPr>
            </w:pPr>
          </w:p>
        </w:tc>
      </w:tr>
      <w:tr w:rsidR="00BB5CB5" w:rsidRPr="00BB5CB5" w14:paraId="61F31639" w14:textId="77777777" w:rsidTr="002A5E10">
        <w:tc>
          <w:tcPr>
            <w:tcW w:w="698" w:type="dxa"/>
            <w:vMerge/>
            <w:tcBorders>
              <w:top w:val="single" w:sz="4" w:space="0" w:color="auto"/>
              <w:left w:val="single" w:sz="4" w:space="0" w:color="auto"/>
              <w:bottom w:val="single" w:sz="4" w:space="0" w:color="auto"/>
              <w:right w:val="single" w:sz="4" w:space="0" w:color="auto"/>
            </w:tcBorders>
            <w:vAlign w:val="center"/>
            <w:hideMark/>
          </w:tcPr>
          <w:p w14:paraId="4CC1E78D" w14:textId="77777777" w:rsidR="00BB5CB5" w:rsidRPr="00BB5CB5" w:rsidRDefault="00BB5CB5" w:rsidP="00BB5CB5">
            <w:pPr>
              <w:spacing w:after="0" w:line="240" w:lineRule="auto"/>
              <w:rPr>
                <w:rFonts w:ascii="Calibri" w:eastAsia="Calibri" w:hAnsi="Calibri" w:cs="Arial"/>
                <w:sz w:val="20"/>
                <w:szCs w:val="20"/>
              </w:rPr>
            </w:pPr>
          </w:p>
        </w:tc>
        <w:tc>
          <w:tcPr>
            <w:tcW w:w="8094" w:type="dxa"/>
            <w:gridSpan w:val="6"/>
            <w:tcBorders>
              <w:top w:val="single" w:sz="4" w:space="0" w:color="auto"/>
              <w:left w:val="single" w:sz="4" w:space="0" w:color="auto"/>
              <w:bottom w:val="single" w:sz="4" w:space="0" w:color="auto"/>
              <w:right w:val="single" w:sz="4" w:space="0" w:color="auto"/>
            </w:tcBorders>
            <w:hideMark/>
          </w:tcPr>
          <w:p w14:paraId="45DCD8E0" w14:textId="77777777" w:rsidR="00BB5CB5" w:rsidRPr="00BB5CB5" w:rsidRDefault="00BB5CB5" w:rsidP="005278B7">
            <w:pPr>
              <w:spacing w:before="120" w:after="0" w:line="276" w:lineRule="auto"/>
              <w:jc w:val="both"/>
              <w:rPr>
                <w:rFonts w:ascii="Calibri" w:eastAsia="Calibri" w:hAnsi="Calibri" w:cs="Arial"/>
                <w:sz w:val="18"/>
                <w:szCs w:val="18"/>
              </w:rPr>
            </w:pPr>
            <w:r w:rsidRPr="00BB5CB5">
              <w:rPr>
                <w:rFonts w:ascii="Calibri" w:eastAsia="Calibri" w:hAnsi="Calibri" w:cs="Arial"/>
                <w:sz w:val="18"/>
                <w:szCs w:val="18"/>
              </w:rPr>
              <w:t>Maintenance due to type of operation or operational approvals</w:t>
            </w:r>
          </w:p>
        </w:tc>
        <w:tc>
          <w:tcPr>
            <w:tcW w:w="739" w:type="dxa"/>
            <w:tcBorders>
              <w:top w:val="single" w:sz="4" w:space="0" w:color="auto"/>
              <w:left w:val="single" w:sz="4" w:space="0" w:color="auto"/>
              <w:bottom w:val="single" w:sz="4" w:space="0" w:color="auto"/>
              <w:right w:val="single" w:sz="4" w:space="0" w:color="auto"/>
            </w:tcBorders>
          </w:tcPr>
          <w:p w14:paraId="4478DC3F" w14:textId="77777777" w:rsidR="00BB5CB5" w:rsidRPr="005278B7" w:rsidRDefault="00BB5CB5" w:rsidP="005278B7">
            <w:pPr>
              <w:spacing w:before="120" w:after="0" w:line="240" w:lineRule="auto"/>
              <w:rPr>
                <w:rFonts w:ascii="Arial" w:eastAsia="Calibri" w:hAnsi="Arial" w:cs="Arial"/>
                <w:color w:val="000000" w:themeColor="text1"/>
                <w:sz w:val="20"/>
                <w:szCs w:val="20"/>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6BA632AD" w14:textId="77777777" w:rsidR="00BB5CB5" w:rsidRPr="005278B7" w:rsidRDefault="002A5E10" w:rsidP="005278B7">
            <w:pPr>
              <w:spacing w:before="120" w:after="0" w:line="240" w:lineRule="auto"/>
              <w:rPr>
                <w:rFonts w:ascii="Arial" w:eastAsia="Calibri" w:hAnsi="Arial" w:cs="Arial"/>
                <w:color w:val="000000" w:themeColor="text1"/>
                <w:sz w:val="20"/>
                <w:szCs w:val="20"/>
              </w:rPr>
            </w:pPr>
            <w:r w:rsidRPr="005278B7">
              <w:rPr>
                <w:rFonts w:ascii="Arial" w:eastAsia="Calibri" w:hAnsi="Arial" w:cs="Arial"/>
                <w:color w:val="000000" w:themeColor="text1"/>
                <w:sz w:val="20"/>
                <w:szCs w:val="20"/>
              </w:rPr>
              <w:t>no</w:t>
            </w:r>
          </w:p>
        </w:tc>
      </w:tr>
      <w:tr w:rsidR="00BB5CB5" w:rsidRPr="00BB5CB5" w14:paraId="396E00B5" w14:textId="77777777" w:rsidTr="002A5E10">
        <w:tc>
          <w:tcPr>
            <w:tcW w:w="698" w:type="dxa"/>
            <w:tcBorders>
              <w:top w:val="single" w:sz="4" w:space="0" w:color="auto"/>
              <w:left w:val="single" w:sz="4" w:space="0" w:color="auto"/>
              <w:bottom w:val="single" w:sz="4" w:space="0" w:color="auto"/>
              <w:right w:val="single" w:sz="4" w:space="0" w:color="auto"/>
            </w:tcBorders>
            <w:hideMark/>
          </w:tcPr>
          <w:p w14:paraId="45A880D1"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5</w:t>
            </w:r>
          </w:p>
        </w:tc>
        <w:tc>
          <w:tcPr>
            <w:tcW w:w="8094" w:type="dxa"/>
            <w:gridSpan w:val="6"/>
            <w:tcBorders>
              <w:top w:val="single" w:sz="4" w:space="0" w:color="auto"/>
              <w:left w:val="single" w:sz="4" w:space="0" w:color="auto"/>
              <w:bottom w:val="single" w:sz="4" w:space="0" w:color="auto"/>
              <w:right w:val="single" w:sz="4" w:space="0" w:color="auto"/>
            </w:tcBorders>
            <w:hideMark/>
          </w:tcPr>
          <w:p w14:paraId="6C62B248" w14:textId="77777777" w:rsidR="00BB5CB5" w:rsidRDefault="00BB5CB5" w:rsidP="005278B7">
            <w:pPr>
              <w:spacing w:before="120" w:after="0" w:line="276" w:lineRule="auto"/>
              <w:jc w:val="both"/>
              <w:rPr>
                <w:rFonts w:ascii="Calibri" w:eastAsia="Calibri" w:hAnsi="Calibri" w:cs="Arial"/>
                <w:b/>
                <w:sz w:val="18"/>
                <w:szCs w:val="18"/>
              </w:rPr>
            </w:pPr>
            <w:r w:rsidRPr="00BB5CB5">
              <w:rPr>
                <w:rFonts w:ascii="Calibri" w:eastAsia="Calibri" w:hAnsi="Calibri" w:cs="Arial"/>
                <w:b/>
                <w:sz w:val="18"/>
                <w:szCs w:val="18"/>
              </w:rPr>
              <w:t>Indicate if there is any maintenance due to specific recommendations in service bulletins, service letters, etc. (when replying ‘YES’, list the specific recommendations and any deviations in Appendix B to this AMP)</w:t>
            </w:r>
          </w:p>
          <w:p w14:paraId="215E64A0" w14:textId="77777777" w:rsidR="005278B7" w:rsidRPr="00BB5CB5" w:rsidRDefault="005278B7" w:rsidP="005278B7">
            <w:pPr>
              <w:spacing w:before="120" w:after="0" w:line="276" w:lineRule="auto"/>
              <w:jc w:val="both"/>
              <w:rPr>
                <w:rFonts w:ascii="Calibri" w:eastAsia="Calibri" w:hAnsi="Calibri" w:cs="Arial"/>
                <w:sz w:val="18"/>
                <w:szCs w:val="18"/>
              </w:rPr>
            </w:pPr>
          </w:p>
        </w:tc>
        <w:tc>
          <w:tcPr>
            <w:tcW w:w="739" w:type="dxa"/>
            <w:tcBorders>
              <w:top w:val="single" w:sz="4" w:space="0" w:color="auto"/>
              <w:left w:val="single" w:sz="4" w:space="0" w:color="auto"/>
              <w:bottom w:val="single" w:sz="4" w:space="0" w:color="auto"/>
              <w:right w:val="single" w:sz="4" w:space="0" w:color="auto"/>
            </w:tcBorders>
            <w:hideMark/>
          </w:tcPr>
          <w:p w14:paraId="3D471A54" w14:textId="77777777" w:rsidR="00BB5CB5" w:rsidRPr="005278B7" w:rsidRDefault="005278B7" w:rsidP="005278B7">
            <w:pPr>
              <w:spacing w:before="120" w:after="0" w:line="240" w:lineRule="auto"/>
              <w:rPr>
                <w:rFonts w:ascii="Arial" w:eastAsia="Calibri" w:hAnsi="Arial" w:cs="Arial"/>
                <w:sz w:val="20"/>
                <w:szCs w:val="20"/>
              </w:rPr>
            </w:pPr>
            <w:r>
              <w:rPr>
                <w:rFonts w:ascii="Arial" w:eastAsia="Calibri" w:hAnsi="Arial" w:cs="Arial"/>
                <w:sz w:val="20"/>
                <w:szCs w:val="20"/>
              </w:rPr>
              <w:t>y</w:t>
            </w:r>
            <w:r w:rsidR="00BB5CB5" w:rsidRPr="005278B7">
              <w:rPr>
                <w:rFonts w:ascii="Arial" w:eastAsia="Calibri" w:hAnsi="Arial" w:cs="Arial"/>
                <w:sz w:val="20"/>
                <w:szCs w:val="20"/>
              </w:rPr>
              <w:t>es</w:t>
            </w:r>
          </w:p>
        </w:tc>
        <w:tc>
          <w:tcPr>
            <w:tcW w:w="1239" w:type="dxa"/>
            <w:gridSpan w:val="2"/>
            <w:tcBorders>
              <w:top w:val="single" w:sz="4" w:space="0" w:color="auto"/>
              <w:left w:val="single" w:sz="4" w:space="0" w:color="auto"/>
              <w:bottom w:val="single" w:sz="4" w:space="0" w:color="auto"/>
              <w:right w:val="single" w:sz="4" w:space="0" w:color="auto"/>
            </w:tcBorders>
            <w:hideMark/>
          </w:tcPr>
          <w:p w14:paraId="6BC9D7F0" w14:textId="77777777" w:rsidR="00BB5CB5" w:rsidRPr="00BB5CB5" w:rsidRDefault="00BB5CB5" w:rsidP="005278B7">
            <w:pPr>
              <w:spacing w:before="120" w:after="0" w:line="240" w:lineRule="auto"/>
              <w:rPr>
                <w:rFonts w:ascii="Calibri" w:eastAsia="Calibri" w:hAnsi="Calibri" w:cs="Arial"/>
                <w:sz w:val="18"/>
                <w:szCs w:val="18"/>
              </w:rPr>
            </w:pPr>
          </w:p>
        </w:tc>
      </w:tr>
      <w:tr w:rsidR="00BB5CB5" w:rsidRPr="00BB5CB5" w14:paraId="348A1311" w14:textId="77777777" w:rsidTr="002A5E10">
        <w:tc>
          <w:tcPr>
            <w:tcW w:w="10770"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4C1DF698" w14:textId="77777777" w:rsidR="00BB5CB5" w:rsidRPr="00BB5CB5" w:rsidRDefault="00BB5CB5" w:rsidP="00BB5CB5">
            <w:pPr>
              <w:spacing w:before="120" w:after="120" w:line="240" w:lineRule="auto"/>
              <w:jc w:val="center"/>
              <w:rPr>
                <w:rFonts w:ascii="Calibri" w:eastAsia="Calibri" w:hAnsi="Calibri" w:cs="Arial"/>
                <w:b/>
                <w:sz w:val="20"/>
                <w:szCs w:val="20"/>
              </w:rPr>
            </w:pPr>
            <w:r w:rsidRPr="00BB5CB5">
              <w:rPr>
                <w:rFonts w:ascii="Calibri" w:eastAsia="Calibri" w:hAnsi="Calibri" w:cs="Arial"/>
                <w:b/>
                <w:sz w:val="20"/>
                <w:szCs w:val="20"/>
              </w:rPr>
              <w:t xml:space="preserve">Pilot-owner maintenance </w:t>
            </w:r>
          </w:p>
        </w:tc>
      </w:tr>
      <w:tr w:rsidR="00BB5CB5" w:rsidRPr="00BB5CB5" w14:paraId="43140A16" w14:textId="77777777" w:rsidTr="002A5E10">
        <w:tc>
          <w:tcPr>
            <w:tcW w:w="698" w:type="dxa"/>
            <w:tcBorders>
              <w:top w:val="single" w:sz="4" w:space="0" w:color="auto"/>
              <w:left w:val="single" w:sz="4" w:space="0" w:color="auto"/>
              <w:bottom w:val="single" w:sz="4" w:space="0" w:color="auto"/>
              <w:right w:val="single" w:sz="4" w:space="0" w:color="auto"/>
            </w:tcBorders>
            <w:hideMark/>
          </w:tcPr>
          <w:p w14:paraId="300A3198"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lastRenderedPageBreak/>
              <w:t>6</w:t>
            </w:r>
          </w:p>
        </w:tc>
        <w:tc>
          <w:tcPr>
            <w:tcW w:w="8094" w:type="dxa"/>
            <w:gridSpan w:val="6"/>
            <w:tcBorders>
              <w:top w:val="single" w:sz="4" w:space="0" w:color="auto"/>
              <w:left w:val="single" w:sz="4" w:space="0" w:color="auto"/>
              <w:bottom w:val="single" w:sz="4" w:space="0" w:color="auto"/>
              <w:right w:val="single" w:sz="4" w:space="0" w:color="auto"/>
            </w:tcBorders>
            <w:hideMark/>
          </w:tcPr>
          <w:p w14:paraId="121D5376" w14:textId="77777777" w:rsidR="00BB5CB5" w:rsidRPr="00BB5CB5" w:rsidRDefault="00BB5CB5" w:rsidP="00BB5CB5">
            <w:pPr>
              <w:spacing w:after="120" w:line="240" w:lineRule="auto"/>
              <w:rPr>
                <w:rFonts w:ascii="Calibri" w:eastAsia="Calibri" w:hAnsi="Calibri" w:cs="Arial"/>
                <w:b/>
                <w:sz w:val="18"/>
                <w:szCs w:val="18"/>
              </w:rPr>
            </w:pPr>
            <w:r w:rsidRPr="00BB5CB5">
              <w:rPr>
                <w:rFonts w:ascii="Calibri" w:eastAsia="Calibri" w:hAnsi="Calibri" w:cs="Arial"/>
                <w:b/>
                <w:sz w:val="18"/>
                <w:szCs w:val="18"/>
              </w:rPr>
              <w:t>Does the Pilot-owner perform Pilot-owner maintenance (ref. Part-M)</w:t>
            </w:r>
          </w:p>
          <w:p w14:paraId="0A179509"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If yes, enter the name of the pilot-owner(s):</w:t>
            </w:r>
          </w:p>
          <w:p w14:paraId="45BD3277"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Pilot-owner name</w:t>
            </w:r>
            <w:r w:rsidRPr="00BB5CB5">
              <w:rPr>
                <w:rFonts w:ascii="Calibri" w:eastAsia="Calibri" w:hAnsi="Calibri" w:cs="Arial"/>
                <w:color w:val="0070C0"/>
                <w:sz w:val="18"/>
                <w:szCs w:val="18"/>
              </w:rPr>
              <w:t xml:space="preserve"> </w:t>
            </w:r>
            <w:r w:rsidRPr="00BB5CB5">
              <w:rPr>
                <w:rFonts w:ascii="Arial" w:eastAsia="Calibri" w:hAnsi="Arial" w:cs="Arial"/>
                <w:color w:val="0070C0"/>
                <w:sz w:val="18"/>
                <w:szCs w:val="18"/>
              </w:rPr>
              <w:t xml:space="preserve">  </w:t>
            </w:r>
            <w:r w:rsidRPr="00BB5CB5">
              <w:rPr>
                <w:rFonts w:ascii="Arial" w:eastAsia="Calibri" w:hAnsi="Arial" w:cs="Arial"/>
              </w:rPr>
              <w:t xml:space="preserve"> </w:t>
            </w:r>
            <w:r w:rsidR="003A4208">
              <w:rPr>
                <w:rFonts w:ascii="Arial" w:eastAsia="Calibri" w:hAnsi="Arial" w:cs="Arial"/>
                <w:color w:val="0070C0"/>
                <w:sz w:val="18"/>
                <w:szCs w:val="18"/>
              </w:rPr>
              <w:t xml:space="preserve">                      </w:t>
            </w:r>
            <w:r w:rsidR="00C6336C" w:rsidRPr="0019279A">
              <w:rPr>
                <w:rFonts w:ascii="Arial" w:eastAsia="Calibri" w:hAnsi="Arial" w:cs="Arial"/>
              </w:rPr>
              <w:t xml:space="preserve">      </w:t>
            </w:r>
            <w:r>
              <w:rPr>
                <w:rFonts w:ascii="Arial" w:eastAsia="Calibri" w:hAnsi="Arial" w:cs="Arial"/>
              </w:rPr>
              <w:t xml:space="preserve">     </w:t>
            </w:r>
            <w:r w:rsidRPr="00BB5CB5">
              <w:rPr>
                <w:rFonts w:ascii="Arial" w:eastAsia="Calibri" w:hAnsi="Arial" w:cs="Arial"/>
              </w:rPr>
              <w:t xml:space="preserve"> </w:t>
            </w:r>
            <w:r w:rsidRPr="00BB5CB5">
              <w:rPr>
                <w:rFonts w:ascii="Calibri" w:eastAsia="Calibri" w:hAnsi="Calibri" w:cs="Arial"/>
                <w:sz w:val="18"/>
                <w:szCs w:val="18"/>
              </w:rPr>
              <w:t xml:space="preserve">Licence Number:  </w:t>
            </w:r>
            <w:r w:rsidRPr="00BB5CB5">
              <w:rPr>
                <w:rFonts w:ascii="Arial" w:eastAsia="Calibri" w:hAnsi="Arial" w:cs="Arial"/>
              </w:rPr>
              <w:t xml:space="preserve">                                                          </w:t>
            </w:r>
          </w:p>
          <w:p w14:paraId="0645E1EA" w14:textId="77777777" w:rsidR="00BB5CB5" w:rsidRPr="00BB5CB5" w:rsidRDefault="00BB5CB5" w:rsidP="00BB5CB5">
            <w:pPr>
              <w:spacing w:after="120" w:line="240" w:lineRule="auto"/>
              <w:jc w:val="both"/>
              <w:rPr>
                <w:rFonts w:ascii="Calibri" w:eastAsia="Calibri" w:hAnsi="Calibri" w:cs="Arial"/>
                <w:b/>
                <w:sz w:val="18"/>
                <w:szCs w:val="18"/>
              </w:rPr>
            </w:pPr>
            <w:r w:rsidRPr="00BB5CB5">
              <w:rPr>
                <w:rFonts w:ascii="Calibri" w:eastAsia="Calibri" w:hAnsi="Calibri" w:cs="Arial"/>
                <w:sz w:val="18"/>
                <w:szCs w:val="18"/>
              </w:rPr>
              <w:t xml:space="preserve">Signature: </w:t>
            </w:r>
            <w:r>
              <w:rPr>
                <w:rFonts w:ascii="Arial" w:eastAsia="Calibri" w:hAnsi="Arial" w:cs="Arial"/>
                <w:color w:val="0070C0"/>
              </w:rPr>
              <w:t xml:space="preserve">      </w:t>
            </w:r>
            <w:r w:rsidR="003A4208">
              <w:rPr>
                <w:rFonts w:ascii="Arial" w:eastAsia="Calibri" w:hAnsi="Arial" w:cs="Arial"/>
                <w:color w:val="0070C0"/>
                <w:sz w:val="18"/>
                <w:szCs w:val="18"/>
              </w:rPr>
              <w:t xml:space="preserve">                         </w:t>
            </w:r>
            <w:r>
              <w:rPr>
                <w:rFonts w:ascii="Arial" w:eastAsia="Calibri" w:hAnsi="Arial" w:cs="Arial"/>
                <w:color w:val="0070C0"/>
              </w:rPr>
              <w:t xml:space="preserve">              </w:t>
            </w:r>
            <w:r w:rsidRPr="00BB5CB5">
              <w:rPr>
                <w:rFonts w:ascii="Calibri" w:eastAsia="Calibri" w:hAnsi="Calibri" w:cs="Arial"/>
                <w:sz w:val="18"/>
                <w:szCs w:val="18"/>
              </w:rPr>
              <w:t xml:space="preserve">   Date: </w:t>
            </w:r>
          </w:p>
        </w:tc>
        <w:tc>
          <w:tcPr>
            <w:tcW w:w="739" w:type="dxa"/>
            <w:tcBorders>
              <w:top w:val="single" w:sz="4" w:space="0" w:color="auto"/>
              <w:left w:val="single" w:sz="4" w:space="0" w:color="auto"/>
              <w:bottom w:val="single" w:sz="4" w:space="0" w:color="auto"/>
              <w:right w:val="single" w:sz="4" w:space="0" w:color="auto"/>
            </w:tcBorders>
          </w:tcPr>
          <w:p w14:paraId="41F889F3"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Yes</w:t>
            </w:r>
          </w:p>
          <w:p w14:paraId="76D1151A" w14:textId="77777777" w:rsidR="00BB5CB5" w:rsidRPr="00BB5CB5" w:rsidRDefault="00CE4FAF" w:rsidP="00BB5CB5">
            <w:pPr>
              <w:spacing w:after="120" w:line="240" w:lineRule="auto"/>
              <w:rPr>
                <w:rFonts w:ascii="Calibri" w:eastAsia="Calibri" w:hAnsi="Calibri" w:cs="Arial"/>
              </w:rPr>
            </w:pPr>
            <w:r>
              <w:rPr>
                <w:rFonts w:ascii="Calibri" w:eastAsia="Calibri" w:hAnsi="Calibri" w:cs="Arial"/>
              </w:rPr>
              <w:t>no</w:t>
            </w:r>
          </w:p>
        </w:tc>
        <w:tc>
          <w:tcPr>
            <w:tcW w:w="1239" w:type="dxa"/>
            <w:gridSpan w:val="2"/>
            <w:tcBorders>
              <w:top w:val="single" w:sz="4" w:space="0" w:color="auto"/>
              <w:left w:val="single" w:sz="4" w:space="0" w:color="auto"/>
              <w:bottom w:val="single" w:sz="4" w:space="0" w:color="auto"/>
              <w:right w:val="single" w:sz="4" w:space="0" w:color="auto"/>
            </w:tcBorders>
            <w:hideMark/>
          </w:tcPr>
          <w:p w14:paraId="4E2380E1"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No</w:t>
            </w:r>
          </w:p>
        </w:tc>
      </w:tr>
      <w:tr w:rsidR="00BB5CB5" w:rsidRPr="00BB5CB5" w14:paraId="3F7B4103" w14:textId="77777777" w:rsidTr="002A5E10">
        <w:tc>
          <w:tcPr>
            <w:tcW w:w="10770"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72D3B95E"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Approval/declaration of the maintenance programme by owner</w:t>
            </w:r>
          </w:p>
        </w:tc>
      </w:tr>
      <w:tr w:rsidR="00BB5CB5" w:rsidRPr="00BB5CB5" w14:paraId="36EFAA8E" w14:textId="77777777" w:rsidTr="002A5E10">
        <w:trPr>
          <w:trHeight w:val="832"/>
        </w:trPr>
        <w:tc>
          <w:tcPr>
            <w:tcW w:w="698" w:type="dxa"/>
            <w:tcBorders>
              <w:top w:val="single" w:sz="4" w:space="0" w:color="auto"/>
              <w:left w:val="single" w:sz="4" w:space="0" w:color="auto"/>
              <w:bottom w:val="single" w:sz="4" w:space="0" w:color="auto"/>
              <w:right w:val="single" w:sz="4" w:space="0" w:color="auto"/>
            </w:tcBorders>
            <w:hideMark/>
          </w:tcPr>
          <w:p w14:paraId="7679DF49" w14:textId="77777777" w:rsidR="00BB5CB5" w:rsidRPr="00BB5CB5" w:rsidRDefault="00BB5CB5" w:rsidP="00BB5CB5">
            <w:pPr>
              <w:spacing w:after="120" w:line="240" w:lineRule="auto"/>
              <w:rPr>
                <w:rFonts w:ascii="Arial" w:eastAsia="Calibri" w:hAnsi="Arial" w:cs="Arial"/>
                <w:sz w:val="20"/>
                <w:szCs w:val="20"/>
              </w:rPr>
            </w:pPr>
            <w:r w:rsidRPr="00BB5CB5">
              <w:rPr>
                <w:rFonts w:ascii="Arial" w:eastAsia="Calibri" w:hAnsi="Arial" w:cs="Arial"/>
                <w:sz w:val="20"/>
                <w:szCs w:val="20"/>
              </w:rPr>
              <w:t>7</w:t>
            </w:r>
          </w:p>
        </w:tc>
        <w:tc>
          <w:tcPr>
            <w:tcW w:w="8833" w:type="dxa"/>
            <w:gridSpan w:val="7"/>
            <w:tcBorders>
              <w:top w:val="single" w:sz="4" w:space="0" w:color="auto"/>
              <w:left w:val="single" w:sz="4" w:space="0" w:color="auto"/>
              <w:bottom w:val="single" w:sz="4" w:space="0" w:color="auto"/>
              <w:right w:val="nil"/>
            </w:tcBorders>
            <w:hideMark/>
          </w:tcPr>
          <w:p w14:paraId="3C77F37F"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sz w:val="18"/>
                <w:szCs w:val="18"/>
              </w:rPr>
              <w:t>Declaration by owner</w:t>
            </w:r>
            <w:r w:rsidRPr="00BB5CB5">
              <w:rPr>
                <w:rFonts w:ascii="Calibri" w:eastAsia="Calibri" w:hAnsi="Calibri" w:cs="Arial"/>
                <w:b/>
                <w:i/>
                <w:sz w:val="18"/>
                <w:szCs w:val="18"/>
              </w:rPr>
              <w:t xml:space="preserve"> </w:t>
            </w:r>
          </w:p>
          <w:p w14:paraId="60C53244"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hereby declare that this is the maintenance programme applicable to the aircraft referred to in Field 3, and I am fully responsible for its content and, in particular, for any deviations from the Design Approval Holder’s recommendations.’</w:t>
            </w:r>
          </w:p>
          <w:p w14:paraId="08264076"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Signature/name/date:  </w:t>
            </w:r>
          </w:p>
        </w:tc>
        <w:tc>
          <w:tcPr>
            <w:tcW w:w="1239" w:type="dxa"/>
            <w:gridSpan w:val="2"/>
            <w:tcBorders>
              <w:top w:val="single" w:sz="4" w:space="0" w:color="auto"/>
              <w:left w:val="nil"/>
              <w:bottom w:val="single" w:sz="4" w:space="0" w:color="auto"/>
              <w:right w:val="single" w:sz="4" w:space="0" w:color="auto"/>
            </w:tcBorders>
          </w:tcPr>
          <w:p w14:paraId="3E83959B" w14:textId="77777777" w:rsidR="00BB5CB5" w:rsidRPr="00BB5CB5" w:rsidRDefault="00BB5CB5" w:rsidP="00BB5CB5">
            <w:pPr>
              <w:spacing w:after="240" w:line="276" w:lineRule="auto"/>
              <w:jc w:val="both"/>
              <w:rPr>
                <w:rFonts w:ascii="Calibri" w:eastAsia="Calibri" w:hAnsi="Calibri" w:cs="Arial"/>
                <w:sz w:val="18"/>
                <w:szCs w:val="18"/>
              </w:rPr>
            </w:pPr>
          </w:p>
          <w:p w14:paraId="590F31A0" w14:textId="77777777" w:rsidR="00BB5CB5" w:rsidRPr="00BB5CB5" w:rsidRDefault="00BB5CB5" w:rsidP="00BB5CB5">
            <w:pPr>
              <w:spacing w:after="240" w:line="276" w:lineRule="auto"/>
              <w:jc w:val="both"/>
              <w:rPr>
                <w:rFonts w:ascii="Calibri" w:eastAsia="Calibri" w:hAnsi="Calibri" w:cs="Arial"/>
                <w:sz w:val="18"/>
                <w:szCs w:val="18"/>
              </w:rPr>
            </w:pPr>
          </w:p>
        </w:tc>
      </w:tr>
      <w:tr w:rsidR="00BB5CB5" w:rsidRPr="00BB5CB5" w14:paraId="704E3BCF" w14:textId="77777777" w:rsidTr="002A5E10">
        <w:tc>
          <w:tcPr>
            <w:tcW w:w="10770"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236EE4DA"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Certification statement</w:t>
            </w:r>
          </w:p>
        </w:tc>
      </w:tr>
      <w:tr w:rsidR="00BB5CB5" w:rsidRPr="00BB5CB5" w14:paraId="55914271" w14:textId="77777777" w:rsidTr="002A5E10">
        <w:tc>
          <w:tcPr>
            <w:tcW w:w="698" w:type="dxa"/>
            <w:tcBorders>
              <w:top w:val="single" w:sz="4" w:space="0" w:color="auto"/>
              <w:left w:val="single" w:sz="4" w:space="0" w:color="auto"/>
              <w:bottom w:val="single" w:sz="4" w:space="0" w:color="auto"/>
              <w:right w:val="single" w:sz="4" w:space="0" w:color="auto"/>
            </w:tcBorders>
            <w:hideMark/>
          </w:tcPr>
          <w:p w14:paraId="04597262"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8</w:t>
            </w:r>
          </w:p>
        </w:tc>
        <w:tc>
          <w:tcPr>
            <w:tcW w:w="10072" w:type="dxa"/>
            <w:gridSpan w:val="9"/>
            <w:tcBorders>
              <w:top w:val="single" w:sz="4" w:space="0" w:color="auto"/>
              <w:left w:val="single" w:sz="4" w:space="0" w:color="auto"/>
              <w:bottom w:val="single" w:sz="4" w:space="0" w:color="auto"/>
              <w:right w:val="single" w:sz="4" w:space="0" w:color="auto"/>
            </w:tcBorders>
            <w:hideMark/>
          </w:tcPr>
          <w:p w14:paraId="7685C894"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will ensure that the aircraft is maintained in accordance with this maintenance programme and that the maintenance programme will be reviewed and updated as required.’</w:t>
            </w:r>
          </w:p>
          <w:p w14:paraId="056CD1B3"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Signed by the person/organisation responsible for the continuing airworthiness of the aircraft according to ML.A.201:</w:t>
            </w:r>
          </w:p>
          <w:p w14:paraId="3AB5844A"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Owner </w:t>
            </w:r>
            <w:r w:rsidR="00420B3A">
              <w:rPr>
                <w:rFonts w:ascii="Times New Roman" w:eastAsia="Times New Roman" w:hAnsi="Times New Roman" w:cs="Times New Roman"/>
                <w:sz w:val="20"/>
                <w:szCs w:val="20"/>
              </w:rPr>
              <w:fldChar w:fldCharType="begin">
                <w:ffData>
                  <w:name w:val=""/>
                  <w:enabled/>
                  <w:calcOnExit w:val="0"/>
                  <w:checkBox>
                    <w:sizeAuto/>
                    <w:default w:val="1"/>
                  </w:checkBox>
                </w:ffData>
              </w:fldChar>
            </w:r>
            <w:r w:rsidR="00CE4FAF">
              <w:rPr>
                <w:rFonts w:ascii="Times New Roman" w:eastAsia="Times New Roman" w:hAnsi="Times New Roman" w:cs="Times New Roman"/>
                <w:sz w:val="20"/>
                <w:szCs w:val="20"/>
              </w:rPr>
              <w:instrText xml:space="preserve"> FORMCHECKBOX </w:instrText>
            </w:r>
            <w:r w:rsidR="00B67347">
              <w:rPr>
                <w:rFonts w:ascii="Times New Roman" w:eastAsia="Times New Roman" w:hAnsi="Times New Roman" w:cs="Times New Roman"/>
                <w:sz w:val="20"/>
                <w:szCs w:val="20"/>
              </w:rPr>
            </w:r>
            <w:r w:rsidR="00B67347">
              <w:rPr>
                <w:rFonts w:ascii="Times New Roman" w:eastAsia="Times New Roman" w:hAnsi="Times New Roman" w:cs="Times New Roman"/>
                <w:sz w:val="20"/>
                <w:szCs w:val="20"/>
              </w:rPr>
              <w:fldChar w:fldCharType="separate"/>
            </w:r>
            <w:r w:rsidR="00420B3A">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 Lessee </w:t>
            </w:r>
            <w:r w:rsidR="00420B3A"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B67347">
              <w:rPr>
                <w:rFonts w:ascii="Times New Roman" w:eastAsia="Times New Roman" w:hAnsi="Times New Roman" w:cs="Times New Roman"/>
                <w:sz w:val="20"/>
                <w:szCs w:val="20"/>
              </w:rPr>
            </w:r>
            <w:r w:rsidR="00B67347">
              <w:rPr>
                <w:rFonts w:ascii="Times New Roman" w:eastAsia="Times New Roman" w:hAnsi="Times New Roman" w:cs="Times New Roman"/>
                <w:sz w:val="20"/>
                <w:szCs w:val="20"/>
              </w:rPr>
              <w:fldChar w:fldCharType="separate"/>
            </w:r>
            <w:r w:rsidR="00420B3A"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w:t>
            </w:r>
          </w:p>
          <w:p w14:paraId="60A0D091" w14:textId="77777777" w:rsidR="00824C69"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Name of owner</w:t>
            </w:r>
            <w:r w:rsidR="00CE4FAF">
              <w:rPr>
                <w:rFonts w:ascii="Calibri" w:eastAsia="Calibri" w:hAnsi="Calibri" w:cs="Arial"/>
                <w:sz w:val="18"/>
                <w:szCs w:val="18"/>
              </w:rPr>
              <w:t xml:space="preserve">: </w:t>
            </w:r>
          </w:p>
          <w:p w14:paraId="146E21AC" w14:textId="77777777" w:rsidR="00824C69"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Address: </w:t>
            </w:r>
          </w:p>
          <w:p w14:paraId="600E728A" w14:textId="77777777" w:rsidR="00BB5CB5" w:rsidRPr="00BB5CB5" w:rsidRDefault="00BB5CB5" w:rsidP="00BB5CB5">
            <w:pPr>
              <w:spacing w:after="240" w:line="276" w:lineRule="auto"/>
              <w:jc w:val="both"/>
              <w:rPr>
                <w:rFonts w:ascii="Arial" w:eastAsia="Calibri" w:hAnsi="Arial" w:cs="Arial"/>
              </w:rPr>
            </w:pPr>
            <w:r w:rsidRPr="00BB5CB5">
              <w:rPr>
                <w:rFonts w:ascii="Calibri" w:eastAsia="Calibri" w:hAnsi="Calibri" w:cs="Arial"/>
                <w:sz w:val="18"/>
                <w:szCs w:val="18"/>
              </w:rPr>
              <w:t>Telephone:</w:t>
            </w:r>
            <w:r w:rsidR="00CE4FAF">
              <w:rPr>
                <w:rFonts w:ascii="Calibri" w:eastAsia="Calibri" w:hAnsi="Calibri" w:cs="Arial"/>
                <w:sz w:val="18"/>
                <w:szCs w:val="18"/>
              </w:rPr>
              <w:t xml:space="preserve"> </w:t>
            </w:r>
          </w:p>
          <w:p w14:paraId="254CF4AC" w14:textId="77777777" w:rsid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Email:</w:t>
            </w:r>
            <w:r w:rsidR="00CE4FAF">
              <w:rPr>
                <w:rFonts w:ascii="Calibri" w:eastAsia="Calibri" w:hAnsi="Calibri" w:cs="Arial"/>
                <w:sz w:val="18"/>
                <w:szCs w:val="18"/>
              </w:rPr>
              <w:t xml:space="preserve"> </w:t>
            </w:r>
          </w:p>
          <w:p w14:paraId="14532A7A" w14:textId="77777777" w:rsidR="00BB5CB5" w:rsidRPr="00BB5CB5" w:rsidRDefault="00CE4FAF" w:rsidP="00824C69">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Signature/date:</w:t>
            </w:r>
          </w:p>
        </w:tc>
      </w:tr>
      <w:tr w:rsidR="00BB5CB5" w:rsidRPr="00BB5CB5" w14:paraId="13A02F11" w14:textId="77777777" w:rsidTr="002A5E10">
        <w:trPr>
          <w:trHeight w:val="1096"/>
        </w:trPr>
        <w:tc>
          <w:tcPr>
            <w:tcW w:w="698" w:type="dxa"/>
            <w:tcBorders>
              <w:top w:val="single" w:sz="4" w:space="0" w:color="auto"/>
              <w:left w:val="single" w:sz="4" w:space="0" w:color="auto"/>
              <w:bottom w:val="single" w:sz="4" w:space="0" w:color="auto"/>
              <w:right w:val="single" w:sz="4" w:space="0" w:color="auto"/>
            </w:tcBorders>
            <w:hideMark/>
          </w:tcPr>
          <w:p w14:paraId="40AEC4C3"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9</w:t>
            </w:r>
          </w:p>
        </w:tc>
        <w:tc>
          <w:tcPr>
            <w:tcW w:w="10072" w:type="dxa"/>
            <w:gridSpan w:val="9"/>
            <w:tcBorders>
              <w:top w:val="single" w:sz="4" w:space="0" w:color="auto"/>
              <w:left w:val="single" w:sz="4" w:space="0" w:color="auto"/>
              <w:bottom w:val="single" w:sz="4" w:space="0" w:color="auto"/>
              <w:right w:val="single" w:sz="4" w:space="0" w:color="auto"/>
            </w:tcBorders>
            <w:hideMark/>
          </w:tcPr>
          <w:p w14:paraId="0BBF5345"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Appendices attached to BGA SDMP 267</w:t>
            </w:r>
          </w:p>
          <w:p w14:paraId="45EA3D28" w14:textId="77777777" w:rsidR="00BB5CB5" w:rsidRPr="00BB5CB5" w:rsidRDefault="00BB5CB5" w:rsidP="00BB5CB5">
            <w:pPr>
              <w:numPr>
                <w:ilvl w:val="0"/>
                <w:numId w:val="34"/>
              </w:numPr>
              <w:spacing w:before="120" w:after="120" w:line="276" w:lineRule="auto"/>
              <w:ind w:left="567" w:hanging="567"/>
              <w:rPr>
                <w:rFonts w:ascii="Calibri" w:eastAsia="Calibri" w:hAnsi="Calibri" w:cs="Arial"/>
                <w:sz w:val="18"/>
                <w:szCs w:val="18"/>
              </w:rPr>
            </w:pPr>
            <w:r w:rsidRPr="00BB5CB5">
              <w:rPr>
                <w:rFonts w:ascii="Calibri" w:eastAsia="Calibri" w:hAnsi="Calibri" w:cs="Arial"/>
                <w:sz w:val="18"/>
                <w:szCs w:val="18"/>
              </w:rPr>
              <w:t xml:space="preserve">Appendix A     YES </w:t>
            </w:r>
            <w:r w:rsidR="00420B3A"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B67347">
              <w:rPr>
                <w:rFonts w:ascii="Times New Roman" w:eastAsia="Times New Roman" w:hAnsi="Times New Roman" w:cs="Times New Roman"/>
                <w:sz w:val="20"/>
                <w:szCs w:val="20"/>
              </w:rPr>
            </w:r>
            <w:r w:rsidR="00B67347">
              <w:rPr>
                <w:rFonts w:ascii="Times New Roman" w:eastAsia="Times New Roman" w:hAnsi="Times New Roman" w:cs="Times New Roman"/>
                <w:sz w:val="20"/>
                <w:szCs w:val="20"/>
              </w:rPr>
              <w:fldChar w:fldCharType="separate"/>
            </w:r>
            <w:r w:rsidR="00420B3A"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00420B3A"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B67347">
              <w:rPr>
                <w:rFonts w:ascii="Times New Roman" w:eastAsia="Times New Roman" w:hAnsi="Times New Roman" w:cs="Times New Roman"/>
                <w:sz w:val="20"/>
                <w:szCs w:val="20"/>
              </w:rPr>
            </w:r>
            <w:r w:rsidR="00B67347">
              <w:rPr>
                <w:rFonts w:ascii="Times New Roman" w:eastAsia="Times New Roman" w:hAnsi="Times New Roman" w:cs="Times New Roman"/>
                <w:sz w:val="20"/>
                <w:szCs w:val="20"/>
              </w:rPr>
              <w:fldChar w:fldCharType="separate"/>
            </w:r>
            <w:r w:rsidR="00420B3A"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BGA SDMP 267 already complies with Appendix A requirement</w:t>
            </w:r>
          </w:p>
          <w:p w14:paraId="4638FF1F" w14:textId="77777777" w:rsidR="00BB5CB5" w:rsidRPr="00BB5CB5" w:rsidRDefault="00BB5CB5" w:rsidP="00BB5CB5">
            <w:pPr>
              <w:numPr>
                <w:ilvl w:val="0"/>
                <w:numId w:val="34"/>
              </w:numPr>
              <w:spacing w:before="120" w:after="120" w:line="276" w:lineRule="auto"/>
              <w:ind w:left="567" w:hanging="567"/>
              <w:rPr>
                <w:rFonts w:ascii="Arial" w:eastAsia="Calibri" w:hAnsi="Arial" w:cs="Times New Roman"/>
                <w:sz w:val="16"/>
                <w:szCs w:val="16"/>
              </w:rPr>
            </w:pPr>
            <w:r w:rsidRPr="00BB5CB5">
              <w:rPr>
                <w:rFonts w:ascii="Calibri" w:eastAsia="Calibri" w:hAnsi="Calibri" w:cs="Arial"/>
                <w:sz w:val="18"/>
                <w:szCs w:val="18"/>
              </w:rPr>
              <w:t xml:space="preserve">Appendix B     YES </w:t>
            </w:r>
            <w:r w:rsidR="00420B3A"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B67347">
              <w:rPr>
                <w:rFonts w:ascii="Times New Roman" w:eastAsia="Times New Roman" w:hAnsi="Times New Roman" w:cs="Times New Roman"/>
                <w:sz w:val="20"/>
                <w:szCs w:val="20"/>
              </w:rPr>
            </w:r>
            <w:r w:rsidR="00B67347">
              <w:rPr>
                <w:rFonts w:ascii="Times New Roman" w:eastAsia="Times New Roman" w:hAnsi="Times New Roman" w:cs="Times New Roman"/>
                <w:sz w:val="20"/>
                <w:szCs w:val="20"/>
              </w:rPr>
              <w:fldChar w:fldCharType="separate"/>
            </w:r>
            <w:r w:rsidR="00420B3A"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00420B3A"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B67347">
              <w:rPr>
                <w:rFonts w:ascii="Times New Roman" w:eastAsia="Times New Roman" w:hAnsi="Times New Roman" w:cs="Times New Roman"/>
                <w:sz w:val="20"/>
                <w:szCs w:val="20"/>
              </w:rPr>
            </w:r>
            <w:r w:rsidR="00B67347">
              <w:rPr>
                <w:rFonts w:ascii="Times New Roman" w:eastAsia="Times New Roman" w:hAnsi="Times New Roman" w:cs="Times New Roman"/>
                <w:sz w:val="20"/>
                <w:szCs w:val="20"/>
              </w:rPr>
              <w:fldChar w:fldCharType="separate"/>
            </w:r>
            <w:r w:rsidR="00420B3A"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Add to the BGA SDMP 267 EASA mandatory and BGA CAMO requirements found after task 89</w:t>
            </w:r>
          </w:p>
        </w:tc>
      </w:tr>
      <w:tr w:rsidR="002A5E10" w:rsidRPr="00BB5CB5" w14:paraId="60F26930" w14:textId="77777777" w:rsidTr="002A5E10">
        <w:trPr>
          <w:trHeight w:val="738"/>
        </w:trPr>
        <w:tc>
          <w:tcPr>
            <w:tcW w:w="698" w:type="dxa"/>
            <w:tcBorders>
              <w:top w:val="single" w:sz="4" w:space="0" w:color="auto"/>
              <w:left w:val="single" w:sz="4" w:space="0" w:color="auto"/>
              <w:bottom w:val="single" w:sz="4" w:space="0" w:color="auto"/>
              <w:right w:val="nil"/>
            </w:tcBorders>
            <w:shd w:val="clear" w:color="auto" w:fill="D9D9D9"/>
          </w:tcPr>
          <w:p w14:paraId="033A5ABF" w14:textId="77777777" w:rsidR="002A5E10" w:rsidRPr="00BB5CB5" w:rsidRDefault="002A5E10" w:rsidP="002A5E10">
            <w:pPr>
              <w:spacing w:before="120" w:after="120" w:line="240" w:lineRule="auto"/>
              <w:rPr>
                <w:rFonts w:ascii="Calibri" w:eastAsia="Calibri" w:hAnsi="Calibri" w:cs="Arial"/>
                <w:sz w:val="20"/>
                <w:szCs w:val="20"/>
              </w:rPr>
            </w:pPr>
          </w:p>
        </w:tc>
        <w:tc>
          <w:tcPr>
            <w:tcW w:w="10072" w:type="dxa"/>
            <w:gridSpan w:val="9"/>
            <w:tcBorders>
              <w:top w:val="single" w:sz="4" w:space="0" w:color="auto"/>
              <w:left w:val="nil"/>
              <w:bottom w:val="single" w:sz="4" w:space="0" w:color="auto"/>
              <w:right w:val="single" w:sz="4" w:space="0" w:color="auto"/>
            </w:tcBorders>
            <w:shd w:val="clear" w:color="auto" w:fill="D9D9D9"/>
            <w:hideMark/>
          </w:tcPr>
          <w:p w14:paraId="70B8145F" w14:textId="77777777" w:rsidR="002A5E10" w:rsidRPr="00BB5CB5" w:rsidRDefault="002A5E10" w:rsidP="002A5E10">
            <w:pPr>
              <w:spacing w:before="120" w:after="120" w:line="240" w:lineRule="auto"/>
              <w:rPr>
                <w:rFonts w:ascii="Calibri" w:eastAsia="Calibri" w:hAnsi="Calibri" w:cs="Arial"/>
                <w:b/>
                <w:sz w:val="18"/>
                <w:szCs w:val="18"/>
              </w:rPr>
            </w:pPr>
            <w:r w:rsidRPr="00BB5CB5">
              <w:rPr>
                <w:rFonts w:ascii="Calibri" w:eastAsia="Calibri" w:hAnsi="Calibri" w:cs="Arial"/>
                <w:b/>
                <w:sz w:val="20"/>
                <w:szCs w:val="20"/>
              </w:rPr>
              <w:t xml:space="preserve">Record of periodic reviews and revisions of the Aircraft Maintenance Programme </w:t>
            </w:r>
            <w:r w:rsidRPr="00BB5CB5">
              <w:rPr>
                <w:rFonts w:ascii="Calibri" w:eastAsia="Calibri" w:hAnsi="Calibri" w:cs="Arial"/>
                <w:b/>
                <w:sz w:val="18"/>
                <w:szCs w:val="18"/>
              </w:rPr>
              <w:t xml:space="preserve">(in accordance with M.A.302(g) or M.A.302(h)5, as applicable) (add more rows/lines if required) </w:t>
            </w:r>
          </w:p>
        </w:tc>
      </w:tr>
      <w:tr w:rsidR="002A5E10" w:rsidRPr="002A5E10" w14:paraId="45B5097C" w14:textId="77777777" w:rsidTr="006026D7">
        <w:trPr>
          <w:trHeight w:val="353"/>
        </w:trPr>
        <w:tc>
          <w:tcPr>
            <w:tcW w:w="698" w:type="dxa"/>
            <w:vMerge w:val="restart"/>
            <w:tcBorders>
              <w:top w:val="single" w:sz="4" w:space="0" w:color="auto"/>
              <w:left w:val="single" w:sz="4" w:space="0" w:color="auto"/>
              <w:right w:val="single" w:sz="4" w:space="0" w:color="000000" w:themeColor="text1"/>
            </w:tcBorders>
            <w:shd w:val="clear" w:color="auto" w:fill="FFFFFF" w:themeFill="background1"/>
          </w:tcPr>
          <w:p w14:paraId="4EBA3DC3" w14:textId="77777777" w:rsidR="002A5E10" w:rsidRPr="002A5E10" w:rsidRDefault="006026D7" w:rsidP="006026D7">
            <w:pPr>
              <w:spacing w:before="120" w:after="120" w:line="240" w:lineRule="auto"/>
              <w:rPr>
                <w:rFonts w:ascii="Calibri" w:eastAsia="Calibri" w:hAnsi="Calibri" w:cs="Arial"/>
                <w:color w:val="FFFFFF" w:themeColor="background1"/>
                <w:sz w:val="20"/>
                <w:szCs w:val="20"/>
              </w:rPr>
            </w:pPr>
            <w:r w:rsidRPr="006026D7">
              <w:rPr>
                <w:rFonts w:ascii="Calibri" w:eastAsia="Calibri" w:hAnsi="Calibri" w:cs="Arial"/>
                <w:color w:val="000000" w:themeColor="text1"/>
                <w:sz w:val="20"/>
                <w:szCs w:val="20"/>
              </w:rPr>
              <w:t>10</w:t>
            </w:r>
            <w:r>
              <w:rPr>
                <w:rFonts w:ascii="Calibri" w:eastAsia="Calibri" w:hAnsi="Calibri" w:cs="Arial"/>
                <w:color w:val="FFFFFF" w:themeColor="background1"/>
                <w:sz w:val="20"/>
                <w:szCs w:val="20"/>
              </w:rPr>
              <w:t>-</w:t>
            </w:r>
          </w:p>
        </w:tc>
        <w:tc>
          <w:tcPr>
            <w:tcW w:w="6855"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9E04E2F" w14:textId="77777777" w:rsidR="002A5E10" w:rsidRPr="002A5E10" w:rsidRDefault="002A5E10" w:rsidP="006026D7">
            <w:pPr>
              <w:tabs>
                <w:tab w:val="left" w:pos="720"/>
                <w:tab w:val="center" w:pos="4320"/>
                <w:tab w:val="right" w:pos="8640"/>
              </w:tabs>
              <w:spacing w:after="0" w:line="240" w:lineRule="auto"/>
              <w:rPr>
                <w:rFonts w:ascii="Calibri" w:eastAsia="Calibri" w:hAnsi="Calibri" w:cs="Arial"/>
                <w:b/>
                <w:color w:val="FFFFFF" w:themeColor="background1"/>
                <w:sz w:val="20"/>
                <w:szCs w:val="20"/>
              </w:rPr>
            </w:pPr>
            <w:r w:rsidRPr="00BB5CB5">
              <w:rPr>
                <w:rFonts w:ascii="Calibri" w:eastAsia="Calibri" w:hAnsi="Calibri" w:cs="Arial"/>
                <w:b/>
                <w:color w:val="000000"/>
                <w:sz w:val="18"/>
                <w:szCs w:val="18"/>
              </w:rPr>
              <w:t>Ent</w:t>
            </w:r>
            <w:r w:rsidR="006026D7">
              <w:rPr>
                <w:rFonts w:ascii="Calibri" w:eastAsia="Calibri" w:hAnsi="Calibri" w:cs="Arial"/>
                <w:b/>
                <w:color w:val="000000"/>
                <w:sz w:val="18"/>
                <w:szCs w:val="18"/>
              </w:rPr>
              <w:t>er</w:t>
            </w:r>
            <w:r w:rsidRPr="00BB5CB5">
              <w:rPr>
                <w:rFonts w:ascii="Calibri" w:eastAsia="Calibri" w:hAnsi="Calibri" w:cs="Arial"/>
                <w:b/>
                <w:color w:val="000000"/>
                <w:sz w:val="18"/>
                <w:szCs w:val="18"/>
              </w:rPr>
              <w:t xml:space="preserve"> below changes to this SDMP and revision number</w:t>
            </w:r>
          </w:p>
        </w:tc>
        <w:tc>
          <w:tcPr>
            <w:tcW w:w="3217" w:type="dxa"/>
            <w:gridSpan w:val="4"/>
            <w:tcBorders>
              <w:top w:val="single" w:sz="4" w:space="0" w:color="auto"/>
              <w:left w:val="single" w:sz="4" w:space="0" w:color="000000" w:themeColor="text1"/>
              <w:bottom w:val="single" w:sz="4" w:space="0" w:color="000000" w:themeColor="text1"/>
              <w:right w:val="single" w:sz="4" w:space="0" w:color="auto"/>
            </w:tcBorders>
            <w:shd w:val="clear" w:color="auto" w:fill="FFFFFF" w:themeFill="background1"/>
          </w:tcPr>
          <w:p w14:paraId="0D2453F1" w14:textId="77777777" w:rsidR="002A5E10" w:rsidRPr="002A5E10" w:rsidRDefault="006026D7" w:rsidP="006026D7">
            <w:pPr>
              <w:tabs>
                <w:tab w:val="left" w:pos="720"/>
                <w:tab w:val="center" w:pos="4320"/>
                <w:tab w:val="right" w:pos="8640"/>
              </w:tabs>
              <w:spacing w:after="0" w:line="240" w:lineRule="auto"/>
              <w:rPr>
                <w:rFonts w:ascii="Calibri" w:eastAsia="Calibri" w:hAnsi="Calibri" w:cs="Arial"/>
                <w:b/>
                <w:color w:val="FFFFFF" w:themeColor="background1"/>
                <w:sz w:val="20"/>
                <w:szCs w:val="20"/>
              </w:rPr>
            </w:pPr>
            <w:r w:rsidRPr="00BB5CB5">
              <w:rPr>
                <w:rFonts w:ascii="Calibri" w:eastAsia="Calibri" w:hAnsi="Calibri" w:cs="Arial"/>
                <w:b/>
                <w:sz w:val="18"/>
                <w:szCs w:val="18"/>
              </w:rPr>
              <w:t>Date and signature of owner</w:t>
            </w:r>
          </w:p>
        </w:tc>
      </w:tr>
      <w:tr w:rsidR="002A5E10" w:rsidRPr="002A5E10" w14:paraId="0DA1A264" w14:textId="77777777" w:rsidTr="006026D7">
        <w:trPr>
          <w:trHeight w:val="270"/>
        </w:trPr>
        <w:tc>
          <w:tcPr>
            <w:tcW w:w="698" w:type="dxa"/>
            <w:vMerge/>
            <w:tcBorders>
              <w:left w:val="single" w:sz="4" w:space="0" w:color="auto"/>
              <w:right w:val="single" w:sz="4" w:space="0" w:color="000000" w:themeColor="text1"/>
            </w:tcBorders>
            <w:shd w:val="clear" w:color="auto" w:fill="FFFFFF" w:themeFill="background1"/>
          </w:tcPr>
          <w:p w14:paraId="4D39B815" w14:textId="77777777" w:rsidR="002A5E10" w:rsidRPr="002A5E10" w:rsidRDefault="002A5E10" w:rsidP="002A5E10">
            <w:pPr>
              <w:spacing w:before="120" w:after="120" w:line="240" w:lineRule="auto"/>
              <w:rPr>
                <w:rFonts w:ascii="Calibri" w:eastAsia="Calibri" w:hAnsi="Calibri" w:cs="Arial"/>
                <w:color w:val="FFFFFF" w:themeColor="background1"/>
                <w:sz w:val="20"/>
                <w:szCs w:val="20"/>
              </w:rPr>
            </w:pPr>
          </w:p>
        </w:tc>
        <w:tc>
          <w:tcPr>
            <w:tcW w:w="68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A57D5E5" w14:textId="77777777" w:rsidR="002A5E10" w:rsidRPr="006026D7" w:rsidRDefault="006026D7" w:rsidP="006026D7">
            <w:pPr>
              <w:spacing w:before="120" w:after="0" w:line="240" w:lineRule="auto"/>
              <w:rPr>
                <w:rFonts w:ascii="Calibri" w:eastAsia="Calibri" w:hAnsi="Calibri" w:cs="Arial"/>
                <w:b/>
                <w:color w:val="000000" w:themeColor="text1"/>
                <w:sz w:val="20"/>
                <w:szCs w:val="20"/>
              </w:rPr>
            </w:pPr>
            <w:r w:rsidRPr="006026D7">
              <w:rPr>
                <w:rFonts w:ascii="Calibri" w:eastAsia="Calibri" w:hAnsi="Calibri" w:cs="Arial"/>
                <w:b/>
                <w:color w:val="000000" w:themeColor="text1"/>
                <w:sz w:val="20"/>
                <w:szCs w:val="20"/>
              </w:rPr>
              <w:t>Issue 1</w:t>
            </w:r>
          </w:p>
        </w:tc>
        <w:tc>
          <w:tcPr>
            <w:tcW w:w="3217" w:type="dxa"/>
            <w:gridSpan w:val="4"/>
            <w:vMerge w:val="restart"/>
            <w:tcBorders>
              <w:top w:val="single" w:sz="4" w:space="0" w:color="000000" w:themeColor="text1"/>
              <w:left w:val="single" w:sz="4" w:space="0" w:color="000000" w:themeColor="text1"/>
              <w:right w:val="single" w:sz="4" w:space="0" w:color="auto"/>
            </w:tcBorders>
            <w:shd w:val="clear" w:color="auto" w:fill="FFFFFF" w:themeFill="background1"/>
          </w:tcPr>
          <w:p w14:paraId="56B58AFB" w14:textId="77777777" w:rsidR="002A5E10" w:rsidRPr="006026D7" w:rsidRDefault="002A5E10" w:rsidP="002A5E10">
            <w:pPr>
              <w:spacing w:before="120" w:after="120" w:line="240" w:lineRule="auto"/>
              <w:rPr>
                <w:rFonts w:ascii="Calibri" w:eastAsia="Calibri" w:hAnsi="Calibri" w:cs="Arial"/>
                <w:b/>
                <w:color w:val="000000" w:themeColor="text1"/>
                <w:sz w:val="20"/>
                <w:szCs w:val="20"/>
              </w:rPr>
            </w:pPr>
          </w:p>
        </w:tc>
      </w:tr>
      <w:tr w:rsidR="002A5E10" w:rsidRPr="002A5E10" w14:paraId="361CCFCC" w14:textId="77777777" w:rsidTr="00CE4FAF">
        <w:trPr>
          <w:trHeight w:val="1274"/>
        </w:trPr>
        <w:tc>
          <w:tcPr>
            <w:tcW w:w="698" w:type="dxa"/>
            <w:vMerge/>
            <w:tcBorders>
              <w:left w:val="single" w:sz="4" w:space="0" w:color="auto"/>
              <w:right w:val="single" w:sz="4" w:space="0" w:color="000000" w:themeColor="text1"/>
            </w:tcBorders>
            <w:shd w:val="clear" w:color="auto" w:fill="FFFFFF" w:themeFill="background1"/>
          </w:tcPr>
          <w:p w14:paraId="0CDF9CB0" w14:textId="77777777" w:rsidR="002A5E10" w:rsidRPr="002A5E10" w:rsidRDefault="002A5E10" w:rsidP="002A5E10">
            <w:pPr>
              <w:spacing w:before="120" w:after="120" w:line="240" w:lineRule="auto"/>
              <w:rPr>
                <w:rFonts w:ascii="Calibri" w:eastAsia="Calibri" w:hAnsi="Calibri" w:cs="Arial"/>
                <w:color w:val="FFFFFF" w:themeColor="background1"/>
                <w:sz w:val="20"/>
                <w:szCs w:val="20"/>
              </w:rPr>
            </w:pPr>
          </w:p>
        </w:tc>
        <w:tc>
          <w:tcPr>
            <w:tcW w:w="68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98AD4EA" w14:textId="77777777" w:rsidR="002A5E10" w:rsidRPr="006026D7" w:rsidRDefault="002A5E10" w:rsidP="002A5E10">
            <w:pPr>
              <w:spacing w:before="120" w:after="120" w:line="240" w:lineRule="auto"/>
              <w:rPr>
                <w:rFonts w:ascii="Calibri" w:eastAsia="Calibri" w:hAnsi="Calibri" w:cs="Arial"/>
                <w:b/>
                <w:color w:val="000000" w:themeColor="text1"/>
                <w:sz w:val="20"/>
                <w:szCs w:val="20"/>
              </w:rPr>
            </w:pPr>
          </w:p>
        </w:tc>
        <w:tc>
          <w:tcPr>
            <w:tcW w:w="3217" w:type="dxa"/>
            <w:gridSpan w:val="4"/>
            <w:vMerge/>
            <w:tcBorders>
              <w:left w:val="single" w:sz="4" w:space="0" w:color="000000" w:themeColor="text1"/>
              <w:right w:val="single" w:sz="4" w:space="0" w:color="auto"/>
            </w:tcBorders>
            <w:shd w:val="clear" w:color="auto" w:fill="FFFFFF" w:themeFill="background1"/>
          </w:tcPr>
          <w:p w14:paraId="5E171210" w14:textId="77777777" w:rsidR="002A5E10" w:rsidRPr="002A5E10" w:rsidRDefault="002A5E10" w:rsidP="002A5E10">
            <w:pPr>
              <w:spacing w:before="120" w:after="120" w:line="240" w:lineRule="auto"/>
              <w:rPr>
                <w:rFonts w:ascii="Calibri" w:eastAsia="Calibri" w:hAnsi="Calibri" w:cs="Arial"/>
                <w:b/>
                <w:color w:val="FFFFFF" w:themeColor="background1"/>
                <w:sz w:val="20"/>
                <w:szCs w:val="20"/>
              </w:rPr>
            </w:pPr>
          </w:p>
        </w:tc>
      </w:tr>
      <w:tr w:rsidR="002A5E10" w:rsidRPr="002A5E10" w14:paraId="32DC1D4C" w14:textId="77777777" w:rsidTr="00CE4FAF">
        <w:trPr>
          <w:trHeight w:val="1251"/>
        </w:trPr>
        <w:tc>
          <w:tcPr>
            <w:tcW w:w="698" w:type="dxa"/>
            <w:vMerge/>
            <w:tcBorders>
              <w:left w:val="single" w:sz="4" w:space="0" w:color="auto"/>
              <w:bottom w:val="single" w:sz="4" w:space="0" w:color="auto"/>
              <w:right w:val="single" w:sz="4" w:space="0" w:color="000000" w:themeColor="text1"/>
            </w:tcBorders>
            <w:shd w:val="clear" w:color="auto" w:fill="FFFFFF" w:themeFill="background1"/>
          </w:tcPr>
          <w:p w14:paraId="0A5C92BD" w14:textId="77777777" w:rsidR="002A5E10" w:rsidRPr="002A5E10" w:rsidRDefault="002A5E10" w:rsidP="002A5E10">
            <w:pPr>
              <w:spacing w:before="120" w:after="120" w:line="240" w:lineRule="auto"/>
              <w:rPr>
                <w:rFonts w:ascii="Calibri" w:eastAsia="Calibri" w:hAnsi="Calibri" w:cs="Arial"/>
                <w:color w:val="FFFFFF" w:themeColor="background1"/>
                <w:sz w:val="20"/>
                <w:szCs w:val="20"/>
              </w:rPr>
            </w:pPr>
          </w:p>
        </w:tc>
        <w:tc>
          <w:tcPr>
            <w:tcW w:w="6855"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hideMark/>
          </w:tcPr>
          <w:p w14:paraId="1C761708" w14:textId="77777777" w:rsidR="002A5E10" w:rsidRPr="006026D7" w:rsidRDefault="002A5E10" w:rsidP="002A5E10">
            <w:pPr>
              <w:spacing w:before="120" w:after="120" w:line="240" w:lineRule="auto"/>
              <w:rPr>
                <w:rFonts w:ascii="Calibri" w:eastAsia="Calibri" w:hAnsi="Calibri" w:cs="Arial"/>
                <w:b/>
                <w:color w:val="000000" w:themeColor="text1"/>
                <w:sz w:val="20"/>
                <w:szCs w:val="20"/>
              </w:rPr>
            </w:pPr>
          </w:p>
        </w:tc>
        <w:tc>
          <w:tcPr>
            <w:tcW w:w="3217" w:type="dxa"/>
            <w:gridSpan w:val="4"/>
            <w:vMerge/>
            <w:tcBorders>
              <w:left w:val="single" w:sz="4" w:space="0" w:color="000000" w:themeColor="text1"/>
              <w:bottom w:val="single" w:sz="4" w:space="0" w:color="auto"/>
              <w:right w:val="single" w:sz="4" w:space="0" w:color="auto"/>
            </w:tcBorders>
            <w:shd w:val="clear" w:color="auto" w:fill="FFFFFF" w:themeFill="background1"/>
          </w:tcPr>
          <w:p w14:paraId="795E547C" w14:textId="77777777" w:rsidR="002A5E10" w:rsidRPr="002A5E10" w:rsidRDefault="002A5E10" w:rsidP="002A5E10">
            <w:pPr>
              <w:spacing w:before="120" w:after="120" w:line="240" w:lineRule="auto"/>
              <w:rPr>
                <w:rFonts w:ascii="Calibri" w:eastAsia="Calibri" w:hAnsi="Calibri" w:cs="Arial"/>
                <w:b/>
                <w:color w:val="FFFFFF" w:themeColor="background1"/>
                <w:sz w:val="20"/>
                <w:szCs w:val="20"/>
              </w:rPr>
            </w:pPr>
          </w:p>
        </w:tc>
      </w:tr>
      <w:bookmarkEnd w:id="0"/>
    </w:tbl>
    <w:p w14:paraId="415CB703"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1CE5D618" w14:textId="77777777" w:rsidR="00824C69" w:rsidRDefault="00824C69" w:rsidP="00BB5CB5">
      <w:pPr>
        <w:tabs>
          <w:tab w:val="left" w:pos="720"/>
          <w:tab w:val="center" w:pos="4320"/>
          <w:tab w:val="right" w:pos="8640"/>
        </w:tabs>
        <w:spacing w:after="0" w:line="240" w:lineRule="auto"/>
        <w:rPr>
          <w:rFonts w:ascii="Arial" w:eastAsia="Times New Roman" w:hAnsi="Arial" w:cs="Times New Roman"/>
          <w:b/>
        </w:rPr>
      </w:pPr>
    </w:p>
    <w:p w14:paraId="38530EB1" w14:textId="77777777" w:rsidR="00824C69" w:rsidRDefault="00824C69" w:rsidP="00BB5CB5">
      <w:pPr>
        <w:tabs>
          <w:tab w:val="left" w:pos="720"/>
          <w:tab w:val="center" w:pos="4320"/>
          <w:tab w:val="right" w:pos="8640"/>
        </w:tabs>
        <w:spacing w:after="0" w:line="240" w:lineRule="auto"/>
        <w:rPr>
          <w:rFonts w:ascii="Arial" w:eastAsia="Times New Roman" w:hAnsi="Arial" w:cs="Times New Roman"/>
          <w:b/>
        </w:rPr>
      </w:pPr>
    </w:p>
    <w:p w14:paraId="65676A13" w14:textId="77777777" w:rsidR="00CE4FAF" w:rsidRPr="00CE4FAF" w:rsidRDefault="00CE4FAF" w:rsidP="00BB5CB5">
      <w:pPr>
        <w:tabs>
          <w:tab w:val="left" w:pos="720"/>
          <w:tab w:val="center" w:pos="4320"/>
          <w:tab w:val="right" w:pos="8640"/>
        </w:tabs>
        <w:spacing w:after="0" w:line="240" w:lineRule="auto"/>
        <w:rPr>
          <w:rFonts w:ascii="Arial" w:eastAsia="Times New Roman" w:hAnsi="Arial" w:cs="Times New Roman"/>
          <w:b/>
        </w:rPr>
      </w:pPr>
      <w:r w:rsidRPr="00CE4FAF">
        <w:rPr>
          <w:rFonts w:ascii="Arial" w:eastAsia="Times New Roman" w:hAnsi="Arial" w:cs="Times New Roman"/>
          <w:b/>
        </w:rPr>
        <w:t xml:space="preserve">Use pages 3 to 8 for the Annual Inspection </w:t>
      </w:r>
    </w:p>
    <w:p w14:paraId="4B5D4992" w14:textId="77777777" w:rsidR="00CE4FAF" w:rsidRDefault="00CE4FAF" w:rsidP="00BB5CB5">
      <w:pPr>
        <w:tabs>
          <w:tab w:val="left" w:pos="720"/>
          <w:tab w:val="center" w:pos="4320"/>
          <w:tab w:val="right" w:pos="8640"/>
        </w:tabs>
        <w:spacing w:after="0" w:line="240" w:lineRule="auto"/>
        <w:rPr>
          <w:rFonts w:ascii="Arial" w:eastAsia="Times New Roman" w:hAnsi="Arial" w:cs="Times New Roman"/>
        </w:rPr>
      </w:pPr>
    </w:p>
    <w:p w14:paraId="54DC4ABE"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Times New Roman" w:eastAsia="Times New Roman" w:hAnsi="Times New Roman" w:cs="Times New Roman"/>
          <w:noProof/>
          <w:sz w:val="20"/>
          <w:szCs w:val="20"/>
          <w:lang w:eastAsia="en-GB"/>
        </w:rPr>
        <w:lastRenderedPageBreak/>
        <w:drawing>
          <wp:anchor distT="0" distB="0" distL="114300" distR="114300" simplePos="0" relativeHeight="251664384" behindDoc="0" locked="0" layoutInCell="1" allowOverlap="1" wp14:anchorId="158CE822" wp14:editId="59B21972">
            <wp:simplePos x="0" y="0"/>
            <wp:positionH relativeFrom="margin">
              <wp:align>right</wp:align>
            </wp:positionH>
            <wp:positionV relativeFrom="paragraph">
              <wp:posOffset>0</wp:posOffset>
            </wp:positionV>
            <wp:extent cx="2276475" cy="723900"/>
            <wp:effectExtent l="0" t="0" r="952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anchor>
        </w:drawing>
      </w:r>
      <w:r w:rsidRPr="00BB5CB5">
        <w:rPr>
          <w:rFonts w:ascii="Arial" w:eastAsia="Times New Roman" w:hAnsi="Arial" w:cs="Times New Roman"/>
        </w:rPr>
        <w:t xml:space="preserve">BGA Self-Declared Minimum Inspection Program </w:t>
      </w:r>
    </w:p>
    <w:p w14:paraId="222C39A9"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form 267 for sailplanes and powered sailplanes </w:t>
      </w:r>
    </w:p>
    <w:p w14:paraId="15ACCBA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(including TMG) </w:t>
      </w:r>
    </w:p>
    <w:p w14:paraId="210EB066"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BB5CB5" w:rsidRPr="00BB5CB5" w14:paraId="3A0639BD"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4B91F8E5" w14:textId="77777777" w:rsidR="00BB5CB5" w:rsidRPr="00CE4FAF" w:rsidRDefault="00BB5CB5" w:rsidP="00824C69">
            <w:pPr>
              <w:spacing w:after="0" w:line="240" w:lineRule="auto"/>
              <w:rPr>
                <w:rFonts w:ascii="Arial" w:eastAsia="Times New Roman" w:hAnsi="Arial" w:cs="Arial"/>
                <w:sz w:val="20"/>
                <w:szCs w:val="20"/>
              </w:rPr>
            </w:pPr>
            <w:r w:rsidRPr="00CE4FAF">
              <w:rPr>
                <w:rFonts w:ascii="Arial" w:eastAsia="Times New Roman" w:hAnsi="Arial" w:cs="Arial"/>
                <w:sz w:val="20"/>
                <w:szCs w:val="20"/>
              </w:rPr>
              <w:t xml:space="preserve">Work pack file ref: </w:t>
            </w:r>
            <w:r w:rsidR="00ED53C3" w:rsidRPr="00CE4FAF">
              <w:rPr>
                <w:rFonts w:ascii="Arial" w:eastAsia="Times New Roman" w:hAnsi="Arial" w:cs="Arial"/>
                <w:sz w:val="20"/>
                <w:szCs w:val="20"/>
              </w:rPr>
              <w:t>G-</w:t>
            </w:r>
          </w:p>
        </w:tc>
      </w:tr>
      <w:tr w:rsidR="00BB5CB5" w:rsidRPr="00BB5CB5" w14:paraId="634BF19D"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1BE1EB9E" w14:textId="77777777" w:rsidR="00CE4FAF" w:rsidRDefault="00BB5CB5" w:rsidP="00BB5CB5">
            <w:pPr>
              <w:spacing w:after="0" w:line="240" w:lineRule="auto"/>
              <w:rPr>
                <w:rFonts w:ascii="Arial" w:eastAsia="Times New Roman" w:hAnsi="Arial" w:cs="Arial"/>
                <w:sz w:val="20"/>
                <w:szCs w:val="20"/>
              </w:rPr>
            </w:pPr>
            <w:r w:rsidRPr="00CE4FAF">
              <w:rPr>
                <w:rFonts w:ascii="Arial" w:eastAsia="Times New Roman" w:hAnsi="Arial" w:cs="Arial"/>
                <w:sz w:val="20"/>
                <w:szCs w:val="20"/>
              </w:rPr>
              <w:t xml:space="preserve">Page No: </w:t>
            </w:r>
            <w:r w:rsidR="00420B3A" w:rsidRPr="00CE4FAF">
              <w:rPr>
                <w:rFonts w:ascii="Arial" w:eastAsia="Times New Roman" w:hAnsi="Arial" w:cs="Arial"/>
                <w:sz w:val="20"/>
                <w:szCs w:val="20"/>
              </w:rPr>
              <w:fldChar w:fldCharType="begin">
                <w:ffData>
                  <w:name w:val="Text11"/>
                  <w:enabled/>
                  <w:calcOnExit w:val="0"/>
                  <w:textInput/>
                </w:ffData>
              </w:fldChar>
            </w:r>
            <w:r w:rsidRPr="00CE4FAF">
              <w:rPr>
                <w:rFonts w:ascii="Arial" w:eastAsia="Times New Roman" w:hAnsi="Arial" w:cs="Arial"/>
                <w:sz w:val="20"/>
                <w:szCs w:val="20"/>
              </w:rPr>
              <w:instrText xml:space="preserve"> FORMTEXT </w:instrText>
            </w:r>
            <w:r w:rsidR="00420B3A" w:rsidRPr="00CE4FAF">
              <w:rPr>
                <w:rFonts w:ascii="Arial" w:eastAsia="Times New Roman" w:hAnsi="Arial" w:cs="Arial"/>
                <w:sz w:val="20"/>
                <w:szCs w:val="20"/>
              </w:rPr>
            </w:r>
            <w:r w:rsidR="00420B3A" w:rsidRPr="00CE4FAF">
              <w:rPr>
                <w:rFonts w:ascii="Arial" w:eastAsia="Times New Roman" w:hAnsi="Arial" w:cs="Arial"/>
                <w:sz w:val="20"/>
                <w:szCs w:val="20"/>
              </w:rPr>
              <w:fldChar w:fldCharType="separate"/>
            </w:r>
            <w:r w:rsidRPr="00CE4FAF">
              <w:rPr>
                <w:rFonts w:ascii="Arial" w:eastAsia="Times New Roman" w:hAnsi="Arial" w:cs="Arial"/>
                <w:noProof/>
                <w:sz w:val="20"/>
                <w:szCs w:val="20"/>
              </w:rPr>
              <w:t> </w:t>
            </w:r>
            <w:r w:rsidRPr="00CE4FAF">
              <w:rPr>
                <w:rFonts w:ascii="Arial" w:eastAsia="Times New Roman" w:hAnsi="Arial" w:cs="Arial"/>
                <w:noProof/>
                <w:sz w:val="20"/>
                <w:szCs w:val="20"/>
              </w:rPr>
              <w:t> </w:t>
            </w:r>
            <w:r w:rsidRPr="00CE4FAF">
              <w:rPr>
                <w:rFonts w:ascii="Arial" w:eastAsia="Times New Roman" w:hAnsi="Arial" w:cs="Arial"/>
                <w:noProof/>
                <w:sz w:val="20"/>
                <w:szCs w:val="20"/>
              </w:rPr>
              <w:t> </w:t>
            </w:r>
            <w:r w:rsidRPr="00CE4FAF">
              <w:rPr>
                <w:rFonts w:ascii="Arial" w:eastAsia="Times New Roman" w:hAnsi="Arial" w:cs="Arial"/>
                <w:noProof/>
                <w:sz w:val="20"/>
                <w:szCs w:val="20"/>
              </w:rPr>
              <w:t> </w:t>
            </w:r>
            <w:r w:rsidRPr="00CE4FAF">
              <w:rPr>
                <w:rFonts w:ascii="Arial" w:eastAsia="Times New Roman" w:hAnsi="Arial" w:cs="Arial"/>
                <w:noProof/>
                <w:sz w:val="20"/>
                <w:szCs w:val="20"/>
              </w:rPr>
              <w:t> </w:t>
            </w:r>
            <w:r w:rsidR="00420B3A" w:rsidRPr="00CE4FAF">
              <w:rPr>
                <w:rFonts w:ascii="Arial" w:eastAsia="Times New Roman" w:hAnsi="Arial" w:cs="Arial"/>
                <w:sz w:val="20"/>
                <w:szCs w:val="20"/>
              </w:rPr>
              <w:fldChar w:fldCharType="end"/>
            </w:r>
            <w:r w:rsidRPr="00CE4FAF">
              <w:rPr>
                <w:rFonts w:ascii="Arial" w:eastAsia="Times New Roman" w:hAnsi="Arial" w:cs="Arial"/>
                <w:sz w:val="20"/>
                <w:szCs w:val="20"/>
              </w:rPr>
              <w:t xml:space="preserve"> </w:t>
            </w:r>
          </w:p>
          <w:p w14:paraId="4518CBB6" w14:textId="77777777" w:rsidR="00BB5CB5" w:rsidRPr="00CE4FAF" w:rsidRDefault="00BB5CB5" w:rsidP="00BB5CB5">
            <w:pPr>
              <w:spacing w:after="0" w:line="240" w:lineRule="auto"/>
              <w:rPr>
                <w:rFonts w:ascii="Arial" w:eastAsia="Times New Roman" w:hAnsi="Arial" w:cs="Arial"/>
                <w:sz w:val="20"/>
                <w:szCs w:val="20"/>
              </w:rPr>
            </w:pPr>
            <w:r w:rsidRPr="00CE4FAF">
              <w:rPr>
                <w:rFonts w:ascii="Arial" w:eastAsia="Times New Roman" w:hAnsi="Arial" w:cs="Arial"/>
                <w:sz w:val="20"/>
                <w:szCs w:val="20"/>
              </w:rPr>
              <w:t xml:space="preserve">Total pages in </w:t>
            </w:r>
            <w:proofErr w:type="spellStart"/>
            <w:r w:rsidRPr="00CE4FAF">
              <w:rPr>
                <w:rFonts w:ascii="Arial" w:eastAsia="Times New Roman" w:hAnsi="Arial" w:cs="Arial"/>
                <w:sz w:val="20"/>
                <w:szCs w:val="20"/>
              </w:rPr>
              <w:t>workpack</w:t>
            </w:r>
            <w:proofErr w:type="spellEnd"/>
            <w:r w:rsidRPr="00CE4FAF">
              <w:rPr>
                <w:rFonts w:ascii="Arial" w:eastAsia="Times New Roman" w:hAnsi="Arial" w:cs="Arial"/>
                <w:sz w:val="20"/>
                <w:szCs w:val="20"/>
              </w:rPr>
              <w:t xml:space="preserve"> </w:t>
            </w:r>
            <w:r w:rsidR="00420B3A" w:rsidRPr="00CE4FAF">
              <w:rPr>
                <w:rFonts w:ascii="Arial" w:eastAsia="Times New Roman" w:hAnsi="Arial" w:cs="Arial"/>
                <w:sz w:val="20"/>
                <w:szCs w:val="20"/>
              </w:rPr>
              <w:fldChar w:fldCharType="begin">
                <w:ffData>
                  <w:name w:val="Text13"/>
                  <w:enabled/>
                  <w:calcOnExit w:val="0"/>
                  <w:textInput/>
                </w:ffData>
              </w:fldChar>
            </w:r>
            <w:r w:rsidRPr="00CE4FAF">
              <w:rPr>
                <w:rFonts w:ascii="Arial" w:eastAsia="Times New Roman" w:hAnsi="Arial" w:cs="Arial"/>
                <w:sz w:val="20"/>
                <w:szCs w:val="20"/>
              </w:rPr>
              <w:instrText xml:space="preserve"> FORMTEXT </w:instrText>
            </w:r>
            <w:r w:rsidR="00420B3A" w:rsidRPr="00CE4FAF">
              <w:rPr>
                <w:rFonts w:ascii="Arial" w:eastAsia="Times New Roman" w:hAnsi="Arial" w:cs="Arial"/>
                <w:sz w:val="20"/>
                <w:szCs w:val="20"/>
              </w:rPr>
            </w:r>
            <w:r w:rsidR="00420B3A" w:rsidRPr="00CE4FAF">
              <w:rPr>
                <w:rFonts w:ascii="Arial" w:eastAsia="Times New Roman" w:hAnsi="Arial" w:cs="Arial"/>
                <w:sz w:val="20"/>
                <w:szCs w:val="20"/>
              </w:rPr>
              <w:fldChar w:fldCharType="separate"/>
            </w:r>
            <w:r w:rsidRPr="00CE4FAF">
              <w:rPr>
                <w:rFonts w:ascii="Arial" w:eastAsia="Times New Roman" w:hAnsi="Arial" w:cs="Arial"/>
                <w:noProof/>
                <w:sz w:val="20"/>
                <w:szCs w:val="20"/>
              </w:rPr>
              <w:t> </w:t>
            </w:r>
            <w:r w:rsidRPr="00CE4FAF">
              <w:rPr>
                <w:rFonts w:ascii="Arial" w:eastAsia="Times New Roman" w:hAnsi="Arial" w:cs="Arial"/>
                <w:noProof/>
                <w:sz w:val="20"/>
                <w:szCs w:val="20"/>
              </w:rPr>
              <w:t> </w:t>
            </w:r>
            <w:r w:rsidRPr="00CE4FAF">
              <w:rPr>
                <w:rFonts w:ascii="Arial" w:eastAsia="Times New Roman" w:hAnsi="Arial" w:cs="Arial"/>
                <w:noProof/>
                <w:sz w:val="20"/>
                <w:szCs w:val="20"/>
              </w:rPr>
              <w:t> </w:t>
            </w:r>
            <w:r w:rsidRPr="00CE4FAF">
              <w:rPr>
                <w:rFonts w:ascii="Arial" w:eastAsia="Times New Roman" w:hAnsi="Arial" w:cs="Arial"/>
                <w:noProof/>
                <w:sz w:val="20"/>
                <w:szCs w:val="20"/>
              </w:rPr>
              <w:t> </w:t>
            </w:r>
            <w:r w:rsidRPr="00CE4FAF">
              <w:rPr>
                <w:rFonts w:ascii="Arial" w:eastAsia="Times New Roman" w:hAnsi="Arial" w:cs="Arial"/>
                <w:noProof/>
                <w:sz w:val="20"/>
                <w:szCs w:val="20"/>
              </w:rPr>
              <w:t> </w:t>
            </w:r>
            <w:r w:rsidR="00420B3A" w:rsidRPr="00CE4FAF">
              <w:rPr>
                <w:rFonts w:ascii="Arial" w:eastAsia="Times New Roman" w:hAnsi="Arial" w:cs="Arial"/>
                <w:sz w:val="20"/>
                <w:szCs w:val="20"/>
              </w:rPr>
              <w:fldChar w:fldCharType="end"/>
            </w:r>
          </w:p>
        </w:tc>
      </w:tr>
    </w:tbl>
    <w:p w14:paraId="7380EE79"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34497B03"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02010107"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7B912256"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BB5CB5" w:rsidRPr="00BB5CB5" w14:paraId="5B4A3B3D" w14:textId="77777777" w:rsidTr="00BB5CB5">
        <w:tc>
          <w:tcPr>
            <w:tcW w:w="2694" w:type="dxa"/>
            <w:hideMark/>
          </w:tcPr>
          <w:p w14:paraId="09DF3150" w14:textId="77777777" w:rsidR="00BB5CB5" w:rsidRPr="00BB5CB5" w:rsidRDefault="00BB5CB5" w:rsidP="00824C69">
            <w:pPr>
              <w:spacing w:after="0" w:line="240" w:lineRule="auto"/>
              <w:rPr>
                <w:rFonts w:ascii="Arial" w:eastAsia="Times New Roman" w:hAnsi="Arial" w:cs="Arial"/>
              </w:rPr>
            </w:pPr>
            <w:r w:rsidRPr="00BB5CB5">
              <w:rPr>
                <w:rFonts w:ascii="Arial" w:eastAsia="Times New Roman" w:hAnsi="Arial" w:cs="Arial"/>
              </w:rPr>
              <w:t xml:space="preserve">Registration </w:t>
            </w:r>
            <w:r w:rsidR="00CE4FAF">
              <w:rPr>
                <w:rFonts w:ascii="Arial" w:eastAsia="Times New Roman" w:hAnsi="Arial" w:cs="Arial"/>
              </w:rPr>
              <w:t>G-</w:t>
            </w:r>
          </w:p>
        </w:tc>
        <w:tc>
          <w:tcPr>
            <w:tcW w:w="1843" w:type="dxa"/>
            <w:hideMark/>
          </w:tcPr>
          <w:p w14:paraId="52737C0A" w14:textId="77777777" w:rsidR="00BB5CB5" w:rsidRPr="00BB5CB5" w:rsidRDefault="00BB5CB5" w:rsidP="00824C69">
            <w:pPr>
              <w:spacing w:after="0" w:line="240" w:lineRule="auto"/>
              <w:rPr>
                <w:rFonts w:ascii="Arial" w:eastAsia="Times New Roman" w:hAnsi="Arial" w:cs="Arial"/>
              </w:rPr>
            </w:pPr>
            <w:r w:rsidRPr="00BB5CB5">
              <w:rPr>
                <w:rFonts w:ascii="Arial" w:eastAsia="Times New Roman" w:hAnsi="Arial" w:cs="Arial"/>
              </w:rPr>
              <w:t xml:space="preserve">BGA No. </w:t>
            </w:r>
          </w:p>
        </w:tc>
        <w:tc>
          <w:tcPr>
            <w:tcW w:w="3127" w:type="dxa"/>
            <w:hideMark/>
          </w:tcPr>
          <w:p w14:paraId="336A6B64"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Type. </w:t>
            </w:r>
            <w:proofErr w:type="spellStart"/>
            <w:r w:rsidR="00CE4FAF">
              <w:rPr>
                <w:rFonts w:ascii="Arial" w:eastAsia="Times New Roman" w:hAnsi="Arial" w:cs="Arial"/>
              </w:rPr>
              <w:t>Pik</w:t>
            </w:r>
            <w:proofErr w:type="spellEnd"/>
            <w:r w:rsidR="00CE4FAF">
              <w:rPr>
                <w:rFonts w:ascii="Arial" w:eastAsia="Times New Roman" w:hAnsi="Arial" w:cs="Arial"/>
              </w:rPr>
              <w:t xml:space="preserve"> 20D</w:t>
            </w:r>
          </w:p>
        </w:tc>
        <w:tc>
          <w:tcPr>
            <w:tcW w:w="2700" w:type="dxa"/>
            <w:hideMark/>
          </w:tcPr>
          <w:p w14:paraId="14A6BA6A" w14:textId="77777777" w:rsidR="00BB5CB5" w:rsidRPr="00BB5CB5" w:rsidRDefault="00BB5CB5" w:rsidP="00824C69">
            <w:pPr>
              <w:spacing w:after="0" w:line="240" w:lineRule="auto"/>
              <w:rPr>
                <w:rFonts w:ascii="Arial" w:eastAsia="Times New Roman" w:hAnsi="Arial" w:cs="Arial"/>
              </w:rPr>
            </w:pPr>
            <w:r w:rsidRPr="00BB5CB5">
              <w:rPr>
                <w:rFonts w:ascii="Arial" w:eastAsia="Times New Roman" w:hAnsi="Arial" w:cs="Arial"/>
              </w:rPr>
              <w:t>Serial N</w:t>
            </w:r>
            <w:r w:rsidR="000E75B1">
              <w:rPr>
                <w:rFonts w:ascii="Arial" w:eastAsia="Times New Roman" w:hAnsi="Arial" w:cs="Arial"/>
              </w:rPr>
              <w:t>o</w:t>
            </w:r>
            <w:r w:rsidR="00CE4FAF">
              <w:rPr>
                <w:rFonts w:ascii="Arial" w:eastAsia="Times New Roman" w:hAnsi="Arial" w:cs="Arial"/>
              </w:rPr>
              <w:t xml:space="preserve"> </w:t>
            </w:r>
          </w:p>
        </w:tc>
      </w:tr>
    </w:tbl>
    <w:p w14:paraId="49CF7EF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30"/>
        <w:gridCol w:w="7084"/>
        <w:gridCol w:w="709"/>
        <w:gridCol w:w="738"/>
      </w:tblGrid>
      <w:tr w:rsidR="00BB5CB5" w:rsidRPr="00BB5CB5" w14:paraId="1990A0DA"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474BA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Task</w:t>
            </w:r>
          </w:p>
          <w:p w14:paraId="222D67A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Item</w:t>
            </w:r>
          </w:p>
        </w:tc>
        <w:tc>
          <w:tcPr>
            <w:tcW w:w="1530" w:type="dxa"/>
            <w:tcBorders>
              <w:top w:val="single" w:sz="4" w:space="0" w:color="auto"/>
              <w:left w:val="single" w:sz="4" w:space="0" w:color="auto"/>
              <w:bottom w:val="single" w:sz="4" w:space="0" w:color="auto"/>
              <w:right w:val="single" w:sz="4" w:space="0" w:color="auto"/>
            </w:tcBorders>
            <w:hideMark/>
          </w:tcPr>
          <w:p w14:paraId="42ED8D4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7084" w:type="dxa"/>
            <w:tcBorders>
              <w:top w:val="single" w:sz="4" w:space="0" w:color="auto"/>
              <w:left w:val="single" w:sz="4" w:space="0" w:color="auto"/>
              <w:bottom w:val="single" w:sz="4" w:space="0" w:color="auto"/>
              <w:right w:val="single" w:sz="4" w:space="0" w:color="auto"/>
            </w:tcBorders>
            <w:hideMark/>
          </w:tcPr>
          <w:p w14:paraId="2E51344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Inspection detail</w:t>
            </w:r>
          </w:p>
        </w:tc>
        <w:tc>
          <w:tcPr>
            <w:tcW w:w="1447" w:type="dxa"/>
            <w:gridSpan w:val="2"/>
            <w:tcBorders>
              <w:top w:val="single" w:sz="4" w:space="0" w:color="auto"/>
              <w:left w:val="single" w:sz="4" w:space="0" w:color="auto"/>
              <w:bottom w:val="single" w:sz="4" w:space="0" w:color="auto"/>
              <w:right w:val="single" w:sz="4" w:space="0" w:color="auto"/>
            </w:tcBorders>
            <w:hideMark/>
          </w:tcPr>
          <w:p w14:paraId="7C4E978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Operation</w:t>
            </w:r>
          </w:p>
          <w:p w14:paraId="6E18D25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Insp/check</w:t>
            </w:r>
          </w:p>
          <w:p w14:paraId="49493C0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BB5CB5" w:rsidRPr="00BB5CB5" w14:paraId="7C61F810" w14:textId="77777777" w:rsidTr="00A840B3">
        <w:trPr>
          <w:cantSplit/>
          <w:trHeight w:val="350"/>
        </w:trPr>
        <w:tc>
          <w:tcPr>
            <w:tcW w:w="10770" w:type="dxa"/>
            <w:gridSpan w:val="5"/>
            <w:tcBorders>
              <w:top w:val="single" w:sz="4" w:space="0" w:color="auto"/>
              <w:left w:val="single" w:sz="4" w:space="0" w:color="auto"/>
              <w:bottom w:val="single" w:sz="4" w:space="0" w:color="auto"/>
              <w:right w:val="single" w:sz="4" w:space="0" w:color="auto"/>
            </w:tcBorders>
            <w:vAlign w:val="center"/>
          </w:tcPr>
          <w:p w14:paraId="5C77898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1 to 62 applicable to all aircraft (delete row/line as or write N/A as required)</w:t>
            </w:r>
          </w:p>
          <w:p w14:paraId="70E42B67" w14:textId="77777777" w:rsidR="00BB5CB5" w:rsidRPr="00BB5CB5" w:rsidRDefault="00BB5CB5" w:rsidP="006026D7">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63 to 89 apply to powered sailplanes (delete row/line as or write N/A as required)</w:t>
            </w:r>
          </w:p>
        </w:tc>
      </w:tr>
      <w:tr w:rsidR="00BB5CB5" w:rsidRPr="00BB5CB5" w14:paraId="29EA1477"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576828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0</w:t>
            </w:r>
          </w:p>
        </w:tc>
        <w:tc>
          <w:tcPr>
            <w:tcW w:w="1530" w:type="dxa"/>
            <w:tcBorders>
              <w:top w:val="single" w:sz="4" w:space="0" w:color="auto"/>
              <w:left w:val="single" w:sz="4" w:space="0" w:color="auto"/>
              <w:bottom w:val="single" w:sz="4" w:space="0" w:color="auto"/>
              <w:right w:val="single" w:sz="4" w:space="0" w:color="auto"/>
            </w:tcBorders>
            <w:hideMark/>
          </w:tcPr>
          <w:p w14:paraId="3E79A97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All Tasks General</w:t>
            </w:r>
          </w:p>
        </w:tc>
        <w:tc>
          <w:tcPr>
            <w:tcW w:w="7793" w:type="dxa"/>
            <w:gridSpan w:val="2"/>
            <w:tcBorders>
              <w:top w:val="single" w:sz="4" w:space="0" w:color="auto"/>
              <w:left w:val="single" w:sz="4" w:space="0" w:color="auto"/>
              <w:bottom w:val="single" w:sz="4" w:space="0" w:color="auto"/>
              <w:right w:val="single" w:sz="4" w:space="0" w:color="auto"/>
            </w:tcBorders>
            <w:hideMark/>
          </w:tcPr>
          <w:p w14:paraId="5C66235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The aircraft must be clean. Inspect for security, damage, wear, integrity, drain/vent holes clear, signs of overheating, leaks, chafing, cleanliness and condition as appropriate to the </w:t>
            </w:r>
            <w:proofErr w:type="gramStart"/>
            <w:r w:rsidRPr="00BB5CB5">
              <w:rPr>
                <w:rFonts w:ascii="Calibri" w:eastAsia="Times New Roman" w:hAnsi="Calibri" w:cs="Calibri"/>
                <w:color w:val="000000"/>
                <w:sz w:val="18"/>
                <w:szCs w:val="18"/>
              </w:rPr>
              <w:t>particular task</w:t>
            </w:r>
            <w:proofErr w:type="gramEnd"/>
            <w:r w:rsidRPr="00BB5CB5">
              <w:rPr>
                <w:rFonts w:ascii="Calibri" w:eastAsia="Times New Roman" w:hAnsi="Calibri" w:cs="Calibri"/>
                <w:color w:val="000000"/>
                <w:sz w:val="18"/>
                <w:szCs w:val="18"/>
              </w:rPr>
              <w:t>. Whilst checking GRP Composite structures check for signs of impact or pressure damage that may indicate underlying damage.</w:t>
            </w:r>
          </w:p>
          <w:p w14:paraId="556607B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 manufacturer’s maintenance manual must be used for specific maintenance instructions.</w:t>
            </w:r>
          </w:p>
        </w:tc>
        <w:tc>
          <w:tcPr>
            <w:tcW w:w="738" w:type="dxa"/>
            <w:tcBorders>
              <w:top w:val="single" w:sz="4" w:space="0" w:color="auto"/>
              <w:left w:val="single" w:sz="4" w:space="0" w:color="auto"/>
              <w:bottom w:val="single" w:sz="4" w:space="0" w:color="auto"/>
              <w:right w:val="single" w:sz="4" w:space="0" w:color="auto"/>
            </w:tcBorders>
            <w:hideMark/>
          </w:tcPr>
          <w:p w14:paraId="4643964E" w14:textId="77777777" w:rsidR="00BB5CB5" w:rsidRPr="006026D7" w:rsidRDefault="00BB5CB5"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r w:rsidRPr="006026D7">
              <w:rPr>
                <w:rFonts w:ascii="Calibri" w:eastAsia="Times New Roman" w:hAnsi="Calibri" w:cs="Calibri"/>
                <w:color w:val="000000" w:themeColor="text1"/>
                <w:sz w:val="18"/>
                <w:szCs w:val="18"/>
              </w:rPr>
              <w:t xml:space="preserve">    </w:t>
            </w:r>
          </w:p>
        </w:tc>
      </w:tr>
      <w:tr w:rsidR="00BB5CB5" w:rsidRPr="00BB5CB5" w14:paraId="661F6F65"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41FE2D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w:t>
            </w:r>
          </w:p>
        </w:tc>
        <w:tc>
          <w:tcPr>
            <w:tcW w:w="1530" w:type="dxa"/>
            <w:tcBorders>
              <w:top w:val="single" w:sz="4" w:space="0" w:color="auto"/>
              <w:left w:val="single" w:sz="4" w:space="0" w:color="auto"/>
              <w:bottom w:val="single" w:sz="4" w:space="0" w:color="auto"/>
              <w:right w:val="single" w:sz="4" w:space="0" w:color="auto"/>
            </w:tcBorders>
            <w:hideMark/>
          </w:tcPr>
          <w:p w14:paraId="264D074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Paint/Gelcoat</w:t>
            </w:r>
          </w:p>
        </w:tc>
        <w:tc>
          <w:tcPr>
            <w:tcW w:w="7793" w:type="dxa"/>
            <w:gridSpan w:val="2"/>
            <w:tcBorders>
              <w:top w:val="single" w:sz="4" w:space="0" w:color="auto"/>
              <w:left w:val="single" w:sz="4" w:space="0" w:color="auto"/>
              <w:bottom w:val="single" w:sz="4" w:space="0" w:color="auto"/>
              <w:right w:val="single" w:sz="4" w:space="0" w:color="auto"/>
            </w:tcBorders>
            <w:hideMark/>
          </w:tcPr>
          <w:p w14:paraId="741CEDBB" w14:textId="77777777" w:rsidR="00BB5CB5" w:rsidRPr="00BB5CB5" w:rsidRDefault="00BB5CB5" w:rsidP="006026D7">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external surface and fairings, gel coat and paintwork. Check that registrations marks are correctly applied. </w:t>
            </w:r>
          </w:p>
        </w:tc>
        <w:tc>
          <w:tcPr>
            <w:tcW w:w="738" w:type="dxa"/>
            <w:tcBorders>
              <w:top w:val="single" w:sz="4" w:space="0" w:color="auto"/>
              <w:left w:val="single" w:sz="4" w:space="0" w:color="auto"/>
              <w:bottom w:val="single" w:sz="4" w:space="0" w:color="auto"/>
              <w:right w:val="single" w:sz="4" w:space="0" w:color="auto"/>
            </w:tcBorders>
            <w:hideMark/>
          </w:tcPr>
          <w:p w14:paraId="14D90EF4"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1E66A436"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015DD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w:t>
            </w:r>
          </w:p>
        </w:tc>
        <w:tc>
          <w:tcPr>
            <w:tcW w:w="1530" w:type="dxa"/>
            <w:tcBorders>
              <w:top w:val="single" w:sz="4" w:space="0" w:color="auto"/>
              <w:left w:val="single" w:sz="4" w:space="0" w:color="auto"/>
              <w:bottom w:val="single" w:sz="4" w:space="0" w:color="auto"/>
              <w:right w:val="single" w:sz="4" w:space="0" w:color="auto"/>
            </w:tcBorders>
            <w:hideMark/>
          </w:tcPr>
          <w:p w14:paraId="5279ED6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structure</w:t>
            </w:r>
          </w:p>
        </w:tc>
        <w:tc>
          <w:tcPr>
            <w:tcW w:w="7793" w:type="dxa"/>
            <w:gridSpan w:val="2"/>
            <w:tcBorders>
              <w:top w:val="single" w:sz="4" w:space="0" w:color="auto"/>
              <w:left w:val="single" w:sz="4" w:space="0" w:color="auto"/>
              <w:bottom w:val="single" w:sz="4" w:space="0" w:color="auto"/>
              <w:right w:val="single" w:sz="4" w:space="0" w:color="auto"/>
            </w:tcBorders>
            <w:hideMark/>
          </w:tcPr>
          <w:p w14:paraId="2A9467C6" w14:textId="77777777" w:rsidR="00BB5CB5" w:rsidRPr="00BB5CB5" w:rsidRDefault="00BB5CB5" w:rsidP="006026D7">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frames, formers, tubular structure, skin and attachments. Inspect for signs if corrosion on tubular framework. </w:t>
            </w:r>
          </w:p>
        </w:tc>
        <w:tc>
          <w:tcPr>
            <w:tcW w:w="738" w:type="dxa"/>
            <w:tcBorders>
              <w:top w:val="single" w:sz="4" w:space="0" w:color="auto"/>
              <w:left w:val="single" w:sz="4" w:space="0" w:color="auto"/>
              <w:bottom w:val="single" w:sz="4" w:space="0" w:color="auto"/>
              <w:right w:val="single" w:sz="4" w:space="0" w:color="auto"/>
            </w:tcBorders>
            <w:hideMark/>
          </w:tcPr>
          <w:p w14:paraId="1A5DDFFD"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72D078E2"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2B6610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w:t>
            </w:r>
          </w:p>
        </w:tc>
        <w:tc>
          <w:tcPr>
            <w:tcW w:w="1530" w:type="dxa"/>
            <w:tcBorders>
              <w:top w:val="single" w:sz="4" w:space="0" w:color="auto"/>
              <w:left w:val="single" w:sz="4" w:space="0" w:color="auto"/>
              <w:bottom w:val="single" w:sz="4" w:space="0" w:color="auto"/>
              <w:right w:val="single" w:sz="4" w:space="0" w:color="auto"/>
            </w:tcBorders>
            <w:hideMark/>
          </w:tcPr>
          <w:p w14:paraId="09B5AA0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Nose Fairing </w:t>
            </w:r>
          </w:p>
        </w:tc>
        <w:tc>
          <w:tcPr>
            <w:tcW w:w="7793" w:type="dxa"/>
            <w:gridSpan w:val="2"/>
            <w:tcBorders>
              <w:top w:val="single" w:sz="4" w:space="0" w:color="auto"/>
              <w:left w:val="single" w:sz="4" w:space="0" w:color="auto"/>
              <w:bottom w:val="single" w:sz="4" w:space="0" w:color="auto"/>
              <w:right w:val="single" w:sz="4" w:space="0" w:color="auto"/>
            </w:tcBorders>
            <w:hideMark/>
          </w:tcPr>
          <w:p w14:paraId="1948AFE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impact with ground or objects. Inspect nose tow release unit and aperture.</w:t>
            </w:r>
          </w:p>
        </w:tc>
        <w:tc>
          <w:tcPr>
            <w:tcW w:w="738" w:type="dxa"/>
            <w:tcBorders>
              <w:top w:val="single" w:sz="4" w:space="0" w:color="auto"/>
              <w:left w:val="single" w:sz="4" w:space="0" w:color="auto"/>
              <w:bottom w:val="single" w:sz="4" w:space="0" w:color="auto"/>
              <w:right w:val="single" w:sz="4" w:space="0" w:color="auto"/>
            </w:tcBorders>
            <w:hideMark/>
          </w:tcPr>
          <w:p w14:paraId="148FFC58"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0DFBC7C2"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2BA69C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w:t>
            </w:r>
          </w:p>
        </w:tc>
        <w:tc>
          <w:tcPr>
            <w:tcW w:w="1530" w:type="dxa"/>
            <w:tcBorders>
              <w:top w:val="single" w:sz="4" w:space="0" w:color="auto"/>
              <w:left w:val="single" w:sz="4" w:space="0" w:color="auto"/>
              <w:bottom w:val="single" w:sz="4" w:space="0" w:color="auto"/>
              <w:right w:val="single" w:sz="4" w:space="0" w:color="auto"/>
            </w:tcBorders>
            <w:hideMark/>
          </w:tcPr>
          <w:p w14:paraId="0479559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w:t>
            </w:r>
          </w:p>
        </w:tc>
        <w:tc>
          <w:tcPr>
            <w:tcW w:w="7793" w:type="dxa"/>
            <w:gridSpan w:val="2"/>
            <w:tcBorders>
              <w:top w:val="single" w:sz="4" w:space="0" w:color="auto"/>
              <w:left w:val="single" w:sz="4" w:space="0" w:color="auto"/>
              <w:bottom w:val="single" w:sz="4" w:space="0" w:color="auto"/>
              <w:right w:val="single" w:sz="4" w:space="0" w:color="auto"/>
            </w:tcBorders>
            <w:hideMark/>
          </w:tcPr>
          <w:p w14:paraId="3DD5F26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rudder assembly, hinges, attachments, balance weights.</w:t>
            </w:r>
          </w:p>
        </w:tc>
        <w:tc>
          <w:tcPr>
            <w:tcW w:w="738" w:type="dxa"/>
            <w:tcBorders>
              <w:top w:val="single" w:sz="4" w:space="0" w:color="auto"/>
              <w:left w:val="single" w:sz="4" w:space="0" w:color="auto"/>
              <w:bottom w:val="single" w:sz="4" w:space="0" w:color="auto"/>
              <w:right w:val="single" w:sz="4" w:space="0" w:color="auto"/>
            </w:tcBorders>
            <w:hideMark/>
          </w:tcPr>
          <w:p w14:paraId="53C02943"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42E0055E"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F2B1DD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w:t>
            </w:r>
          </w:p>
        </w:tc>
        <w:tc>
          <w:tcPr>
            <w:tcW w:w="1530" w:type="dxa"/>
            <w:tcBorders>
              <w:top w:val="single" w:sz="4" w:space="0" w:color="auto"/>
              <w:left w:val="single" w:sz="4" w:space="0" w:color="auto"/>
              <w:bottom w:val="single" w:sz="4" w:space="0" w:color="auto"/>
              <w:right w:val="single" w:sz="4" w:space="0" w:color="auto"/>
            </w:tcBorders>
            <w:hideMark/>
          </w:tcPr>
          <w:p w14:paraId="04249C1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Pot Pitot/Ventilator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0B8425A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alignment of probe, check operation of ventilator and canopy demisting.</w:t>
            </w:r>
          </w:p>
        </w:tc>
        <w:tc>
          <w:tcPr>
            <w:tcW w:w="738" w:type="dxa"/>
            <w:tcBorders>
              <w:top w:val="single" w:sz="4" w:space="0" w:color="auto"/>
              <w:left w:val="single" w:sz="4" w:space="0" w:color="auto"/>
              <w:bottom w:val="single" w:sz="4" w:space="0" w:color="auto"/>
              <w:right w:val="single" w:sz="4" w:space="0" w:color="auto"/>
            </w:tcBorders>
            <w:hideMark/>
          </w:tcPr>
          <w:p w14:paraId="67A5133D"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055FDD97"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73ACAC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w:t>
            </w:r>
          </w:p>
        </w:tc>
        <w:tc>
          <w:tcPr>
            <w:tcW w:w="1530" w:type="dxa"/>
            <w:tcBorders>
              <w:top w:val="single" w:sz="4" w:space="0" w:color="auto"/>
              <w:left w:val="single" w:sz="4" w:space="0" w:color="auto"/>
              <w:bottom w:val="single" w:sz="4" w:space="0" w:color="auto"/>
              <w:right w:val="single" w:sz="4" w:space="0" w:color="auto"/>
            </w:tcBorders>
            <w:hideMark/>
          </w:tcPr>
          <w:p w14:paraId="15830AA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Centre section fairing</w:t>
            </w:r>
          </w:p>
        </w:tc>
        <w:tc>
          <w:tcPr>
            <w:tcW w:w="7793" w:type="dxa"/>
            <w:gridSpan w:val="2"/>
            <w:tcBorders>
              <w:top w:val="single" w:sz="4" w:space="0" w:color="auto"/>
              <w:left w:val="single" w:sz="4" w:space="0" w:color="auto"/>
              <w:bottom w:val="single" w:sz="4" w:space="0" w:color="auto"/>
              <w:right w:val="single" w:sz="4" w:space="0" w:color="auto"/>
            </w:tcBorders>
            <w:hideMark/>
          </w:tcPr>
          <w:p w14:paraId="5F3C0C3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security, damage and condition.</w:t>
            </w:r>
          </w:p>
        </w:tc>
        <w:tc>
          <w:tcPr>
            <w:tcW w:w="738" w:type="dxa"/>
            <w:tcBorders>
              <w:top w:val="single" w:sz="4" w:space="0" w:color="auto"/>
              <w:left w:val="single" w:sz="4" w:space="0" w:color="auto"/>
              <w:bottom w:val="single" w:sz="4" w:space="0" w:color="auto"/>
              <w:right w:val="single" w:sz="4" w:space="0" w:color="auto"/>
            </w:tcBorders>
            <w:hideMark/>
          </w:tcPr>
          <w:p w14:paraId="1DACB31B" w14:textId="77777777" w:rsidR="00BB5CB5" w:rsidRPr="006026D7" w:rsidRDefault="006026D7"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r w:rsidRPr="006026D7">
              <w:rPr>
                <w:rFonts w:ascii="Calibri" w:eastAsia="Times New Roman" w:hAnsi="Calibri" w:cs="Calibri"/>
                <w:color w:val="000000" w:themeColor="text1"/>
                <w:sz w:val="18"/>
                <w:szCs w:val="18"/>
              </w:rPr>
              <w:t>n/a</w:t>
            </w:r>
          </w:p>
        </w:tc>
      </w:tr>
      <w:tr w:rsidR="00BB5CB5" w:rsidRPr="00BB5CB5" w14:paraId="6F7D6A7D"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9C4A7F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w:t>
            </w:r>
          </w:p>
        </w:tc>
        <w:tc>
          <w:tcPr>
            <w:tcW w:w="1530" w:type="dxa"/>
            <w:tcBorders>
              <w:top w:val="single" w:sz="4" w:space="0" w:color="auto"/>
              <w:left w:val="single" w:sz="4" w:space="0" w:color="auto"/>
              <w:bottom w:val="single" w:sz="4" w:space="0" w:color="auto"/>
              <w:right w:val="single" w:sz="4" w:space="0" w:color="auto"/>
            </w:tcBorders>
            <w:hideMark/>
          </w:tcPr>
          <w:p w14:paraId="186CC53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attachments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1FD5921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the wing structural attachments. Check for damage, wear and security. Check for rigging damage. Check condition and security of wing attachment pins and associated bearings.</w:t>
            </w:r>
          </w:p>
        </w:tc>
        <w:tc>
          <w:tcPr>
            <w:tcW w:w="738" w:type="dxa"/>
            <w:tcBorders>
              <w:top w:val="single" w:sz="4" w:space="0" w:color="auto"/>
              <w:left w:val="single" w:sz="4" w:space="0" w:color="auto"/>
              <w:bottom w:val="single" w:sz="4" w:space="0" w:color="auto"/>
              <w:right w:val="single" w:sz="4" w:space="0" w:color="auto"/>
            </w:tcBorders>
            <w:hideMark/>
          </w:tcPr>
          <w:p w14:paraId="5F52330D"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2B049495"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96B256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w:t>
            </w:r>
          </w:p>
        </w:tc>
        <w:tc>
          <w:tcPr>
            <w:tcW w:w="1530" w:type="dxa"/>
            <w:tcBorders>
              <w:top w:val="single" w:sz="4" w:space="0" w:color="auto"/>
              <w:left w:val="single" w:sz="4" w:space="0" w:color="auto"/>
              <w:bottom w:val="single" w:sz="4" w:space="0" w:color="auto"/>
              <w:right w:val="single" w:sz="4" w:space="0" w:color="auto"/>
            </w:tcBorders>
            <w:hideMark/>
          </w:tcPr>
          <w:p w14:paraId="5E870B7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Canopy, doors, locks, jettison</w:t>
            </w:r>
          </w:p>
        </w:tc>
        <w:tc>
          <w:tcPr>
            <w:tcW w:w="7793" w:type="dxa"/>
            <w:gridSpan w:val="2"/>
            <w:tcBorders>
              <w:top w:val="single" w:sz="4" w:space="0" w:color="auto"/>
              <w:left w:val="single" w:sz="4" w:space="0" w:color="auto"/>
              <w:bottom w:val="single" w:sz="4" w:space="0" w:color="auto"/>
              <w:right w:val="single" w:sz="4" w:space="0" w:color="auto"/>
            </w:tcBorders>
            <w:hideMark/>
          </w:tcPr>
          <w:p w14:paraId="7DD03B7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canopy and frame and transparencies for cracks, unacceptable distortion and discoloration. Check operation of all locks and catches. </w:t>
            </w:r>
          </w:p>
          <w:p w14:paraId="3885E62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an operational test of the canopy jettison system from all positions.</w:t>
            </w:r>
          </w:p>
          <w:p w14:paraId="03DC0AC4" w14:textId="77777777" w:rsidR="00BB5CB5" w:rsidRPr="00BB5CB5" w:rsidRDefault="00BB5CB5" w:rsidP="006026D7">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jam during jettison inspection ref BGA Inspection 021/10/2001.</w:t>
            </w:r>
          </w:p>
        </w:tc>
        <w:tc>
          <w:tcPr>
            <w:tcW w:w="738" w:type="dxa"/>
            <w:tcBorders>
              <w:top w:val="single" w:sz="4" w:space="0" w:color="auto"/>
              <w:left w:val="single" w:sz="4" w:space="0" w:color="auto"/>
              <w:bottom w:val="single" w:sz="4" w:space="0" w:color="auto"/>
              <w:right w:val="single" w:sz="4" w:space="0" w:color="auto"/>
            </w:tcBorders>
            <w:hideMark/>
          </w:tcPr>
          <w:p w14:paraId="2B95C072"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125EE57E"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9C4D05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9</w:t>
            </w:r>
          </w:p>
        </w:tc>
        <w:tc>
          <w:tcPr>
            <w:tcW w:w="1530" w:type="dxa"/>
            <w:tcBorders>
              <w:top w:val="single" w:sz="4" w:space="0" w:color="auto"/>
              <w:left w:val="single" w:sz="4" w:space="0" w:color="auto"/>
              <w:bottom w:val="single" w:sz="4" w:space="0" w:color="auto"/>
              <w:right w:val="single" w:sz="4" w:space="0" w:color="auto"/>
            </w:tcBorders>
            <w:hideMark/>
          </w:tcPr>
          <w:p w14:paraId="3E78E2D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Seat / cockpit floor</w:t>
            </w:r>
          </w:p>
        </w:tc>
        <w:tc>
          <w:tcPr>
            <w:tcW w:w="7793" w:type="dxa"/>
            <w:gridSpan w:val="2"/>
            <w:tcBorders>
              <w:top w:val="single" w:sz="4" w:space="0" w:color="auto"/>
              <w:left w:val="single" w:sz="4" w:space="0" w:color="auto"/>
              <w:bottom w:val="single" w:sz="4" w:space="0" w:color="auto"/>
              <w:right w:val="single" w:sz="4" w:space="0" w:color="auto"/>
            </w:tcBorders>
            <w:hideMark/>
          </w:tcPr>
          <w:p w14:paraId="3EA2E7A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seat (s). Check that all loose cushions are correctly installed and as appropriate, energy absorbing foam cushions are fitted correctly and secured. Ensure that all seat adjusters fit and lock correctly. Seat trim inspection ref BGA Inspection 019/10/2001.</w:t>
            </w:r>
          </w:p>
        </w:tc>
        <w:tc>
          <w:tcPr>
            <w:tcW w:w="738" w:type="dxa"/>
            <w:tcBorders>
              <w:top w:val="single" w:sz="4" w:space="0" w:color="auto"/>
              <w:left w:val="single" w:sz="4" w:space="0" w:color="auto"/>
              <w:bottom w:val="single" w:sz="4" w:space="0" w:color="auto"/>
              <w:right w:val="single" w:sz="4" w:space="0" w:color="auto"/>
            </w:tcBorders>
            <w:hideMark/>
          </w:tcPr>
          <w:p w14:paraId="0A9F0A68"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761CF92E"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D96BE9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10</w:t>
            </w:r>
          </w:p>
        </w:tc>
        <w:tc>
          <w:tcPr>
            <w:tcW w:w="1530" w:type="dxa"/>
            <w:tcBorders>
              <w:top w:val="single" w:sz="4" w:space="0" w:color="auto"/>
              <w:left w:val="single" w:sz="4" w:space="0" w:color="auto"/>
              <w:bottom w:val="single" w:sz="4" w:space="0" w:color="auto"/>
              <w:right w:val="single" w:sz="4" w:space="0" w:color="auto"/>
            </w:tcBorders>
            <w:hideMark/>
          </w:tcPr>
          <w:p w14:paraId="7B1B241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Cleanliness / loose article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5B45444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under cockpit floor/ seat pan and in rear fuselage for debris and foreign items.</w:t>
            </w:r>
          </w:p>
        </w:tc>
        <w:tc>
          <w:tcPr>
            <w:tcW w:w="738" w:type="dxa"/>
            <w:tcBorders>
              <w:top w:val="single" w:sz="4" w:space="0" w:color="auto"/>
              <w:left w:val="single" w:sz="4" w:space="0" w:color="auto"/>
              <w:bottom w:val="single" w:sz="4" w:space="0" w:color="auto"/>
              <w:right w:val="single" w:sz="4" w:space="0" w:color="auto"/>
            </w:tcBorders>
            <w:hideMark/>
          </w:tcPr>
          <w:p w14:paraId="0B59263F"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1000B9CB" w14:textId="77777777" w:rsidTr="00A840B3">
        <w:trPr>
          <w:cantSplit/>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14:paraId="50903FB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11</w:t>
            </w:r>
          </w:p>
        </w:tc>
        <w:tc>
          <w:tcPr>
            <w:tcW w:w="1530" w:type="dxa"/>
            <w:tcBorders>
              <w:top w:val="single" w:sz="4" w:space="0" w:color="auto"/>
              <w:left w:val="single" w:sz="4" w:space="0" w:color="auto"/>
              <w:bottom w:val="single" w:sz="4" w:space="0" w:color="auto"/>
              <w:right w:val="single" w:sz="4" w:space="0" w:color="auto"/>
            </w:tcBorders>
            <w:hideMark/>
          </w:tcPr>
          <w:p w14:paraId="48E8250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Front skid/nose wheel &amp; mounts</w:t>
            </w:r>
          </w:p>
        </w:tc>
        <w:tc>
          <w:tcPr>
            <w:tcW w:w="7793" w:type="dxa"/>
            <w:gridSpan w:val="2"/>
            <w:tcBorders>
              <w:top w:val="single" w:sz="4" w:space="0" w:color="auto"/>
              <w:left w:val="single" w:sz="4" w:space="0" w:color="auto"/>
              <w:bottom w:val="single" w:sz="4" w:space="0" w:color="auto"/>
              <w:right w:val="single" w:sz="4" w:space="0" w:color="auto"/>
            </w:tcBorders>
            <w:hideMark/>
          </w:tcPr>
          <w:p w14:paraId="0CE101B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Check skid wear. Inspect wheel, tyre and wheel box. Check tyre pressure.</w:t>
            </w:r>
          </w:p>
        </w:tc>
        <w:tc>
          <w:tcPr>
            <w:tcW w:w="738" w:type="dxa"/>
            <w:tcBorders>
              <w:top w:val="single" w:sz="4" w:space="0" w:color="auto"/>
              <w:left w:val="single" w:sz="4" w:space="0" w:color="auto"/>
              <w:bottom w:val="single" w:sz="4" w:space="0" w:color="auto"/>
              <w:right w:val="single" w:sz="4" w:space="0" w:color="auto"/>
            </w:tcBorders>
            <w:hideMark/>
          </w:tcPr>
          <w:p w14:paraId="2F0C9018" w14:textId="77777777" w:rsidR="00BB5CB5" w:rsidRPr="006026D7" w:rsidRDefault="006026D7" w:rsidP="00BB5CB5">
            <w:pPr>
              <w:spacing w:after="0" w:line="240" w:lineRule="auto"/>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n/a</w:t>
            </w:r>
          </w:p>
        </w:tc>
      </w:tr>
      <w:tr w:rsidR="00BB5CB5" w:rsidRPr="00BB5CB5" w14:paraId="63362BE7"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6E468C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12</w:t>
            </w:r>
          </w:p>
        </w:tc>
        <w:tc>
          <w:tcPr>
            <w:tcW w:w="1530" w:type="dxa"/>
            <w:tcBorders>
              <w:top w:val="single" w:sz="4" w:space="0" w:color="auto"/>
              <w:left w:val="single" w:sz="4" w:space="0" w:color="auto"/>
              <w:bottom w:val="single" w:sz="4" w:space="0" w:color="auto"/>
              <w:right w:val="single" w:sz="4" w:space="0" w:color="auto"/>
            </w:tcBorders>
            <w:hideMark/>
          </w:tcPr>
          <w:p w14:paraId="03937CF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Mainwheel, tyre &amp; brake assembly</w:t>
            </w:r>
          </w:p>
        </w:tc>
        <w:tc>
          <w:tcPr>
            <w:tcW w:w="7793" w:type="dxa"/>
            <w:gridSpan w:val="2"/>
            <w:tcBorders>
              <w:top w:val="single" w:sz="4" w:space="0" w:color="auto"/>
              <w:left w:val="single" w:sz="4" w:space="0" w:color="auto"/>
              <w:bottom w:val="single" w:sz="4" w:space="0" w:color="auto"/>
              <w:right w:val="single" w:sz="4" w:space="0" w:color="auto"/>
            </w:tcBorders>
            <w:hideMark/>
          </w:tcPr>
          <w:p w14:paraId="4C2D18A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There should be zero play (unless a tolerance is specified in the manual) in the brake torque link/stud. Check life components if specified by manufacturer. Remove brake drums, check brake lining wear. Check drum wear. Refit drum. Check brake adjustment.</w:t>
            </w:r>
          </w:p>
          <w:p w14:paraId="7918404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BRAKE DUST MAY CONTAIN ASBESTOS.</w:t>
            </w:r>
          </w:p>
          <w:p w14:paraId="32668357" w14:textId="77777777" w:rsidR="00BB5CB5" w:rsidRPr="00BB5CB5" w:rsidRDefault="00BB5CB5" w:rsidP="006026D7">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brake. Check level of brake fluid and replenish if necessary.</w:t>
            </w:r>
          </w:p>
        </w:tc>
        <w:tc>
          <w:tcPr>
            <w:tcW w:w="738" w:type="dxa"/>
            <w:tcBorders>
              <w:top w:val="single" w:sz="4" w:space="0" w:color="auto"/>
              <w:left w:val="single" w:sz="4" w:space="0" w:color="auto"/>
              <w:bottom w:val="single" w:sz="4" w:space="0" w:color="auto"/>
              <w:right w:val="single" w:sz="4" w:space="0" w:color="auto"/>
            </w:tcBorders>
          </w:tcPr>
          <w:p w14:paraId="21C96637" w14:textId="77777777" w:rsidR="00BB5CB5" w:rsidRPr="006026D7" w:rsidRDefault="00BB5CB5"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p>
          <w:p w14:paraId="46631C01" w14:textId="77777777" w:rsidR="00BB5CB5" w:rsidRPr="006026D7" w:rsidRDefault="00BB5CB5" w:rsidP="00BB5CB5">
            <w:pPr>
              <w:tabs>
                <w:tab w:val="left" w:pos="720"/>
                <w:tab w:val="center" w:pos="4320"/>
                <w:tab w:val="right" w:pos="8640"/>
              </w:tabs>
              <w:spacing w:after="0" w:line="240" w:lineRule="auto"/>
              <w:jc w:val="center"/>
              <w:rPr>
                <w:rFonts w:ascii="Calibri" w:eastAsia="Times New Roman" w:hAnsi="Calibri" w:cs="Calibri"/>
                <w:color w:val="000000" w:themeColor="text1"/>
                <w:sz w:val="18"/>
                <w:szCs w:val="18"/>
              </w:rPr>
            </w:pPr>
          </w:p>
        </w:tc>
      </w:tr>
      <w:tr w:rsidR="00BB5CB5" w:rsidRPr="00BB5CB5" w14:paraId="76C725FA"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03F191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13</w:t>
            </w:r>
          </w:p>
        </w:tc>
        <w:tc>
          <w:tcPr>
            <w:tcW w:w="1530" w:type="dxa"/>
            <w:tcBorders>
              <w:top w:val="single" w:sz="4" w:space="0" w:color="auto"/>
              <w:left w:val="single" w:sz="4" w:space="0" w:color="auto"/>
              <w:bottom w:val="single" w:sz="4" w:space="0" w:color="auto"/>
              <w:right w:val="single" w:sz="4" w:space="0" w:color="auto"/>
            </w:tcBorders>
            <w:hideMark/>
          </w:tcPr>
          <w:p w14:paraId="7FB1FE2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suspension</w:t>
            </w:r>
          </w:p>
        </w:tc>
        <w:tc>
          <w:tcPr>
            <w:tcW w:w="7793" w:type="dxa"/>
            <w:gridSpan w:val="2"/>
            <w:tcBorders>
              <w:top w:val="single" w:sz="4" w:space="0" w:color="auto"/>
              <w:left w:val="single" w:sz="4" w:space="0" w:color="auto"/>
              <w:bottom w:val="single" w:sz="4" w:space="0" w:color="auto"/>
              <w:right w:val="single" w:sz="4" w:space="0" w:color="auto"/>
            </w:tcBorders>
            <w:hideMark/>
          </w:tcPr>
          <w:p w14:paraId="6A6F77C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springs, bungees, shock absorbers, and attachments. Check for signs of damage.</w:t>
            </w:r>
          </w:p>
          <w:p w14:paraId="5153F3A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Service strut if applicable. If rubber parts fitted check for perished rubber and bulges.</w:t>
            </w:r>
          </w:p>
          <w:p w14:paraId="1CB8058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Note: Carry out with weight off the landing gear.</w:t>
            </w:r>
          </w:p>
        </w:tc>
        <w:tc>
          <w:tcPr>
            <w:tcW w:w="738" w:type="dxa"/>
            <w:tcBorders>
              <w:top w:val="single" w:sz="4" w:space="0" w:color="auto"/>
              <w:left w:val="single" w:sz="4" w:space="0" w:color="auto"/>
              <w:bottom w:val="single" w:sz="4" w:space="0" w:color="auto"/>
              <w:right w:val="single" w:sz="4" w:space="0" w:color="auto"/>
            </w:tcBorders>
            <w:hideMark/>
          </w:tcPr>
          <w:p w14:paraId="5AB898B4" w14:textId="77777777" w:rsidR="00BB5CB5" w:rsidRPr="006026D7" w:rsidRDefault="006026D7" w:rsidP="00BB5CB5">
            <w:pPr>
              <w:spacing w:after="0" w:line="240" w:lineRule="auto"/>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n/a</w:t>
            </w:r>
          </w:p>
        </w:tc>
      </w:tr>
      <w:tr w:rsidR="00BB5CB5" w:rsidRPr="00BB5CB5" w14:paraId="16E24C6E"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108D9E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14</w:t>
            </w:r>
          </w:p>
        </w:tc>
        <w:tc>
          <w:tcPr>
            <w:tcW w:w="1530" w:type="dxa"/>
            <w:tcBorders>
              <w:top w:val="single" w:sz="4" w:space="0" w:color="auto"/>
              <w:left w:val="single" w:sz="4" w:space="0" w:color="auto"/>
              <w:bottom w:val="single" w:sz="4" w:space="0" w:color="auto"/>
              <w:right w:val="single" w:sz="4" w:space="0" w:color="auto"/>
            </w:tcBorders>
            <w:hideMark/>
          </w:tcPr>
          <w:p w14:paraId="5B9D983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retraction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47E64403" w14:textId="77777777" w:rsidR="00BB5CB5" w:rsidRPr="00BB5CB5" w:rsidRDefault="00BB5CB5" w:rsidP="006026D7">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retraction mechanism and controls with aircraft on jacks/dolly, check warning system if fitted</w:t>
            </w:r>
            <w:proofErr w:type="gramStart"/>
            <w:r w:rsidRPr="00BB5CB5">
              <w:rPr>
                <w:rFonts w:ascii="Calibri" w:eastAsia="Times New Roman" w:hAnsi="Calibri" w:cs="Calibri"/>
                <w:color w:val="000000"/>
                <w:sz w:val="18"/>
                <w:szCs w:val="18"/>
              </w:rPr>
              <w:t>, ,</w:t>
            </w:r>
            <w:proofErr w:type="gramEnd"/>
            <w:r w:rsidRPr="00BB5CB5">
              <w:rPr>
                <w:rFonts w:ascii="Calibri" w:eastAsia="Times New Roman" w:hAnsi="Calibri" w:cs="Calibri"/>
                <w:color w:val="000000"/>
                <w:sz w:val="18"/>
                <w:szCs w:val="18"/>
              </w:rPr>
              <w:t xml:space="preserve"> doors and linkages/springs, over centre/locking device. Perform retraction test.</w:t>
            </w:r>
          </w:p>
        </w:tc>
        <w:tc>
          <w:tcPr>
            <w:tcW w:w="738" w:type="dxa"/>
            <w:tcBorders>
              <w:top w:val="single" w:sz="4" w:space="0" w:color="auto"/>
              <w:left w:val="single" w:sz="4" w:space="0" w:color="auto"/>
              <w:bottom w:val="single" w:sz="4" w:space="0" w:color="auto"/>
              <w:right w:val="single" w:sz="4" w:space="0" w:color="auto"/>
            </w:tcBorders>
            <w:hideMark/>
          </w:tcPr>
          <w:p w14:paraId="67CBF77C" w14:textId="77777777" w:rsidR="00BB5CB5" w:rsidRPr="006026D7" w:rsidRDefault="00BB5CB5"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p>
        </w:tc>
      </w:tr>
      <w:tr w:rsidR="00BB5CB5" w:rsidRPr="00BB5CB5" w14:paraId="2262085A"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29ADF8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15</w:t>
            </w:r>
          </w:p>
        </w:tc>
        <w:tc>
          <w:tcPr>
            <w:tcW w:w="1530" w:type="dxa"/>
            <w:tcBorders>
              <w:top w:val="single" w:sz="4" w:space="0" w:color="auto"/>
              <w:left w:val="single" w:sz="4" w:space="0" w:color="auto"/>
              <w:bottom w:val="single" w:sz="4" w:space="0" w:color="auto"/>
              <w:right w:val="single" w:sz="4" w:space="0" w:color="auto"/>
            </w:tcBorders>
            <w:hideMark/>
          </w:tcPr>
          <w:p w14:paraId="0A7DB6B4" w14:textId="77777777" w:rsidR="00BB5CB5" w:rsidRPr="00BB5CB5" w:rsidRDefault="00BB5CB5" w:rsidP="006026D7">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 wheel</w:t>
            </w:r>
          </w:p>
        </w:tc>
        <w:tc>
          <w:tcPr>
            <w:tcW w:w="7793" w:type="dxa"/>
            <w:gridSpan w:val="2"/>
            <w:tcBorders>
              <w:top w:val="single" w:sz="4" w:space="0" w:color="auto"/>
              <w:left w:val="single" w:sz="4" w:space="0" w:color="auto"/>
              <w:bottom w:val="single" w:sz="4" w:space="0" w:color="auto"/>
              <w:right w:val="single" w:sz="4" w:space="0" w:color="auto"/>
            </w:tcBorders>
            <w:hideMark/>
          </w:tcPr>
          <w:p w14:paraId="13D6D284" w14:textId="77777777" w:rsidR="00BB5CB5" w:rsidRPr="00BB5CB5" w:rsidRDefault="00BB5CB5" w:rsidP="006026D7">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Inspect wheel, tyre and wheel box. Check tyre pressure.</w:t>
            </w:r>
          </w:p>
        </w:tc>
        <w:tc>
          <w:tcPr>
            <w:tcW w:w="738" w:type="dxa"/>
            <w:tcBorders>
              <w:top w:val="single" w:sz="4" w:space="0" w:color="auto"/>
              <w:left w:val="single" w:sz="4" w:space="0" w:color="auto"/>
              <w:bottom w:val="single" w:sz="4" w:space="0" w:color="auto"/>
              <w:right w:val="single" w:sz="4" w:space="0" w:color="auto"/>
            </w:tcBorders>
            <w:hideMark/>
          </w:tcPr>
          <w:p w14:paraId="3356C220"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1E1DFA3D"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5E721C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16</w:t>
            </w:r>
          </w:p>
        </w:tc>
        <w:tc>
          <w:tcPr>
            <w:tcW w:w="1530" w:type="dxa"/>
            <w:tcBorders>
              <w:top w:val="single" w:sz="4" w:space="0" w:color="auto"/>
              <w:left w:val="single" w:sz="4" w:space="0" w:color="auto"/>
              <w:bottom w:val="single" w:sz="4" w:space="0" w:color="auto"/>
              <w:right w:val="single" w:sz="4" w:space="0" w:color="auto"/>
            </w:tcBorders>
            <w:hideMark/>
          </w:tcPr>
          <w:p w14:paraId="2F08810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Release hooks</w:t>
            </w:r>
          </w:p>
        </w:tc>
        <w:tc>
          <w:tcPr>
            <w:tcW w:w="7793" w:type="dxa"/>
            <w:gridSpan w:val="2"/>
            <w:tcBorders>
              <w:top w:val="single" w:sz="4" w:space="0" w:color="auto"/>
              <w:left w:val="single" w:sz="4" w:space="0" w:color="auto"/>
              <w:bottom w:val="single" w:sz="4" w:space="0" w:color="auto"/>
              <w:right w:val="single" w:sz="4" w:space="0" w:color="auto"/>
            </w:tcBorders>
            <w:hideMark/>
          </w:tcPr>
          <w:p w14:paraId="744B2A5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nose and C of G release hooks and controls as per manufacturer’s instructions.</w:t>
            </w:r>
          </w:p>
          <w:p w14:paraId="02A5568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operational life against manufacturer’s instruction (both calendar life and actuations). </w:t>
            </w:r>
          </w:p>
          <w:p w14:paraId="1BF4D9A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operational test. If more than one release hook or control is fitted check operation of all release hooks from all positions.</w:t>
            </w:r>
          </w:p>
        </w:tc>
        <w:tc>
          <w:tcPr>
            <w:tcW w:w="738" w:type="dxa"/>
            <w:tcBorders>
              <w:top w:val="single" w:sz="4" w:space="0" w:color="auto"/>
              <w:left w:val="single" w:sz="4" w:space="0" w:color="auto"/>
              <w:bottom w:val="single" w:sz="4" w:space="0" w:color="auto"/>
              <w:right w:val="single" w:sz="4" w:space="0" w:color="auto"/>
            </w:tcBorders>
          </w:tcPr>
          <w:p w14:paraId="1B4E8B07" w14:textId="77777777" w:rsidR="00BB5CB5" w:rsidRPr="006026D7" w:rsidRDefault="00BB5CB5"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p>
          <w:p w14:paraId="2F384E3B" w14:textId="77777777" w:rsidR="00BB5CB5" w:rsidRPr="006026D7" w:rsidRDefault="00BB5CB5" w:rsidP="00BB5CB5">
            <w:pPr>
              <w:tabs>
                <w:tab w:val="left" w:pos="720"/>
                <w:tab w:val="center" w:pos="4320"/>
                <w:tab w:val="right" w:pos="8640"/>
              </w:tabs>
              <w:spacing w:after="0" w:line="240" w:lineRule="auto"/>
              <w:jc w:val="center"/>
              <w:rPr>
                <w:rFonts w:ascii="Calibri" w:eastAsia="Times New Roman" w:hAnsi="Calibri" w:cs="Calibri"/>
                <w:color w:val="000000" w:themeColor="text1"/>
                <w:sz w:val="18"/>
                <w:szCs w:val="18"/>
              </w:rPr>
            </w:pPr>
          </w:p>
        </w:tc>
      </w:tr>
      <w:tr w:rsidR="00BB5CB5" w:rsidRPr="00BB5CB5" w14:paraId="3CDBE8ED"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F15B09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17</w:t>
            </w:r>
          </w:p>
        </w:tc>
        <w:tc>
          <w:tcPr>
            <w:tcW w:w="1530" w:type="dxa"/>
            <w:tcBorders>
              <w:top w:val="single" w:sz="4" w:space="0" w:color="auto"/>
              <w:left w:val="single" w:sz="4" w:space="0" w:color="auto"/>
              <w:bottom w:val="single" w:sz="4" w:space="0" w:color="auto"/>
              <w:right w:val="single" w:sz="4" w:space="0" w:color="auto"/>
            </w:tcBorders>
            <w:hideMark/>
          </w:tcPr>
          <w:p w14:paraId="7E24F7D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w:t>
            </w:r>
          </w:p>
        </w:tc>
        <w:tc>
          <w:tcPr>
            <w:tcW w:w="7793" w:type="dxa"/>
            <w:gridSpan w:val="2"/>
            <w:tcBorders>
              <w:top w:val="single" w:sz="4" w:space="0" w:color="auto"/>
              <w:left w:val="single" w:sz="4" w:space="0" w:color="auto"/>
              <w:bottom w:val="single" w:sz="4" w:space="0" w:color="auto"/>
              <w:right w:val="single" w:sz="4" w:space="0" w:color="auto"/>
            </w:tcBorders>
            <w:hideMark/>
          </w:tcPr>
          <w:p w14:paraId="6B458CC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all harnesses for condition and wear of all fastenings, webbing and fittings. Check operation of release and adjustments. See BGA AMP manual Leaflet 4-8 for advice.</w:t>
            </w:r>
          </w:p>
        </w:tc>
        <w:tc>
          <w:tcPr>
            <w:tcW w:w="738" w:type="dxa"/>
            <w:tcBorders>
              <w:top w:val="single" w:sz="4" w:space="0" w:color="auto"/>
              <w:left w:val="single" w:sz="4" w:space="0" w:color="auto"/>
              <w:bottom w:val="single" w:sz="4" w:space="0" w:color="auto"/>
              <w:right w:val="single" w:sz="4" w:space="0" w:color="auto"/>
            </w:tcBorders>
            <w:hideMark/>
          </w:tcPr>
          <w:p w14:paraId="6635E696"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7D0FE989"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B839D2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18</w:t>
            </w:r>
          </w:p>
        </w:tc>
        <w:tc>
          <w:tcPr>
            <w:tcW w:w="1530" w:type="dxa"/>
            <w:tcBorders>
              <w:top w:val="single" w:sz="4" w:space="0" w:color="auto"/>
              <w:left w:val="single" w:sz="4" w:space="0" w:color="auto"/>
              <w:bottom w:val="single" w:sz="4" w:space="0" w:color="auto"/>
              <w:right w:val="single" w:sz="4" w:space="0" w:color="auto"/>
            </w:tcBorders>
            <w:hideMark/>
          </w:tcPr>
          <w:p w14:paraId="633168F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Flight/rudder pedal assemblies</w:t>
            </w:r>
          </w:p>
        </w:tc>
        <w:tc>
          <w:tcPr>
            <w:tcW w:w="7793" w:type="dxa"/>
            <w:gridSpan w:val="2"/>
            <w:tcBorders>
              <w:top w:val="single" w:sz="4" w:space="0" w:color="auto"/>
              <w:left w:val="single" w:sz="4" w:space="0" w:color="auto"/>
              <w:bottom w:val="single" w:sz="4" w:space="0" w:color="auto"/>
              <w:right w:val="single" w:sz="4" w:space="0" w:color="auto"/>
            </w:tcBorders>
            <w:hideMark/>
          </w:tcPr>
          <w:p w14:paraId="7995A11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pedal assemblies and adjusters.</w:t>
            </w:r>
          </w:p>
        </w:tc>
        <w:tc>
          <w:tcPr>
            <w:tcW w:w="738" w:type="dxa"/>
            <w:tcBorders>
              <w:top w:val="single" w:sz="4" w:space="0" w:color="auto"/>
              <w:left w:val="single" w:sz="4" w:space="0" w:color="auto"/>
              <w:bottom w:val="single" w:sz="4" w:space="0" w:color="auto"/>
              <w:right w:val="single" w:sz="4" w:space="0" w:color="auto"/>
            </w:tcBorders>
            <w:hideMark/>
          </w:tcPr>
          <w:p w14:paraId="7C525190"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7C1BD1B7"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67F201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19</w:t>
            </w:r>
          </w:p>
        </w:tc>
        <w:tc>
          <w:tcPr>
            <w:tcW w:w="1530" w:type="dxa"/>
            <w:tcBorders>
              <w:top w:val="single" w:sz="4" w:space="0" w:color="auto"/>
              <w:left w:val="single" w:sz="4" w:space="0" w:color="auto"/>
              <w:bottom w:val="single" w:sz="4" w:space="0" w:color="auto"/>
              <w:right w:val="single" w:sz="4" w:space="0" w:color="auto"/>
            </w:tcBorders>
            <w:hideMark/>
          </w:tcPr>
          <w:p w14:paraId="35FEB47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075D6C0F" w14:textId="77777777" w:rsidR="00BB5CB5" w:rsidRPr="00BB5CB5" w:rsidRDefault="00BB5CB5" w:rsidP="006026D7">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cables. Check that control stops are contacting and secure. Pay attention to wear and security of liners and cables in “S” tubes. Check rudder assembly, hinges, attachments and balance weights are secure.</w:t>
            </w:r>
          </w:p>
        </w:tc>
        <w:tc>
          <w:tcPr>
            <w:tcW w:w="738" w:type="dxa"/>
            <w:tcBorders>
              <w:top w:val="single" w:sz="4" w:space="0" w:color="auto"/>
              <w:left w:val="single" w:sz="4" w:space="0" w:color="auto"/>
              <w:bottom w:val="single" w:sz="4" w:space="0" w:color="auto"/>
              <w:right w:val="single" w:sz="4" w:space="0" w:color="auto"/>
            </w:tcBorders>
            <w:hideMark/>
          </w:tcPr>
          <w:p w14:paraId="26072B7B"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5B59F690"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24956F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20</w:t>
            </w:r>
          </w:p>
        </w:tc>
        <w:tc>
          <w:tcPr>
            <w:tcW w:w="1530" w:type="dxa"/>
            <w:tcBorders>
              <w:top w:val="single" w:sz="4" w:space="0" w:color="auto"/>
              <w:left w:val="single" w:sz="4" w:space="0" w:color="auto"/>
              <w:bottom w:val="single" w:sz="4" w:space="0" w:color="auto"/>
              <w:right w:val="single" w:sz="4" w:space="0" w:color="auto"/>
            </w:tcBorders>
            <w:hideMark/>
          </w:tcPr>
          <w:p w14:paraId="629AE4F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Elevator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6B4F2615" w14:textId="77777777" w:rsidR="00BB5CB5" w:rsidRPr="00BB5CB5" w:rsidRDefault="00BB5CB5" w:rsidP="006026D7">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With the tailplane de</w:t>
            </w:r>
            <w:r w:rsidR="006026D7">
              <w:rPr>
                <w:rFonts w:ascii="Calibri" w:eastAsia="Times New Roman" w:hAnsi="Calibri" w:cs="Calibri"/>
                <w:color w:val="000000"/>
                <w:sz w:val="18"/>
                <w:szCs w:val="18"/>
              </w:rPr>
              <w:t>-</w:t>
            </w:r>
            <w:r w:rsidRPr="00BB5CB5">
              <w:rPr>
                <w:rFonts w:ascii="Calibri" w:eastAsia="Times New Roman" w:hAnsi="Calibri" w:cs="Calibri"/>
                <w:color w:val="000000"/>
                <w:sz w:val="18"/>
                <w:szCs w:val="18"/>
              </w:rPr>
              <w:t xml:space="preserve">rigged, check tailplane attachments, inspect elevator control rods. Check that control stops are contacting and secure.  </w:t>
            </w:r>
            <w:r w:rsidR="006026D7">
              <w:rPr>
                <w:rFonts w:ascii="Calibri" w:eastAsia="Times New Roman" w:hAnsi="Calibri" w:cs="Calibri"/>
                <w:color w:val="000000"/>
                <w:sz w:val="18"/>
                <w:szCs w:val="18"/>
              </w:rPr>
              <w:t>C</w:t>
            </w:r>
            <w:r w:rsidRPr="00BB5CB5">
              <w:rPr>
                <w:rFonts w:ascii="Calibri" w:eastAsia="Times New Roman" w:hAnsi="Calibri" w:cs="Calibri"/>
                <w:color w:val="000000"/>
                <w:sz w:val="18"/>
                <w:szCs w:val="18"/>
              </w:rPr>
              <w:t>heck gel coat</w:t>
            </w:r>
            <w:r w:rsidR="006026D7">
              <w:rPr>
                <w:rFonts w:ascii="Calibri" w:eastAsia="Times New Roman" w:hAnsi="Calibri" w:cs="Calibri"/>
                <w:color w:val="000000"/>
                <w:sz w:val="18"/>
                <w:szCs w:val="18"/>
              </w:rPr>
              <w:t xml:space="preserve"> and paint</w:t>
            </w:r>
          </w:p>
        </w:tc>
        <w:tc>
          <w:tcPr>
            <w:tcW w:w="738" w:type="dxa"/>
            <w:tcBorders>
              <w:top w:val="single" w:sz="4" w:space="0" w:color="auto"/>
              <w:left w:val="single" w:sz="4" w:space="0" w:color="auto"/>
              <w:bottom w:val="single" w:sz="4" w:space="0" w:color="auto"/>
              <w:right w:val="single" w:sz="4" w:space="0" w:color="auto"/>
            </w:tcBorders>
            <w:hideMark/>
          </w:tcPr>
          <w:p w14:paraId="5674D69C"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317A3906"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554CEA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21</w:t>
            </w:r>
          </w:p>
        </w:tc>
        <w:tc>
          <w:tcPr>
            <w:tcW w:w="1530" w:type="dxa"/>
            <w:tcBorders>
              <w:top w:val="single" w:sz="4" w:space="0" w:color="auto"/>
              <w:left w:val="single" w:sz="4" w:space="0" w:color="auto"/>
              <w:bottom w:val="single" w:sz="4" w:space="0" w:color="auto"/>
              <w:right w:val="single" w:sz="4" w:space="0" w:color="auto"/>
            </w:tcBorders>
            <w:hideMark/>
          </w:tcPr>
          <w:p w14:paraId="4187A19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Aileron </w:t>
            </w:r>
            <w:r w:rsidRPr="00BB5CB5">
              <w:rPr>
                <w:rFonts w:ascii="Calibri" w:eastAsia="Times New Roman" w:hAnsi="Calibri" w:cs="Calibri"/>
                <w:b/>
                <w:sz w:val="18"/>
                <w:szCs w:val="18"/>
              </w:rPr>
              <w:t xml:space="preserve">and flap </w:t>
            </w:r>
            <w:r w:rsidRPr="00BB5CB5">
              <w:rPr>
                <w:rFonts w:ascii="Calibri" w:eastAsia="Times New Roman" w:hAnsi="Calibri" w:cs="Calibri"/>
                <w:b/>
                <w:color w:val="000000"/>
                <w:sz w:val="18"/>
                <w:szCs w:val="18"/>
              </w:rPr>
              <w:t>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0B4E48E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control rods. Check that control stops are contacting and secure.</w:t>
            </w:r>
          </w:p>
          <w:p w14:paraId="554F070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53CE6EB7"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58CE859B"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EA6D2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22</w:t>
            </w:r>
          </w:p>
        </w:tc>
        <w:tc>
          <w:tcPr>
            <w:tcW w:w="1530" w:type="dxa"/>
            <w:tcBorders>
              <w:top w:val="single" w:sz="4" w:space="0" w:color="auto"/>
              <w:left w:val="single" w:sz="4" w:space="0" w:color="auto"/>
              <w:bottom w:val="single" w:sz="4" w:space="0" w:color="auto"/>
              <w:right w:val="single" w:sz="4" w:space="0" w:color="auto"/>
            </w:tcBorders>
            <w:hideMark/>
          </w:tcPr>
          <w:p w14:paraId="146A40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Flap control circuit and detents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4B28B048" w14:textId="77777777" w:rsidR="00BB5CB5" w:rsidRPr="00BB5CB5" w:rsidRDefault="000F39EB" w:rsidP="006026D7">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Inspect flap control circuit.</w:t>
            </w:r>
            <w:r w:rsidR="00BB5CB5" w:rsidRPr="00BB5CB5">
              <w:rPr>
                <w:rFonts w:ascii="Calibri" w:eastAsia="Times New Roman" w:hAnsi="Calibri" w:cs="Calibri"/>
                <w:color w:val="000000"/>
                <w:sz w:val="18"/>
                <w:szCs w:val="18"/>
              </w:rPr>
              <w:t xml:space="preserve"> Check that all detents and springs in the flap circuit and handle operate correctly as specified by Manufacture and detents are not too excessively worn. </w:t>
            </w:r>
          </w:p>
        </w:tc>
        <w:tc>
          <w:tcPr>
            <w:tcW w:w="738" w:type="dxa"/>
            <w:tcBorders>
              <w:top w:val="single" w:sz="4" w:space="0" w:color="auto"/>
              <w:left w:val="single" w:sz="4" w:space="0" w:color="auto"/>
              <w:bottom w:val="single" w:sz="4" w:space="0" w:color="auto"/>
              <w:right w:val="single" w:sz="4" w:space="0" w:color="auto"/>
            </w:tcBorders>
            <w:hideMark/>
          </w:tcPr>
          <w:p w14:paraId="72FF8768" w14:textId="77777777" w:rsidR="000E75B1" w:rsidRPr="006026D7" w:rsidRDefault="000E75B1" w:rsidP="000E75B1">
            <w:pPr>
              <w:rPr>
                <w:rFonts w:ascii="Calibri" w:eastAsia="Times New Roman" w:hAnsi="Calibri" w:cs="Calibri"/>
                <w:color w:val="000000" w:themeColor="text1"/>
                <w:sz w:val="18"/>
                <w:szCs w:val="18"/>
              </w:rPr>
            </w:pPr>
          </w:p>
          <w:p w14:paraId="4FFA8509" w14:textId="77777777" w:rsidR="000E75B1" w:rsidRPr="006026D7" w:rsidRDefault="000E75B1" w:rsidP="000E75B1">
            <w:pPr>
              <w:rPr>
                <w:rFonts w:ascii="Calibri" w:eastAsia="Times New Roman" w:hAnsi="Calibri" w:cs="Calibri"/>
                <w:color w:val="000000" w:themeColor="text1"/>
                <w:sz w:val="18"/>
                <w:szCs w:val="18"/>
              </w:rPr>
            </w:pPr>
          </w:p>
        </w:tc>
      </w:tr>
      <w:tr w:rsidR="00BB5CB5" w:rsidRPr="00BB5CB5" w14:paraId="4C960D0E"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5E8754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23</w:t>
            </w:r>
          </w:p>
        </w:tc>
        <w:tc>
          <w:tcPr>
            <w:tcW w:w="1530" w:type="dxa"/>
            <w:tcBorders>
              <w:top w:val="single" w:sz="4" w:space="0" w:color="auto"/>
              <w:left w:val="single" w:sz="4" w:space="0" w:color="auto"/>
              <w:bottom w:val="single" w:sz="4" w:space="0" w:color="auto"/>
              <w:right w:val="single" w:sz="4" w:space="0" w:color="auto"/>
            </w:tcBorders>
            <w:hideMark/>
          </w:tcPr>
          <w:p w14:paraId="41E738A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Trimmer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5E75F433" w14:textId="77777777" w:rsidR="00BB5CB5" w:rsidRPr="00BB5CB5" w:rsidRDefault="00BB5CB5" w:rsidP="000F39EB">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trimmer control rods</w:t>
            </w:r>
            <w:r w:rsidR="000F39EB">
              <w:rPr>
                <w:rFonts w:ascii="Calibri" w:eastAsia="Times New Roman" w:hAnsi="Calibri" w:cs="Calibri"/>
                <w:color w:val="000000"/>
                <w:sz w:val="18"/>
                <w:szCs w:val="18"/>
              </w:rPr>
              <w:t>.</w:t>
            </w:r>
            <w:r w:rsidRPr="00BB5CB5">
              <w:rPr>
                <w:rFonts w:ascii="Calibri" w:eastAsia="Times New Roman" w:hAnsi="Calibri" w:cs="Calibri"/>
                <w:color w:val="000000"/>
                <w:sz w:val="18"/>
                <w:szCs w:val="18"/>
              </w:rPr>
              <w:t xml:space="preserve"> Check friction/locking/connecting devices. </w:t>
            </w:r>
          </w:p>
        </w:tc>
        <w:tc>
          <w:tcPr>
            <w:tcW w:w="738" w:type="dxa"/>
            <w:tcBorders>
              <w:top w:val="single" w:sz="4" w:space="0" w:color="auto"/>
              <w:left w:val="single" w:sz="4" w:space="0" w:color="auto"/>
              <w:bottom w:val="single" w:sz="4" w:space="0" w:color="auto"/>
              <w:right w:val="single" w:sz="4" w:space="0" w:color="auto"/>
            </w:tcBorders>
            <w:hideMark/>
          </w:tcPr>
          <w:p w14:paraId="6E2640EF"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62A2B12E"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37FB23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24</w:t>
            </w:r>
          </w:p>
        </w:tc>
        <w:tc>
          <w:tcPr>
            <w:tcW w:w="1530" w:type="dxa"/>
            <w:tcBorders>
              <w:top w:val="single" w:sz="4" w:space="0" w:color="auto"/>
              <w:left w:val="single" w:sz="4" w:space="0" w:color="auto"/>
              <w:bottom w:val="single" w:sz="4" w:space="0" w:color="auto"/>
              <w:right w:val="single" w:sz="4" w:space="0" w:color="auto"/>
            </w:tcBorders>
            <w:hideMark/>
          </w:tcPr>
          <w:p w14:paraId="44E4E9E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Air brake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1CEE41C6" w14:textId="77777777" w:rsidR="00BB5CB5" w:rsidRPr="00BB5CB5" w:rsidRDefault="00BB5CB5" w:rsidP="000F39EB">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 control rods/be</w:t>
            </w:r>
            <w:r w:rsidR="000F39EB">
              <w:rPr>
                <w:rFonts w:ascii="Calibri" w:eastAsia="Times New Roman" w:hAnsi="Calibri" w:cs="Calibri"/>
                <w:color w:val="000000"/>
                <w:sz w:val="18"/>
                <w:szCs w:val="18"/>
              </w:rPr>
              <w:t>l</w:t>
            </w:r>
            <w:r w:rsidRPr="00BB5CB5">
              <w:rPr>
                <w:rFonts w:ascii="Calibri" w:eastAsia="Times New Roman" w:hAnsi="Calibri" w:cs="Calibri"/>
                <w:color w:val="000000"/>
                <w:sz w:val="18"/>
                <w:szCs w:val="18"/>
              </w:rPr>
              <w:t>l</w:t>
            </w:r>
            <w:r w:rsidR="000F39EB">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 xml:space="preserve">cranks/bracket. </w:t>
            </w:r>
          </w:p>
        </w:tc>
        <w:tc>
          <w:tcPr>
            <w:tcW w:w="738" w:type="dxa"/>
            <w:tcBorders>
              <w:top w:val="single" w:sz="4" w:space="0" w:color="auto"/>
              <w:left w:val="single" w:sz="4" w:space="0" w:color="auto"/>
              <w:bottom w:val="single" w:sz="4" w:space="0" w:color="auto"/>
              <w:right w:val="single" w:sz="4" w:space="0" w:color="auto"/>
            </w:tcBorders>
            <w:hideMark/>
          </w:tcPr>
          <w:p w14:paraId="7B5E1042"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063BCEA7"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6741FA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25</w:t>
            </w:r>
          </w:p>
        </w:tc>
        <w:tc>
          <w:tcPr>
            <w:tcW w:w="1530" w:type="dxa"/>
            <w:tcBorders>
              <w:top w:val="single" w:sz="4" w:space="0" w:color="auto"/>
              <w:left w:val="single" w:sz="4" w:space="0" w:color="auto"/>
              <w:bottom w:val="single" w:sz="4" w:space="0" w:color="auto"/>
              <w:right w:val="single" w:sz="4" w:space="0" w:color="auto"/>
            </w:tcBorders>
            <w:hideMark/>
          </w:tcPr>
          <w:p w14:paraId="7FEE4F3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Wheel brake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74629247" w14:textId="77777777" w:rsidR="00BB5CB5" w:rsidRPr="00BB5CB5" w:rsidRDefault="00BB5CB5" w:rsidP="000F39EB">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wheel brake control cables. </w:t>
            </w:r>
          </w:p>
        </w:tc>
        <w:tc>
          <w:tcPr>
            <w:tcW w:w="738" w:type="dxa"/>
            <w:tcBorders>
              <w:top w:val="single" w:sz="4" w:space="0" w:color="auto"/>
              <w:left w:val="single" w:sz="4" w:space="0" w:color="auto"/>
              <w:bottom w:val="single" w:sz="4" w:space="0" w:color="auto"/>
              <w:right w:val="single" w:sz="4" w:space="0" w:color="auto"/>
            </w:tcBorders>
            <w:hideMark/>
          </w:tcPr>
          <w:p w14:paraId="049293C6"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5A14435E"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F73873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26</w:t>
            </w:r>
          </w:p>
        </w:tc>
        <w:tc>
          <w:tcPr>
            <w:tcW w:w="1530" w:type="dxa"/>
            <w:tcBorders>
              <w:top w:val="single" w:sz="4" w:space="0" w:color="auto"/>
              <w:left w:val="single" w:sz="4" w:space="0" w:color="auto"/>
              <w:bottom w:val="single" w:sz="4" w:space="0" w:color="auto"/>
              <w:right w:val="single" w:sz="4" w:space="0" w:color="auto"/>
            </w:tcBorders>
            <w:hideMark/>
          </w:tcPr>
          <w:p w14:paraId="4E179C8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Instrument panel assemblies</w:t>
            </w:r>
          </w:p>
        </w:tc>
        <w:tc>
          <w:tcPr>
            <w:tcW w:w="7793" w:type="dxa"/>
            <w:gridSpan w:val="2"/>
            <w:tcBorders>
              <w:top w:val="single" w:sz="4" w:space="0" w:color="auto"/>
              <w:left w:val="single" w:sz="4" w:space="0" w:color="auto"/>
              <w:bottom w:val="single" w:sz="4" w:space="0" w:color="auto"/>
              <w:right w:val="single" w:sz="4" w:space="0" w:color="auto"/>
            </w:tcBorders>
            <w:hideMark/>
          </w:tcPr>
          <w:p w14:paraId="7ADBD1E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instrument panel and all instruments/equipment. Check that instrument readings are consistent with ambient conditions. Check marking of all switches, circuit breakers and fuses are correctly labelled. Registration is displayed on instrument panel.</w:t>
            </w:r>
          </w:p>
          <w:p w14:paraId="5E11AC3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 of all installed equipment as possible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instructions.</w:t>
            </w:r>
          </w:p>
          <w:p w14:paraId="6707C3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instruments are marked as required by Flight Manual.</w:t>
            </w:r>
          </w:p>
        </w:tc>
        <w:tc>
          <w:tcPr>
            <w:tcW w:w="738" w:type="dxa"/>
            <w:tcBorders>
              <w:top w:val="single" w:sz="4" w:space="0" w:color="auto"/>
              <w:left w:val="single" w:sz="4" w:space="0" w:color="auto"/>
              <w:bottom w:val="single" w:sz="4" w:space="0" w:color="auto"/>
              <w:right w:val="single" w:sz="4" w:space="0" w:color="auto"/>
            </w:tcBorders>
            <w:hideMark/>
          </w:tcPr>
          <w:p w14:paraId="2FD35944"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1DAA37F2"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66959C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27</w:t>
            </w:r>
          </w:p>
        </w:tc>
        <w:tc>
          <w:tcPr>
            <w:tcW w:w="1530" w:type="dxa"/>
            <w:tcBorders>
              <w:top w:val="single" w:sz="4" w:space="0" w:color="auto"/>
              <w:left w:val="single" w:sz="4" w:space="0" w:color="auto"/>
              <w:bottom w:val="single" w:sz="4" w:space="0" w:color="auto"/>
              <w:right w:val="single" w:sz="4" w:space="0" w:color="auto"/>
            </w:tcBorders>
            <w:hideMark/>
          </w:tcPr>
          <w:p w14:paraId="22A6A92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Pitot/static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6EB2E51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pitot probes, static ports all tubing (as accessible) for security, damage, cleanliness, kinking and condition. Drain any water from condensate drains. Perform system leak check.</w:t>
            </w:r>
          </w:p>
        </w:tc>
        <w:tc>
          <w:tcPr>
            <w:tcW w:w="738" w:type="dxa"/>
            <w:tcBorders>
              <w:top w:val="single" w:sz="4" w:space="0" w:color="auto"/>
              <w:left w:val="single" w:sz="4" w:space="0" w:color="auto"/>
              <w:bottom w:val="single" w:sz="4" w:space="0" w:color="auto"/>
              <w:right w:val="single" w:sz="4" w:space="0" w:color="auto"/>
            </w:tcBorders>
            <w:hideMark/>
          </w:tcPr>
          <w:p w14:paraId="600AE96F"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7232F471"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630F29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28</w:t>
            </w:r>
          </w:p>
        </w:tc>
        <w:tc>
          <w:tcPr>
            <w:tcW w:w="1530" w:type="dxa"/>
            <w:tcBorders>
              <w:top w:val="single" w:sz="4" w:space="0" w:color="auto"/>
              <w:left w:val="single" w:sz="4" w:space="0" w:color="auto"/>
              <w:bottom w:val="single" w:sz="4" w:space="0" w:color="auto"/>
              <w:right w:val="single" w:sz="4" w:space="0" w:color="auto"/>
            </w:tcBorders>
            <w:hideMark/>
          </w:tcPr>
          <w:p w14:paraId="3ED8579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ASI operational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0CA5EF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accuracy of the airspeed indicator (in situ permissible)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instructions (use manufacturers limits. If Not avail. Max error 2 knots). Ensure colour coding has been applied if required in flight manual.</w:t>
            </w:r>
          </w:p>
        </w:tc>
        <w:tc>
          <w:tcPr>
            <w:tcW w:w="738" w:type="dxa"/>
            <w:tcBorders>
              <w:top w:val="single" w:sz="4" w:space="0" w:color="auto"/>
              <w:left w:val="single" w:sz="4" w:space="0" w:color="auto"/>
              <w:bottom w:val="single" w:sz="4" w:space="0" w:color="auto"/>
              <w:right w:val="single" w:sz="4" w:space="0" w:color="auto"/>
            </w:tcBorders>
            <w:hideMark/>
          </w:tcPr>
          <w:p w14:paraId="54D10829"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4C1BC522"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7D8944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29</w:t>
            </w:r>
          </w:p>
        </w:tc>
        <w:tc>
          <w:tcPr>
            <w:tcW w:w="1530" w:type="dxa"/>
            <w:tcBorders>
              <w:top w:val="single" w:sz="4" w:space="0" w:color="auto"/>
              <w:left w:val="single" w:sz="4" w:space="0" w:color="auto"/>
              <w:bottom w:val="single" w:sz="4" w:space="0" w:color="auto"/>
              <w:right w:val="single" w:sz="4" w:space="0" w:color="auto"/>
            </w:tcBorders>
            <w:hideMark/>
          </w:tcPr>
          <w:p w14:paraId="3ABE348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Altimeter datum</w:t>
            </w:r>
          </w:p>
        </w:tc>
        <w:tc>
          <w:tcPr>
            <w:tcW w:w="7793" w:type="dxa"/>
            <w:gridSpan w:val="2"/>
            <w:tcBorders>
              <w:top w:val="single" w:sz="4" w:space="0" w:color="auto"/>
              <w:left w:val="single" w:sz="4" w:space="0" w:color="auto"/>
              <w:bottom w:val="single" w:sz="4" w:space="0" w:color="auto"/>
              <w:right w:val="single" w:sz="4" w:space="0" w:color="auto"/>
            </w:tcBorders>
            <w:hideMark/>
          </w:tcPr>
          <w:p w14:paraId="2DF2D24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barometric sub scale. (max. error 2 Mb).</w:t>
            </w:r>
          </w:p>
        </w:tc>
        <w:tc>
          <w:tcPr>
            <w:tcW w:w="738" w:type="dxa"/>
            <w:tcBorders>
              <w:top w:val="single" w:sz="4" w:space="0" w:color="auto"/>
              <w:left w:val="single" w:sz="4" w:space="0" w:color="auto"/>
              <w:bottom w:val="single" w:sz="4" w:space="0" w:color="auto"/>
              <w:right w:val="single" w:sz="4" w:space="0" w:color="auto"/>
            </w:tcBorders>
            <w:hideMark/>
          </w:tcPr>
          <w:p w14:paraId="5778B099"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0639E7DF"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066843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30</w:t>
            </w:r>
          </w:p>
        </w:tc>
        <w:tc>
          <w:tcPr>
            <w:tcW w:w="1530" w:type="dxa"/>
            <w:tcBorders>
              <w:top w:val="single" w:sz="4" w:space="0" w:color="auto"/>
              <w:left w:val="single" w:sz="4" w:space="0" w:color="auto"/>
              <w:bottom w:val="single" w:sz="4" w:space="0" w:color="auto"/>
              <w:right w:val="single" w:sz="4" w:space="0" w:color="auto"/>
            </w:tcBorders>
            <w:hideMark/>
          </w:tcPr>
          <w:p w14:paraId="57EBFEA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installation/ fuses/trips</w:t>
            </w:r>
          </w:p>
        </w:tc>
        <w:tc>
          <w:tcPr>
            <w:tcW w:w="7793" w:type="dxa"/>
            <w:gridSpan w:val="2"/>
            <w:tcBorders>
              <w:top w:val="single" w:sz="4" w:space="0" w:color="auto"/>
              <w:left w:val="single" w:sz="4" w:space="0" w:color="auto"/>
              <w:bottom w:val="single" w:sz="4" w:space="0" w:color="auto"/>
              <w:right w:val="single" w:sz="4" w:space="0" w:color="auto"/>
            </w:tcBorders>
            <w:hideMark/>
          </w:tcPr>
          <w:p w14:paraId="139585D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electrical wiring for condition. Check for signs of overheating and poor connections. Check fuses/trips for condition and correct rating.</w:t>
            </w:r>
          </w:p>
        </w:tc>
        <w:tc>
          <w:tcPr>
            <w:tcW w:w="738" w:type="dxa"/>
            <w:tcBorders>
              <w:top w:val="single" w:sz="4" w:space="0" w:color="auto"/>
              <w:left w:val="single" w:sz="4" w:space="0" w:color="auto"/>
              <w:bottom w:val="single" w:sz="4" w:space="0" w:color="auto"/>
              <w:right w:val="single" w:sz="4" w:space="0" w:color="auto"/>
            </w:tcBorders>
            <w:hideMark/>
          </w:tcPr>
          <w:p w14:paraId="6A3B7665"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496F8B0A"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6810E0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31</w:t>
            </w:r>
          </w:p>
        </w:tc>
        <w:tc>
          <w:tcPr>
            <w:tcW w:w="1530" w:type="dxa"/>
            <w:tcBorders>
              <w:top w:val="single" w:sz="4" w:space="0" w:color="auto"/>
              <w:left w:val="single" w:sz="4" w:space="0" w:color="auto"/>
              <w:bottom w:val="single" w:sz="4" w:space="0" w:color="auto"/>
              <w:right w:val="single" w:sz="4" w:space="0" w:color="auto"/>
            </w:tcBorders>
            <w:hideMark/>
          </w:tcPr>
          <w:p w14:paraId="50052A3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Battery</w:t>
            </w:r>
          </w:p>
        </w:tc>
        <w:tc>
          <w:tcPr>
            <w:tcW w:w="7793" w:type="dxa"/>
            <w:gridSpan w:val="2"/>
            <w:tcBorders>
              <w:top w:val="single" w:sz="4" w:space="0" w:color="auto"/>
              <w:left w:val="single" w:sz="4" w:space="0" w:color="auto"/>
              <w:bottom w:val="single" w:sz="4" w:space="0" w:color="auto"/>
              <w:right w:val="single" w:sz="4" w:space="0" w:color="auto"/>
            </w:tcBorders>
            <w:hideMark/>
          </w:tcPr>
          <w:p w14:paraId="7130846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battery mounting for security and operation of clamp. Check for evidence of electrolyte spillage and corrosion. Check that battery has the correct main fuse fitted. </w:t>
            </w:r>
          </w:p>
          <w:p w14:paraId="6D550F4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p>
        </w:tc>
        <w:tc>
          <w:tcPr>
            <w:tcW w:w="738" w:type="dxa"/>
            <w:tcBorders>
              <w:top w:val="single" w:sz="4" w:space="0" w:color="auto"/>
              <w:left w:val="single" w:sz="4" w:space="0" w:color="auto"/>
              <w:bottom w:val="single" w:sz="4" w:space="0" w:color="auto"/>
              <w:right w:val="single" w:sz="4" w:space="0" w:color="auto"/>
            </w:tcBorders>
            <w:hideMark/>
          </w:tcPr>
          <w:p w14:paraId="7338144C"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70765F05"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735D9F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32</w:t>
            </w:r>
          </w:p>
        </w:tc>
        <w:tc>
          <w:tcPr>
            <w:tcW w:w="1530" w:type="dxa"/>
            <w:tcBorders>
              <w:top w:val="single" w:sz="4" w:space="0" w:color="auto"/>
              <w:left w:val="single" w:sz="4" w:space="0" w:color="auto"/>
              <w:bottom w:val="single" w:sz="4" w:space="0" w:color="auto"/>
              <w:right w:val="single" w:sz="4" w:space="0" w:color="auto"/>
            </w:tcBorders>
            <w:hideMark/>
          </w:tcPr>
          <w:p w14:paraId="47F7E90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Oxygen systems</w:t>
            </w:r>
          </w:p>
        </w:tc>
        <w:tc>
          <w:tcPr>
            <w:tcW w:w="7793" w:type="dxa"/>
            <w:gridSpan w:val="2"/>
            <w:tcBorders>
              <w:top w:val="single" w:sz="4" w:space="0" w:color="auto"/>
              <w:left w:val="single" w:sz="4" w:space="0" w:color="auto"/>
              <w:bottom w:val="single" w:sz="4" w:space="0" w:color="auto"/>
              <w:right w:val="single" w:sz="4" w:space="0" w:color="auto"/>
            </w:tcBorders>
            <w:hideMark/>
          </w:tcPr>
          <w:p w14:paraId="0CB41EB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oxygen system.   Check bottle hydrostatic test date expiry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recommendations. Ensure that bottle is not completely empty (200psi min) refill with aviator’s oxygen only. Clean masks and regulators with approved cleaning wipes.</w:t>
            </w:r>
          </w:p>
          <w:p w14:paraId="750A420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oxygen installation is recorded on weight and C of G schedule. Check all instruments are marked as required by Flight Manual.</w:t>
            </w:r>
          </w:p>
          <w:p w14:paraId="25938BD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OBSERVE ALL SAFETY PRECAUTIONS</w:t>
            </w:r>
          </w:p>
        </w:tc>
        <w:tc>
          <w:tcPr>
            <w:tcW w:w="738" w:type="dxa"/>
            <w:tcBorders>
              <w:top w:val="single" w:sz="4" w:space="0" w:color="auto"/>
              <w:left w:val="single" w:sz="4" w:space="0" w:color="auto"/>
              <w:bottom w:val="single" w:sz="4" w:space="0" w:color="auto"/>
              <w:right w:val="single" w:sz="4" w:space="0" w:color="auto"/>
            </w:tcBorders>
            <w:hideMark/>
          </w:tcPr>
          <w:p w14:paraId="2869733B" w14:textId="77777777" w:rsidR="00BB5CB5" w:rsidRPr="006026D7" w:rsidRDefault="00BB5CB5" w:rsidP="00BB5CB5">
            <w:pPr>
              <w:spacing w:after="0" w:line="240" w:lineRule="auto"/>
              <w:rPr>
                <w:rFonts w:ascii="Calibri" w:eastAsia="Times New Roman" w:hAnsi="Calibri" w:cs="Calibri"/>
                <w:b/>
                <w:color w:val="000000" w:themeColor="text1"/>
                <w:sz w:val="18"/>
                <w:szCs w:val="18"/>
              </w:rPr>
            </w:pPr>
          </w:p>
        </w:tc>
      </w:tr>
      <w:tr w:rsidR="00BB5CB5" w:rsidRPr="00BB5CB5" w14:paraId="2DCB8A66"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82832B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33</w:t>
            </w:r>
          </w:p>
        </w:tc>
        <w:tc>
          <w:tcPr>
            <w:tcW w:w="1530" w:type="dxa"/>
            <w:tcBorders>
              <w:top w:val="single" w:sz="4" w:space="0" w:color="auto"/>
              <w:left w:val="single" w:sz="4" w:space="0" w:color="auto"/>
              <w:bottom w:val="single" w:sz="4" w:space="0" w:color="auto"/>
              <w:right w:val="single" w:sz="4" w:space="0" w:color="auto"/>
            </w:tcBorders>
            <w:hideMark/>
          </w:tcPr>
          <w:p w14:paraId="092D44C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installations and placards, transponders</w:t>
            </w:r>
          </w:p>
        </w:tc>
        <w:tc>
          <w:tcPr>
            <w:tcW w:w="7793" w:type="dxa"/>
            <w:gridSpan w:val="2"/>
            <w:tcBorders>
              <w:top w:val="single" w:sz="4" w:space="0" w:color="auto"/>
              <w:left w:val="single" w:sz="4" w:space="0" w:color="auto"/>
              <w:bottom w:val="single" w:sz="4" w:space="0" w:color="auto"/>
              <w:right w:val="single" w:sz="4" w:space="0" w:color="auto"/>
            </w:tcBorders>
            <w:hideMark/>
          </w:tcPr>
          <w:p w14:paraId="28B3908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radio installation, microphones, speakers and intercom if fitted. Check that call sign placard is installed. Check aircraft registration placard is visible near radio.</w:t>
            </w:r>
          </w:p>
          <w:p w14:paraId="0BBB906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radio ground function test. Record type fitted. All avionics (including transponders) to be maintained as per the manufacturer’s instructions and applicable ADs.  </w:t>
            </w:r>
          </w:p>
        </w:tc>
        <w:tc>
          <w:tcPr>
            <w:tcW w:w="738" w:type="dxa"/>
            <w:tcBorders>
              <w:top w:val="single" w:sz="4" w:space="0" w:color="auto"/>
              <w:left w:val="single" w:sz="4" w:space="0" w:color="auto"/>
              <w:bottom w:val="single" w:sz="4" w:space="0" w:color="auto"/>
              <w:right w:val="single" w:sz="4" w:space="0" w:color="auto"/>
            </w:tcBorders>
            <w:hideMark/>
          </w:tcPr>
          <w:p w14:paraId="359EF28B"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7B24F210"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48944F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34</w:t>
            </w:r>
          </w:p>
        </w:tc>
        <w:tc>
          <w:tcPr>
            <w:tcW w:w="1530" w:type="dxa"/>
            <w:tcBorders>
              <w:top w:val="single" w:sz="4" w:space="0" w:color="auto"/>
              <w:left w:val="single" w:sz="4" w:space="0" w:color="auto"/>
              <w:bottom w:val="single" w:sz="4" w:space="0" w:color="auto"/>
              <w:right w:val="single" w:sz="4" w:space="0" w:color="auto"/>
            </w:tcBorders>
            <w:hideMark/>
          </w:tcPr>
          <w:p w14:paraId="5127B6B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frequency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7B9A1FA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48-month frequency tolerance check. (Not required for modern 720/760 or later channel transceivers)</w:t>
            </w:r>
          </w:p>
        </w:tc>
        <w:tc>
          <w:tcPr>
            <w:tcW w:w="738" w:type="dxa"/>
            <w:tcBorders>
              <w:top w:val="single" w:sz="4" w:space="0" w:color="auto"/>
              <w:left w:val="single" w:sz="4" w:space="0" w:color="auto"/>
              <w:bottom w:val="single" w:sz="4" w:space="0" w:color="auto"/>
              <w:right w:val="single" w:sz="4" w:space="0" w:color="auto"/>
            </w:tcBorders>
            <w:hideMark/>
          </w:tcPr>
          <w:p w14:paraId="62BCAC25" w14:textId="77777777" w:rsidR="00BB5CB5" w:rsidRPr="006026D7" w:rsidRDefault="000F39EB" w:rsidP="00BB5CB5">
            <w:pPr>
              <w:spacing w:after="0" w:line="240" w:lineRule="auto"/>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n/a</w:t>
            </w:r>
          </w:p>
        </w:tc>
      </w:tr>
      <w:tr w:rsidR="00BB5CB5" w:rsidRPr="00BB5CB5" w14:paraId="3AF4902F"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3673BD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35</w:t>
            </w:r>
          </w:p>
        </w:tc>
        <w:tc>
          <w:tcPr>
            <w:tcW w:w="1530" w:type="dxa"/>
            <w:tcBorders>
              <w:top w:val="single" w:sz="4" w:space="0" w:color="auto"/>
              <w:left w:val="single" w:sz="4" w:space="0" w:color="auto"/>
              <w:bottom w:val="single" w:sz="4" w:space="0" w:color="auto"/>
              <w:right w:val="single" w:sz="4" w:space="0" w:color="auto"/>
            </w:tcBorders>
            <w:hideMark/>
          </w:tcPr>
          <w:p w14:paraId="3A703E1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Removable ballast</w:t>
            </w:r>
          </w:p>
        </w:tc>
        <w:tc>
          <w:tcPr>
            <w:tcW w:w="7793" w:type="dxa"/>
            <w:gridSpan w:val="2"/>
            <w:tcBorders>
              <w:top w:val="single" w:sz="4" w:space="0" w:color="auto"/>
              <w:left w:val="single" w:sz="4" w:space="0" w:color="auto"/>
              <w:bottom w:val="single" w:sz="4" w:space="0" w:color="auto"/>
              <w:right w:val="single" w:sz="4" w:space="0" w:color="auto"/>
            </w:tcBorders>
            <w:hideMark/>
          </w:tcPr>
          <w:p w14:paraId="7F09CF2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removable ballast mountings and securing devices for condition. Check that ballast weights are painted a conspicuous colour. Check that provision is made for the ballast on the loading placard. Check that the ballast arrangements as configured are supported by the Flight Manual (technical notes often require flight manual amendments). </w:t>
            </w:r>
          </w:p>
        </w:tc>
        <w:tc>
          <w:tcPr>
            <w:tcW w:w="738" w:type="dxa"/>
            <w:tcBorders>
              <w:top w:val="single" w:sz="4" w:space="0" w:color="auto"/>
              <w:left w:val="single" w:sz="4" w:space="0" w:color="auto"/>
              <w:bottom w:val="single" w:sz="4" w:space="0" w:color="auto"/>
              <w:right w:val="single" w:sz="4" w:space="0" w:color="auto"/>
            </w:tcBorders>
            <w:hideMark/>
          </w:tcPr>
          <w:p w14:paraId="365D78EB"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0540EEEA"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34C397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36</w:t>
            </w:r>
          </w:p>
        </w:tc>
        <w:tc>
          <w:tcPr>
            <w:tcW w:w="1530" w:type="dxa"/>
            <w:tcBorders>
              <w:top w:val="single" w:sz="4" w:space="0" w:color="auto"/>
              <w:left w:val="single" w:sz="4" w:space="0" w:color="auto"/>
              <w:bottom w:val="single" w:sz="4" w:space="0" w:color="auto"/>
              <w:right w:val="single" w:sz="4" w:space="0" w:color="auto"/>
            </w:tcBorders>
            <w:hideMark/>
          </w:tcPr>
          <w:p w14:paraId="2E461EC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Colour coding of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531815E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controls are colour coded and in good condition, as follows;</w:t>
            </w:r>
            <w:r w:rsidR="000F39EB">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Tow release: Yellow</w:t>
            </w:r>
            <w:r w:rsidR="000F39EB">
              <w:rPr>
                <w:rFonts w:ascii="Calibri" w:eastAsia="Times New Roman" w:hAnsi="Calibri" w:cs="Calibri"/>
                <w:color w:val="000000"/>
                <w:sz w:val="18"/>
                <w:szCs w:val="18"/>
              </w:rPr>
              <w:t>,</w:t>
            </w:r>
          </w:p>
          <w:p w14:paraId="5E0E308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Air Brakes: Blue</w:t>
            </w:r>
            <w:r w:rsidR="000F39EB">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Trimmer: Green</w:t>
            </w:r>
            <w:r w:rsidR="000F39EB">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Canopy normal operation: White</w:t>
            </w:r>
            <w:r w:rsidR="000F39EB">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Canopy jettison: Red</w:t>
            </w:r>
          </w:p>
          <w:p w14:paraId="6168F93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Combined Canopy jettison and normal operation: White and Red</w:t>
            </w:r>
          </w:p>
          <w:p w14:paraId="132EBAE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Other controls: clearly marked but not using any of the above colours.</w:t>
            </w:r>
          </w:p>
        </w:tc>
        <w:tc>
          <w:tcPr>
            <w:tcW w:w="738" w:type="dxa"/>
            <w:tcBorders>
              <w:top w:val="single" w:sz="4" w:space="0" w:color="auto"/>
              <w:left w:val="single" w:sz="4" w:space="0" w:color="auto"/>
              <w:bottom w:val="single" w:sz="4" w:space="0" w:color="auto"/>
              <w:right w:val="single" w:sz="4" w:space="0" w:color="auto"/>
            </w:tcBorders>
            <w:hideMark/>
          </w:tcPr>
          <w:p w14:paraId="02C61C86"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6EE88415"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71A3D4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37</w:t>
            </w:r>
          </w:p>
        </w:tc>
        <w:tc>
          <w:tcPr>
            <w:tcW w:w="1530" w:type="dxa"/>
            <w:tcBorders>
              <w:top w:val="single" w:sz="4" w:space="0" w:color="auto"/>
              <w:left w:val="single" w:sz="4" w:space="0" w:color="auto"/>
              <w:bottom w:val="single" w:sz="4" w:space="0" w:color="auto"/>
              <w:right w:val="single" w:sz="4" w:space="0" w:color="auto"/>
            </w:tcBorders>
            <w:hideMark/>
          </w:tcPr>
          <w:p w14:paraId="34ACEAE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Equipment stowed in centre section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68BD6E8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security and condition. Check validity of any safety equipment. Check manufacturer’s and NAA (if required) data plates.</w:t>
            </w:r>
          </w:p>
        </w:tc>
        <w:tc>
          <w:tcPr>
            <w:tcW w:w="738" w:type="dxa"/>
            <w:tcBorders>
              <w:top w:val="single" w:sz="4" w:space="0" w:color="auto"/>
              <w:left w:val="single" w:sz="4" w:space="0" w:color="auto"/>
              <w:bottom w:val="single" w:sz="4" w:space="0" w:color="auto"/>
              <w:right w:val="single" w:sz="4" w:space="0" w:color="auto"/>
            </w:tcBorders>
            <w:hideMark/>
          </w:tcPr>
          <w:p w14:paraId="464562B5"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38FC6F4B"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91FFAA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38</w:t>
            </w:r>
          </w:p>
        </w:tc>
        <w:tc>
          <w:tcPr>
            <w:tcW w:w="1530" w:type="dxa"/>
            <w:tcBorders>
              <w:top w:val="single" w:sz="4" w:space="0" w:color="auto"/>
              <w:left w:val="single" w:sz="4" w:space="0" w:color="auto"/>
              <w:bottom w:val="single" w:sz="4" w:space="0" w:color="auto"/>
              <w:right w:val="single" w:sz="4" w:space="0" w:color="auto"/>
            </w:tcBorders>
            <w:hideMark/>
          </w:tcPr>
          <w:p w14:paraId="0AE007E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struts/wires</w:t>
            </w:r>
          </w:p>
        </w:tc>
        <w:tc>
          <w:tcPr>
            <w:tcW w:w="7793" w:type="dxa"/>
            <w:gridSpan w:val="2"/>
            <w:tcBorders>
              <w:top w:val="single" w:sz="4" w:space="0" w:color="auto"/>
              <w:left w:val="single" w:sz="4" w:space="0" w:color="auto"/>
              <w:bottom w:val="single" w:sz="4" w:space="0" w:color="auto"/>
              <w:right w:val="single" w:sz="4" w:space="0" w:color="auto"/>
            </w:tcBorders>
            <w:hideMark/>
          </w:tcPr>
          <w:p w14:paraId="4F9CE37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struts for damage and internal corrosion. Re-inhibit struts internally every 3 years or in accordance with manufacturer’s instructions.</w:t>
            </w:r>
          </w:p>
        </w:tc>
        <w:tc>
          <w:tcPr>
            <w:tcW w:w="738" w:type="dxa"/>
            <w:tcBorders>
              <w:top w:val="single" w:sz="4" w:space="0" w:color="auto"/>
              <w:left w:val="single" w:sz="4" w:space="0" w:color="auto"/>
              <w:bottom w:val="single" w:sz="4" w:space="0" w:color="auto"/>
              <w:right w:val="single" w:sz="4" w:space="0" w:color="auto"/>
            </w:tcBorders>
            <w:hideMark/>
          </w:tcPr>
          <w:p w14:paraId="50CF3A4D" w14:textId="77777777" w:rsidR="00BB5CB5" w:rsidRPr="006026D7" w:rsidRDefault="000F39EB"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n/a</w:t>
            </w:r>
          </w:p>
        </w:tc>
      </w:tr>
      <w:tr w:rsidR="00BB5CB5" w:rsidRPr="00BB5CB5" w14:paraId="4E3BE994"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746697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39</w:t>
            </w:r>
          </w:p>
        </w:tc>
        <w:tc>
          <w:tcPr>
            <w:tcW w:w="1530" w:type="dxa"/>
            <w:tcBorders>
              <w:top w:val="single" w:sz="4" w:space="0" w:color="auto"/>
              <w:left w:val="single" w:sz="4" w:space="0" w:color="auto"/>
              <w:bottom w:val="single" w:sz="4" w:space="0" w:color="auto"/>
              <w:right w:val="single" w:sz="4" w:space="0" w:color="auto"/>
            </w:tcBorders>
            <w:hideMark/>
          </w:tcPr>
          <w:p w14:paraId="7349A0B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Drag chutes &amp;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6AA6C70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correct operation. Inspect chute, rigging lines, packing and release mechanism. Check repackaging date.</w:t>
            </w:r>
          </w:p>
        </w:tc>
        <w:tc>
          <w:tcPr>
            <w:tcW w:w="738" w:type="dxa"/>
            <w:tcBorders>
              <w:top w:val="single" w:sz="4" w:space="0" w:color="auto"/>
              <w:left w:val="single" w:sz="4" w:space="0" w:color="auto"/>
              <w:bottom w:val="single" w:sz="4" w:space="0" w:color="auto"/>
              <w:right w:val="single" w:sz="4" w:space="0" w:color="auto"/>
            </w:tcBorders>
            <w:hideMark/>
          </w:tcPr>
          <w:p w14:paraId="1B2DFC7C" w14:textId="77777777" w:rsidR="00BB5CB5" w:rsidRPr="006026D7" w:rsidRDefault="000F39EB"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n/a</w:t>
            </w:r>
          </w:p>
        </w:tc>
      </w:tr>
      <w:tr w:rsidR="00BB5CB5" w:rsidRPr="00BB5CB5" w14:paraId="3E553524"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B7CA60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 xml:space="preserve"> 40</w:t>
            </w:r>
          </w:p>
        </w:tc>
        <w:tc>
          <w:tcPr>
            <w:tcW w:w="1530" w:type="dxa"/>
            <w:tcBorders>
              <w:top w:val="single" w:sz="4" w:space="0" w:color="auto"/>
              <w:left w:val="single" w:sz="4" w:space="0" w:color="auto"/>
              <w:bottom w:val="single" w:sz="4" w:space="0" w:color="auto"/>
              <w:right w:val="single" w:sz="4" w:space="0" w:color="auto"/>
            </w:tcBorders>
            <w:hideMark/>
          </w:tcPr>
          <w:p w14:paraId="27F9935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Water ballast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2C971B5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water ballast system, wing and tail tanks as fitted. Check filling points, level indicators, vents, dump and frost drains for operation and leakage.</w:t>
            </w:r>
          </w:p>
          <w:p w14:paraId="3C00E08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If loose bladders are used check for leakage and expiry date as applicable. Ensure outside temp gauge is fitted and reads ambient temperature.</w:t>
            </w:r>
          </w:p>
        </w:tc>
        <w:tc>
          <w:tcPr>
            <w:tcW w:w="738" w:type="dxa"/>
            <w:tcBorders>
              <w:top w:val="single" w:sz="4" w:space="0" w:color="auto"/>
              <w:left w:val="single" w:sz="4" w:space="0" w:color="auto"/>
              <w:bottom w:val="single" w:sz="4" w:space="0" w:color="auto"/>
              <w:right w:val="single" w:sz="4" w:space="0" w:color="auto"/>
            </w:tcBorders>
          </w:tcPr>
          <w:p w14:paraId="08B2618E" w14:textId="77777777" w:rsidR="00BB5CB5" w:rsidRPr="006026D7" w:rsidRDefault="00BB5CB5" w:rsidP="003A4208">
            <w:pPr>
              <w:tabs>
                <w:tab w:val="left" w:pos="720"/>
                <w:tab w:val="center" w:pos="4320"/>
                <w:tab w:val="right" w:pos="8640"/>
              </w:tabs>
              <w:spacing w:after="0" w:line="240" w:lineRule="auto"/>
              <w:rPr>
                <w:rFonts w:ascii="Calibri" w:eastAsia="Times New Roman" w:hAnsi="Calibri" w:cs="Calibri"/>
                <w:color w:val="000000" w:themeColor="text1"/>
                <w:sz w:val="18"/>
                <w:szCs w:val="18"/>
              </w:rPr>
            </w:pPr>
          </w:p>
        </w:tc>
      </w:tr>
      <w:tr w:rsidR="00BB5CB5" w:rsidRPr="00BB5CB5" w14:paraId="6BD75EB7"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5E4748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41</w:t>
            </w:r>
          </w:p>
        </w:tc>
        <w:tc>
          <w:tcPr>
            <w:tcW w:w="1530" w:type="dxa"/>
            <w:tcBorders>
              <w:top w:val="single" w:sz="4" w:space="0" w:color="auto"/>
              <w:left w:val="single" w:sz="4" w:space="0" w:color="auto"/>
              <w:bottom w:val="single" w:sz="4" w:space="0" w:color="auto"/>
              <w:right w:val="single" w:sz="4" w:space="0" w:color="auto"/>
            </w:tcBorders>
            <w:hideMark/>
          </w:tcPr>
          <w:p w14:paraId="08573FB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Tailplane and elevator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16339C0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With tailplane de-rigged check tailplane and </w:t>
            </w:r>
            <w:proofErr w:type="gramStart"/>
            <w:r w:rsidRPr="00BB5CB5">
              <w:rPr>
                <w:rFonts w:ascii="Calibri" w:eastAsia="Times New Roman" w:hAnsi="Calibri" w:cs="Calibri"/>
                <w:color w:val="000000"/>
                <w:sz w:val="18"/>
                <w:szCs w:val="18"/>
              </w:rPr>
              <w:t>attachments,  manual</w:t>
            </w:r>
            <w:proofErr w:type="gramEnd"/>
            <w:r w:rsidRPr="00BB5CB5">
              <w:rPr>
                <w:rFonts w:ascii="Calibri" w:eastAsia="Times New Roman" w:hAnsi="Calibri" w:cs="Calibri"/>
                <w:color w:val="000000"/>
                <w:sz w:val="18"/>
                <w:szCs w:val="18"/>
              </w:rPr>
              <w:t xml:space="preserve"> control connections, check condition of gel coat</w:t>
            </w:r>
            <w:r w:rsidR="000F39EB">
              <w:rPr>
                <w:rFonts w:ascii="Calibri" w:eastAsia="Times New Roman" w:hAnsi="Calibri" w:cs="Calibri"/>
                <w:color w:val="000000"/>
                <w:sz w:val="18"/>
                <w:szCs w:val="18"/>
              </w:rPr>
              <w:t>.</w:t>
            </w:r>
          </w:p>
          <w:p w14:paraId="54F4B45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condition and fitment of sealing tape ref BGA Inspection 009/10/2000.</w:t>
            </w:r>
          </w:p>
          <w:p w14:paraId="4AB86A77" w14:textId="77777777" w:rsidR="00BB5CB5" w:rsidRPr="00BB5CB5" w:rsidRDefault="00BB5CB5" w:rsidP="000F39EB">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1FD93BC9"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56D8C917"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059845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42</w:t>
            </w:r>
          </w:p>
        </w:tc>
        <w:tc>
          <w:tcPr>
            <w:tcW w:w="1530" w:type="dxa"/>
            <w:tcBorders>
              <w:top w:val="single" w:sz="4" w:space="0" w:color="auto"/>
              <w:left w:val="single" w:sz="4" w:space="0" w:color="auto"/>
              <w:bottom w:val="single" w:sz="4" w:space="0" w:color="auto"/>
              <w:right w:val="single" w:sz="4" w:space="0" w:color="auto"/>
            </w:tcBorders>
            <w:hideMark/>
          </w:tcPr>
          <w:p w14:paraId="45380DF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w:t>
            </w:r>
          </w:p>
        </w:tc>
        <w:tc>
          <w:tcPr>
            <w:tcW w:w="7793" w:type="dxa"/>
            <w:gridSpan w:val="2"/>
            <w:tcBorders>
              <w:top w:val="single" w:sz="4" w:space="0" w:color="auto"/>
              <w:left w:val="single" w:sz="4" w:space="0" w:color="auto"/>
              <w:bottom w:val="single" w:sz="4" w:space="0" w:color="auto"/>
              <w:right w:val="single" w:sz="4" w:space="0" w:color="auto"/>
            </w:tcBorders>
            <w:hideMark/>
          </w:tcPr>
          <w:p w14:paraId="127BEA2A" w14:textId="77777777" w:rsidR="00BB5CB5" w:rsidRPr="00BB5CB5" w:rsidRDefault="00BB5CB5" w:rsidP="000F39EB">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mainplane structure externally and internally as far as possible. All vents and drain holes are clear. Check gel coat. Check registration marks are correctly applied. </w:t>
            </w:r>
          </w:p>
        </w:tc>
        <w:tc>
          <w:tcPr>
            <w:tcW w:w="738" w:type="dxa"/>
            <w:tcBorders>
              <w:top w:val="single" w:sz="4" w:space="0" w:color="auto"/>
              <w:left w:val="single" w:sz="4" w:space="0" w:color="auto"/>
              <w:bottom w:val="single" w:sz="4" w:space="0" w:color="auto"/>
              <w:right w:val="single" w:sz="4" w:space="0" w:color="auto"/>
            </w:tcBorders>
            <w:hideMark/>
          </w:tcPr>
          <w:p w14:paraId="36D2FA4A"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39352984"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5A759E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43</w:t>
            </w:r>
          </w:p>
        </w:tc>
        <w:tc>
          <w:tcPr>
            <w:tcW w:w="1530" w:type="dxa"/>
            <w:tcBorders>
              <w:top w:val="single" w:sz="4" w:space="0" w:color="auto"/>
              <w:left w:val="single" w:sz="4" w:space="0" w:color="auto"/>
              <w:bottom w:val="single" w:sz="4" w:space="0" w:color="auto"/>
              <w:right w:val="single" w:sz="4" w:space="0" w:color="auto"/>
            </w:tcBorders>
            <w:hideMark/>
          </w:tcPr>
          <w:p w14:paraId="10302DD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235B327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aileron and flaperon assemblies, hinges, control </w:t>
            </w:r>
            <w:proofErr w:type="gramStart"/>
            <w:r w:rsidRPr="00BB5CB5">
              <w:rPr>
                <w:rFonts w:ascii="Calibri" w:eastAsia="Times New Roman" w:hAnsi="Calibri" w:cs="Calibri"/>
                <w:color w:val="000000"/>
                <w:sz w:val="18"/>
                <w:szCs w:val="18"/>
              </w:rPr>
              <w:t>connections,  tapes</w:t>
            </w:r>
            <w:proofErr w:type="gramEnd"/>
            <w:r w:rsidRPr="00BB5CB5">
              <w:rPr>
                <w:rFonts w:ascii="Calibri" w:eastAsia="Times New Roman" w:hAnsi="Calibri" w:cs="Calibri"/>
                <w:color w:val="000000"/>
                <w:sz w:val="18"/>
                <w:szCs w:val="18"/>
              </w:rPr>
              <w:t xml:space="preserve"> and seals. Ensure that seals do not impair full range of movement.</w:t>
            </w:r>
          </w:p>
          <w:p w14:paraId="7CAB391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4FBA4D52"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4FB0A5F6"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78687E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44</w:t>
            </w:r>
          </w:p>
        </w:tc>
        <w:tc>
          <w:tcPr>
            <w:tcW w:w="1530" w:type="dxa"/>
            <w:tcBorders>
              <w:top w:val="single" w:sz="4" w:space="0" w:color="auto"/>
              <w:left w:val="single" w:sz="4" w:space="0" w:color="auto"/>
              <w:bottom w:val="single" w:sz="4" w:space="0" w:color="auto"/>
              <w:right w:val="single" w:sz="4" w:space="0" w:color="auto"/>
            </w:tcBorders>
            <w:hideMark/>
          </w:tcPr>
          <w:p w14:paraId="0F19097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air brake/spoiler</w:t>
            </w:r>
          </w:p>
        </w:tc>
        <w:tc>
          <w:tcPr>
            <w:tcW w:w="7793" w:type="dxa"/>
            <w:gridSpan w:val="2"/>
            <w:tcBorders>
              <w:top w:val="single" w:sz="4" w:space="0" w:color="auto"/>
              <w:left w:val="single" w:sz="4" w:space="0" w:color="auto"/>
              <w:bottom w:val="single" w:sz="4" w:space="0" w:color="auto"/>
              <w:right w:val="single" w:sz="4" w:space="0" w:color="auto"/>
            </w:tcBorders>
            <w:hideMark/>
          </w:tcPr>
          <w:p w14:paraId="4E8D759F" w14:textId="77777777" w:rsidR="00BB5CB5" w:rsidRPr="00BB5CB5" w:rsidRDefault="00BB5CB5" w:rsidP="000F39EB">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 panel(s) operating rods, closure springs. Check locking forces if specified by manufacturer or AD.</w:t>
            </w:r>
          </w:p>
        </w:tc>
        <w:tc>
          <w:tcPr>
            <w:tcW w:w="738" w:type="dxa"/>
            <w:tcBorders>
              <w:top w:val="single" w:sz="4" w:space="0" w:color="auto"/>
              <w:left w:val="single" w:sz="4" w:space="0" w:color="auto"/>
              <w:bottom w:val="single" w:sz="4" w:space="0" w:color="auto"/>
              <w:right w:val="single" w:sz="4" w:space="0" w:color="auto"/>
            </w:tcBorders>
            <w:hideMark/>
          </w:tcPr>
          <w:p w14:paraId="23E6289C"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2AB388CD"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6DBBE8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45</w:t>
            </w:r>
          </w:p>
        </w:tc>
        <w:tc>
          <w:tcPr>
            <w:tcW w:w="1530" w:type="dxa"/>
            <w:tcBorders>
              <w:top w:val="single" w:sz="4" w:space="0" w:color="auto"/>
              <w:left w:val="single" w:sz="4" w:space="0" w:color="auto"/>
              <w:bottom w:val="single" w:sz="4" w:space="0" w:color="auto"/>
              <w:right w:val="single" w:sz="4" w:space="0" w:color="auto"/>
            </w:tcBorders>
            <w:hideMark/>
          </w:tcPr>
          <w:p w14:paraId="7729646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Flap</w:t>
            </w:r>
          </w:p>
        </w:tc>
        <w:tc>
          <w:tcPr>
            <w:tcW w:w="7793" w:type="dxa"/>
            <w:gridSpan w:val="2"/>
            <w:tcBorders>
              <w:top w:val="single" w:sz="4" w:space="0" w:color="auto"/>
              <w:left w:val="single" w:sz="4" w:space="0" w:color="auto"/>
              <w:bottom w:val="single" w:sz="4" w:space="0" w:color="auto"/>
              <w:right w:val="single" w:sz="4" w:space="0" w:color="auto"/>
            </w:tcBorders>
            <w:hideMark/>
          </w:tcPr>
          <w:p w14:paraId="09FD02E9" w14:textId="77777777" w:rsidR="00BB5CB5" w:rsidRPr="00BB5CB5" w:rsidRDefault="00BB5CB5" w:rsidP="000F39EB">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flap system and control. </w:t>
            </w:r>
          </w:p>
        </w:tc>
        <w:tc>
          <w:tcPr>
            <w:tcW w:w="738" w:type="dxa"/>
            <w:tcBorders>
              <w:top w:val="single" w:sz="4" w:space="0" w:color="auto"/>
              <w:left w:val="single" w:sz="4" w:space="0" w:color="auto"/>
              <w:bottom w:val="single" w:sz="4" w:space="0" w:color="auto"/>
              <w:right w:val="single" w:sz="4" w:space="0" w:color="auto"/>
            </w:tcBorders>
            <w:hideMark/>
          </w:tcPr>
          <w:p w14:paraId="4A654922" w14:textId="77777777" w:rsidR="00BB5CB5" w:rsidRPr="006026D7" w:rsidRDefault="00BB5CB5"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p>
        </w:tc>
      </w:tr>
      <w:tr w:rsidR="00BB5CB5" w:rsidRPr="00BB5CB5" w14:paraId="1B399454"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93E61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46</w:t>
            </w:r>
          </w:p>
        </w:tc>
        <w:tc>
          <w:tcPr>
            <w:tcW w:w="1530" w:type="dxa"/>
            <w:tcBorders>
              <w:top w:val="single" w:sz="4" w:space="0" w:color="auto"/>
              <w:left w:val="single" w:sz="4" w:space="0" w:color="auto"/>
              <w:bottom w:val="single" w:sz="4" w:space="0" w:color="auto"/>
              <w:right w:val="single" w:sz="4" w:space="0" w:color="auto"/>
            </w:tcBorders>
            <w:hideMark/>
          </w:tcPr>
          <w:p w14:paraId="78EE83A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w:t>
            </w:r>
          </w:p>
        </w:tc>
        <w:tc>
          <w:tcPr>
            <w:tcW w:w="7793" w:type="dxa"/>
            <w:gridSpan w:val="2"/>
            <w:tcBorders>
              <w:top w:val="single" w:sz="4" w:space="0" w:color="auto"/>
              <w:left w:val="single" w:sz="4" w:space="0" w:color="auto"/>
              <w:bottom w:val="single" w:sz="4" w:space="0" w:color="auto"/>
              <w:right w:val="single" w:sz="4" w:space="0" w:color="auto"/>
            </w:tcBorders>
            <w:hideMark/>
          </w:tcPr>
          <w:p w14:paraId="713D7734" w14:textId="77777777" w:rsidR="00BB5CB5" w:rsidRPr="00BB5CB5" w:rsidRDefault="00BB5CB5" w:rsidP="000F39EB">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main plane structure externally and internally as far as possible. All vents and drain holes are clear. Check gel coat. Check registration marks are correctly applied. </w:t>
            </w:r>
          </w:p>
        </w:tc>
        <w:tc>
          <w:tcPr>
            <w:tcW w:w="738" w:type="dxa"/>
            <w:tcBorders>
              <w:top w:val="single" w:sz="4" w:space="0" w:color="auto"/>
              <w:left w:val="single" w:sz="4" w:space="0" w:color="auto"/>
              <w:bottom w:val="single" w:sz="4" w:space="0" w:color="auto"/>
              <w:right w:val="single" w:sz="4" w:space="0" w:color="auto"/>
            </w:tcBorders>
            <w:hideMark/>
          </w:tcPr>
          <w:p w14:paraId="5E13087D"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316E52F1"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AFC2A1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47</w:t>
            </w:r>
          </w:p>
        </w:tc>
        <w:tc>
          <w:tcPr>
            <w:tcW w:w="1530" w:type="dxa"/>
            <w:tcBorders>
              <w:top w:val="single" w:sz="4" w:space="0" w:color="auto"/>
              <w:left w:val="single" w:sz="4" w:space="0" w:color="auto"/>
              <w:bottom w:val="single" w:sz="4" w:space="0" w:color="auto"/>
              <w:right w:val="single" w:sz="4" w:space="0" w:color="auto"/>
            </w:tcBorders>
            <w:hideMark/>
          </w:tcPr>
          <w:p w14:paraId="06E78A7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7BB72C4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and flaperon assemblies, hinges, control connections, tapes and seals. Ensure that seals do not impair full range of movement.</w:t>
            </w:r>
          </w:p>
          <w:p w14:paraId="3D2B6D9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46186883"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67694379"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70A9D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48</w:t>
            </w:r>
          </w:p>
        </w:tc>
        <w:tc>
          <w:tcPr>
            <w:tcW w:w="1530" w:type="dxa"/>
            <w:tcBorders>
              <w:top w:val="single" w:sz="4" w:space="0" w:color="auto"/>
              <w:left w:val="single" w:sz="4" w:space="0" w:color="auto"/>
              <w:bottom w:val="single" w:sz="4" w:space="0" w:color="auto"/>
              <w:right w:val="single" w:sz="4" w:space="0" w:color="auto"/>
            </w:tcBorders>
            <w:hideMark/>
          </w:tcPr>
          <w:p w14:paraId="2D31539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air brake/spoiler</w:t>
            </w:r>
          </w:p>
        </w:tc>
        <w:tc>
          <w:tcPr>
            <w:tcW w:w="7793" w:type="dxa"/>
            <w:gridSpan w:val="2"/>
            <w:tcBorders>
              <w:top w:val="single" w:sz="4" w:space="0" w:color="auto"/>
              <w:left w:val="single" w:sz="4" w:space="0" w:color="auto"/>
              <w:bottom w:val="single" w:sz="4" w:space="0" w:color="auto"/>
              <w:right w:val="single" w:sz="4" w:space="0" w:color="auto"/>
            </w:tcBorders>
            <w:hideMark/>
          </w:tcPr>
          <w:p w14:paraId="586156B8" w14:textId="77777777" w:rsidR="00BB5CB5" w:rsidRPr="00BB5CB5" w:rsidRDefault="00BB5CB5" w:rsidP="000F39EB">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air brake panel(s) </w:t>
            </w:r>
            <w:r w:rsidR="000F39EB">
              <w:rPr>
                <w:rFonts w:ascii="Calibri" w:eastAsia="Times New Roman" w:hAnsi="Calibri" w:cs="Calibri"/>
                <w:color w:val="000000"/>
                <w:sz w:val="18"/>
                <w:szCs w:val="18"/>
              </w:rPr>
              <w:t>operating rods, closure springs</w:t>
            </w:r>
            <w:r w:rsidRPr="00BB5CB5">
              <w:rPr>
                <w:rFonts w:ascii="Calibri" w:eastAsia="Times New Roman" w:hAnsi="Calibri" w:cs="Calibri"/>
                <w:color w:val="000000"/>
                <w:sz w:val="18"/>
                <w:szCs w:val="18"/>
              </w:rPr>
              <w:t>. Check locking forces as specified by AMM or AD</w:t>
            </w:r>
          </w:p>
        </w:tc>
        <w:tc>
          <w:tcPr>
            <w:tcW w:w="738" w:type="dxa"/>
            <w:tcBorders>
              <w:top w:val="single" w:sz="4" w:space="0" w:color="auto"/>
              <w:left w:val="single" w:sz="4" w:space="0" w:color="auto"/>
              <w:bottom w:val="single" w:sz="4" w:space="0" w:color="auto"/>
              <w:right w:val="single" w:sz="4" w:space="0" w:color="auto"/>
            </w:tcBorders>
            <w:hideMark/>
          </w:tcPr>
          <w:p w14:paraId="2948C2E3"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2AB914F8"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C4E5DF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49</w:t>
            </w:r>
          </w:p>
        </w:tc>
        <w:tc>
          <w:tcPr>
            <w:tcW w:w="1530" w:type="dxa"/>
            <w:tcBorders>
              <w:top w:val="single" w:sz="4" w:space="0" w:color="auto"/>
              <w:left w:val="single" w:sz="4" w:space="0" w:color="auto"/>
              <w:bottom w:val="single" w:sz="4" w:space="0" w:color="auto"/>
              <w:right w:val="single" w:sz="4" w:space="0" w:color="auto"/>
            </w:tcBorders>
            <w:hideMark/>
          </w:tcPr>
          <w:p w14:paraId="75777A8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Flap</w:t>
            </w:r>
          </w:p>
        </w:tc>
        <w:tc>
          <w:tcPr>
            <w:tcW w:w="7793" w:type="dxa"/>
            <w:gridSpan w:val="2"/>
            <w:tcBorders>
              <w:top w:val="single" w:sz="4" w:space="0" w:color="auto"/>
              <w:left w:val="single" w:sz="4" w:space="0" w:color="auto"/>
              <w:bottom w:val="single" w:sz="4" w:space="0" w:color="auto"/>
              <w:right w:val="single" w:sz="4" w:space="0" w:color="auto"/>
            </w:tcBorders>
            <w:hideMark/>
          </w:tcPr>
          <w:p w14:paraId="03A3CCC2" w14:textId="77777777" w:rsidR="00BB5CB5" w:rsidRPr="00BB5CB5" w:rsidRDefault="00BB5CB5" w:rsidP="000F39EB">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flap system and control. </w:t>
            </w:r>
          </w:p>
        </w:tc>
        <w:tc>
          <w:tcPr>
            <w:tcW w:w="738" w:type="dxa"/>
            <w:tcBorders>
              <w:top w:val="single" w:sz="4" w:space="0" w:color="auto"/>
              <w:left w:val="single" w:sz="4" w:space="0" w:color="auto"/>
              <w:bottom w:val="single" w:sz="4" w:space="0" w:color="auto"/>
              <w:right w:val="single" w:sz="4" w:space="0" w:color="auto"/>
            </w:tcBorders>
            <w:hideMark/>
          </w:tcPr>
          <w:p w14:paraId="3DF2E7F2" w14:textId="77777777" w:rsidR="00BB5CB5" w:rsidRPr="006026D7" w:rsidRDefault="00BB5CB5"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p>
        </w:tc>
      </w:tr>
      <w:tr w:rsidR="00BB5CB5" w:rsidRPr="00BB5CB5" w14:paraId="67A43B7D"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96630B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50</w:t>
            </w:r>
          </w:p>
        </w:tc>
        <w:tc>
          <w:tcPr>
            <w:tcW w:w="1530" w:type="dxa"/>
            <w:tcBorders>
              <w:top w:val="single" w:sz="4" w:space="0" w:color="auto"/>
              <w:left w:val="single" w:sz="4" w:space="0" w:color="auto"/>
              <w:bottom w:val="single" w:sz="4" w:space="0" w:color="auto"/>
              <w:right w:val="single" w:sz="4" w:space="0" w:color="auto"/>
            </w:tcBorders>
            <w:hideMark/>
          </w:tcPr>
          <w:p w14:paraId="0067559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Bonding/vents/</w:t>
            </w:r>
          </w:p>
          <w:p w14:paraId="174B406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drain</w:t>
            </w:r>
          </w:p>
        </w:tc>
        <w:tc>
          <w:tcPr>
            <w:tcW w:w="7793" w:type="dxa"/>
            <w:gridSpan w:val="2"/>
            <w:tcBorders>
              <w:top w:val="single" w:sz="4" w:space="0" w:color="auto"/>
              <w:left w:val="single" w:sz="4" w:space="0" w:color="auto"/>
              <w:bottom w:val="single" w:sz="4" w:space="0" w:color="auto"/>
              <w:right w:val="single" w:sz="4" w:space="0" w:color="auto"/>
            </w:tcBorders>
            <w:hideMark/>
          </w:tcPr>
          <w:p w14:paraId="3CF33C6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all bonding leads &amp; straps. Check all vents and drains are clear from debris. </w:t>
            </w:r>
          </w:p>
        </w:tc>
        <w:tc>
          <w:tcPr>
            <w:tcW w:w="738" w:type="dxa"/>
            <w:tcBorders>
              <w:top w:val="single" w:sz="4" w:space="0" w:color="auto"/>
              <w:left w:val="single" w:sz="4" w:space="0" w:color="auto"/>
              <w:bottom w:val="single" w:sz="4" w:space="0" w:color="auto"/>
              <w:right w:val="single" w:sz="4" w:space="0" w:color="auto"/>
            </w:tcBorders>
            <w:hideMark/>
          </w:tcPr>
          <w:p w14:paraId="5A6173CC"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777D5F60"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28B173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51</w:t>
            </w:r>
          </w:p>
        </w:tc>
        <w:tc>
          <w:tcPr>
            <w:tcW w:w="1530" w:type="dxa"/>
            <w:tcBorders>
              <w:top w:val="single" w:sz="4" w:space="0" w:color="auto"/>
              <w:left w:val="single" w:sz="4" w:space="0" w:color="auto"/>
              <w:bottom w:val="single" w:sz="4" w:space="0" w:color="auto"/>
              <w:right w:val="single" w:sz="4" w:space="0" w:color="auto"/>
            </w:tcBorders>
            <w:hideMark/>
          </w:tcPr>
          <w:p w14:paraId="4D061C3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7E74C97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Lubricate and replenish fluids in accordance with manufacturer’s requirements</w:t>
            </w:r>
          </w:p>
        </w:tc>
        <w:tc>
          <w:tcPr>
            <w:tcW w:w="738" w:type="dxa"/>
            <w:tcBorders>
              <w:top w:val="single" w:sz="4" w:space="0" w:color="auto"/>
              <w:left w:val="single" w:sz="4" w:space="0" w:color="auto"/>
              <w:bottom w:val="single" w:sz="4" w:space="0" w:color="auto"/>
              <w:right w:val="single" w:sz="4" w:space="0" w:color="auto"/>
            </w:tcBorders>
            <w:hideMark/>
          </w:tcPr>
          <w:p w14:paraId="61619426" w14:textId="77777777" w:rsidR="00BB5CB5" w:rsidRPr="006026D7" w:rsidRDefault="000F39EB" w:rsidP="00BB5CB5">
            <w:pPr>
              <w:spacing w:after="0" w:line="240" w:lineRule="auto"/>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n/a</w:t>
            </w:r>
          </w:p>
        </w:tc>
      </w:tr>
      <w:tr w:rsidR="00BB5CB5" w:rsidRPr="00BB5CB5" w14:paraId="6DE4BF1C"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FC0E37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52</w:t>
            </w:r>
          </w:p>
        </w:tc>
        <w:tc>
          <w:tcPr>
            <w:tcW w:w="1530" w:type="dxa"/>
            <w:tcBorders>
              <w:top w:val="single" w:sz="4" w:space="0" w:color="auto"/>
              <w:left w:val="single" w:sz="4" w:space="0" w:color="auto"/>
              <w:bottom w:val="single" w:sz="4" w:space="0" w:color="auto"/>
              <w:right w:val="single" w:sz="4" w:space="0" w:color="auto"/>
            </w:tcBorders>
            <w:hideMark/>
          </w:tcPr>
          <w:p w14:paraId="45E2C37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Markings</w:t>
            </w:r>
          </w:p>
        </w:tc>
        <w:tc>
          <w:tcPr>
            <w:tcW w:w="7793" w:type="dxa"/>
            <w:gridSpan w:val="2"/>
            <w:tcBorders>
              <w:top w:val="single" w:sz="4" w:space="0" w:color="auto"/>
              <w:left w:val="single" w:sz="4" w:space="0" w:color="auto"/>
              <w:bottom w:val="single" w:sz="4" w:space="0" w:color="auto"/>
              <w:right w:val="single" w:sz="4" w:space="0" w:color="auto"/>
            </w:tcBorders>
            <w:hideMark/>
          </w:tcPr>
          <w:p w14:paraId="27717C6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side and under-wing markings are correct. If applicable, an exemption for alternate display is approved. Ident plate for CAA registered aircraft present. Identification plate for National Aviation Authority registered aircraft is present. Other identification markings in accordance with local (national) rules. BGA Number on fuselage for BGA registered aircraft.</w:t>
            </w:r>
          </w:p>
        </w:tc>
        <w:tc>
          <w:tcPr>
            <w:tcW w:w="738" w:type="dxa"/>
            <w:tcBorders>
              <w:top w:val="single" w:sz="4" w:space="0" w:color="auto"/>
              <w:left w:val="single" w:sz="4" w:space="0" w:color="auto"/>
              <w:bottom w:val="single" w:sz="4" w:space="0" w:color="auto"/>
              <w:right w:val="single" w:sz="4" w:space="0" w:color="auto"/>
            </w:tcBorders>
            <w:hideMark/>
          </w:tcPr>
          <w:p w14:paraId="47BE62E5"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12F46124"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B847FC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53</w:t>
            </w:r>
          </w:p>
        </w:tc>
        <w:tc>
          <w:tcPr>
            <w:tcW w:w="1530" w:type="dxa"/>
            <w:tcBorders>
              <w:top w:val="single" w:sz="4" w:space="0" w:color="auto"/>
              <w:left w:val="single" w:sz="4" w:space="0" w:color="auto"/>
              <w:bottom w:val="single" w:sz="4" w:space="0" w:color="auto"/>
              <w:right w:val="single" w:sz="4" w:space="0" w:color="auto"/>
            </w:tcBorders>
            <w:hideMark/>
          </w:tcPr>
          <w:p w14:paraId="25277AD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793" w:type="dxa"/>
            <w:gridSpan w:val="2"/>
            <w:tcBorders>
              <w:top w:val="single" w:sz="4" w:space="0" w:color="auto"/>
              <w:left w:val="single" w:sz="4" w:space="0" w:color="auto"/>
              <w:bottom w:val="single" w:sz="4" w:space="0" w:color="auto"/>
              <w:right w:val="single" w:sz="4" w:space="0" w:color="auto"/>
            </w:tcBorders>
            <w:hideMark/>
          </w:tcPr>
          <w:p w14:paraId="76A174A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airframe, accessories &amp; equipment. Record compliance in the logbook.</w:t>
            </w:r>
          </w:p>
          <w:p w14:paraId="2B0635D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State of design Type Certificate and STC holder AD list, BGA Compendium, BGA Technical News Sheet, BGA Mandatory inspections, manufacturer’s mandatory check list (if available). </w:t>
            </w:r>
          </w:p>
        </w:tc>
        <w:tc>
          <w:tcPr>
            <w:tcW w:w="738" w:type="dxa"/>
            <w:tcBorders>
              <w:top w:val="single" w:sz="4" w:space="0" w:color="auto"/>
              <w:left w:val="single" w:sz="4" w:space="0" w:color="auto"/>
              <w:bottom w:val="single" w:sz="4" w:space="0" w:color="auto"/>
              <w:right w:val="single" w:sz="4" w:space="0" w:color="auto"/>
            </w:tcBorders>
            <w:hideMark/>
          </w:tcPr>
          <w:p w14:paraId="284C520C"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6C154DEB"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3F603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54</w:t>
            </w:r>
          </w:p>
        </w:tc>
        <w:tc>
          <w:tcPr>
            <w:tcW w:w="1530" w:type="dxa"/>
            <w:tcBorders>
              <w:top w:val="single" w:sz="4" w:space="0" w:color="auto"/>
              <w:left w:val="single" w:sz="4" w:space="0" w:color="auto"/>
              <w:bottom w:val="single" w:sz="4" w:space="0" w:color="auto"/>
              <w:right w:val="single" w:sz="4" w:space="0" w:color="auto"/>
            </w:tcBorders>
            <w:hideMark/>
          </w:tcPr>
          <w:p w14:paraId="4E5A27E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 and life inspections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73B94BD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manufacturer’s maintenance schedules and instructions for continued airworthiness for the airframe to establish if any additional work, servicing or preservation action is required. </w:t>
            </w:r>
          </w:p>
          <w:p w14:paraId="269F542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Any Deviations from TCDS holder’s recommendations must be recorded and signed for by the owner.</w:t>
            </w:r>
          </w:p>
        </w:tc>
        <w:tc>
          <w:tcPr>
            <w:tcW w:w="738" w:type="dxa"/>
            <w:tcBorders>
              <w:top w:val="single" w:sz="4" w:space="0" w:color="auto"/>
              <w:left w:val="single" w:sz="4" w:space="0" w:color="auto"/>
              <w:bottom w:val="single" w:sz="4" w:space="0" w:color="auto"/>
              <w:right w:val="single" w:sz="4" w:space="0" w:color="auto"/>
            </w:tcBorders>
            <w:hideMark/>
          </w:tcPr>
          <w:p w14:paraId="496CC02D" w14:textId="77777777" w:rsidR="00BB5CB5" w:rsidRPr="006026D7" w:rsidRDefault="00BB5CB5" w:rsidP="00BB5CB5">
            <w:pPr>
              <w:spacing w:after="0" w:line="240" w:lineRule="auto"/>
              <w:rPr>
                <w:rFonts w:ascii="Calibri" w:eastAsia="Times New Roman" w:hAnsi="Calibri" w:cs="Calibri"/>
                <w:b/>
                <w:color w:val="000000" w:themeColor="text1"/>
                <w:sz w:val="18"/>
                <w:szCs w:val="18"/>
              </w:rPr>
            </w:pPr>
          </w:p>
        </w:tc>
      </w:tr>
      <w:tr w:rsidR="00BB5CB5" w:rsidRPr="00BB5CB5" w14:paraId="7F145B76"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85B2CD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55</w:t>
            </w:r>
          </w:p>
        </w:tc>
        <w:tc>
          <w:tcPr>
            <w:tcW w:w="1530" w:type="dxa"/>
            <w:tcBorders>
              <w:top w:val="single" w:sz="4" w:space="0" w:color="auto"/>
              <w:left w:val="single" w:sz="4" w:space="0" w:color="auto"/>
              <w:bottom w:val="single" w:sz="4" w:space="0" w:color="auto"/>
              <w:right w:val="single" w:sz="4" w:space="0" w:color="auto"/>
            </w:tcBorders>
            <w:hideMark/>
          </w:tcPr>
          <w:p w14:paraId="2CD38F9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Control deflections &amp; free play</w:t>
            </w:r>
          </w:p>
        </w:tc>
        <w:tc>
          <w:tcPr>
            <w:tcW w:w="7793" w:type="dxa"/>
            <w:gridSpan w:val="2"/>
            <w:tcBorders>
              <w:top w:val="single" w:sz="4" w:space="0" w:color="auto"/>
              <w:left w:val="single" w:sz="4" w:space="0" w:color="auto"/>
              <w:bottom w:val="single" w:sz="4" w:space="0" w:color="auto"/>
              <w:right w:val="single" w:sz="4" w:space="0" w:color="auto"/>
            </w:tcBorders>
            <w:hideMark/>
          </w:tcPr>
          <w:p w14:paraId="4B3968A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and record range of movements and cable tensions (if specified), check free play.</w:t>
            </w:r>
          </w:p>
        </w:tc>
        <w:tc>
          <w:tcPr>
            <w:tcW w:w="738" w:type="dxa"/>
            <w:tcBorders>
              <w:top w:val="single" w:sz="4" w:space="0" w:color="auto"/>
              <w:left w:val="single" w:sz="4" w:space="0" w:color="auto"/>
              <w:bottom w:val="single" w:sz="4" w:space="0" w:color="auto"/>
              <w:right w:val="single" w:sz="4" w:space="0" w:color="auto"/>
            </w:tcBorders>
            <w:hideMark/>
          </w:tcPr>
          <w:p w14:paraId="746FC638"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4F0A496C" w14:textId="77777777" w:rsidTr="00A840B3">
        <w:trPr>
          <w:cantSplit/>
          <w:trHeight w:val="528"/>
        </w:trPr>
        <w:tc>
          <w:tcPr>
            <w:tcW w:w="709" w:type="dxa"/>
            <w:tcBorders>
              <w:top w:val="single" w:sz="4" w:space="0" w:color="auto"/>
              <w:left w:val="single" w:sz="4" w:space="0" w:color="auto"/>
              <w:bottom w:val="single" w:sz="4" w:space="0" w:color="auto"/>
              <w:right w:val="single" w:sz="4" w:space="0" w:color="auto"/>
            </w:tcBorders>
            <w:vAlign w:val="center"/>
            <w:hideMark/>
          </w:tcPr>
          <w:p w14:paraId="4B05A74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56</w:t>
            </w:r>
          </w:p>
        </w:tc>
        <w:tc>
          <w:tcPr>
            <w:tcW w:w="1530" w:type="dxa"/>
            <w:tcBorders>
              <w:top w:val="single" w:sz="4" w:space="0" w:color="auto"/>
              <w:left w:val="single" w:sz="4" w:space="0" w:color="auto"/>
              <w:bottom w:val="single" w:sz="4" w:space="0" w:color="auto"/>
              <w:right w:val="single" w:sz="4" w:space="0" w:color="auto"/>
            </w:tcBorders>
            <w:hideMark/>
          </w:tcPr>
          <w:p w14:paraId="32EFB19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Duplicate inspections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307D341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Record each item requiring a duplicate inspection on an additional worksheet and complete prior to releasing aircraft back to service.</w:t>
            </w:r>
          </w:p>
        </w:tc>
        <w:tc>
          <w:tcPr>
            <w:tcW w:w="738" w:type="dxa"/>
            <w:tcBorders>
              <w:top w:val="single" w:sz="4" w:space="0" w:color="auto"/>
              <w:left w:val="single" w:sz="4" w:space="0" w:color="auto"/>
              <w:bottom w:val="single" w:sz="4" w:space="0" w:color="auto"/>
              <w:right w:val="single" w:sz="4" w:space="0" w:color="auto"/>
            </w:tcBorders>
            <w:hideMark/>
          </w:tcPr>
          <w:p w14:paraId="4E452E33"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64FB70D3"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8AF877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57</w:t>
            </w:r>
          </w:p>
        </w:tc>
        <w:tc>
          <w:tcPr>
            <w:tcW w:w="1530" w:type="dxa"/>
            <w:tcBorders>
              <w:top w:val="single" w:sz="4" w:space="0" w:color="auto"/>
              <w:left w:val="single" w:sz="4" w:space="0" w:color="auto"/>
              <w:bottom w:val="single" w:sz="4" w:space="0" w:color="auto"/>
              <w:right w:val="single" w:sz="4" w:space="0" w:color="auto"/>
            </w:tcBorders>
            <w:hideMark/>
          </w:tcPr>
          <w:p w14:paraId="60ED4BF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Weighing</w:t>
            </w:r>
          </w:p>
        </w:tc>
        <w:tc>
          <w:tcPr>
            <w:tcW w:w="7793" w:type="dxa"/>
            <w:gridSpan w:val="2"/>
            <w:tcBorders>
              <w:top w:val="single" w:sz="4" w:space="0" w:color="auto"/>
              <w:left w:val="single" w:sz="4" w:space="0" w:color="auto"/>
              <w:bottom w:val="single" w:sz="4" w:space="0" w:color="auto"/>
              <w:right w:val="single" w:sz="4" w:space="0" w:color="auto"/>
            </w:tcBorders>
            <w:hideMark/>
          </w:tcPr>
          <w:p w14:paraId="0A87BA6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weighing record to establish accuracy against installed equipment.</w:t>
            </w:r>
          </w:p>
          <w:p w14:paraId="1407482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date of last weighing (BGA Maximum deviation period for re-weigh is 8 years or after painting). See Generic Requirement 10 and BGA AMP. However, between 8 year cycles, the C of G must be calculated in accordance with Part NCO.</w:t>
            </w:r>
            <w:r w:rsidRPr="00BB5CB5">
              <w:rPr>
                <w:rFonts w:ascii="Calibri" w:eastAsia="Times New Roman" w:hAnsi="Calibri" w:cs="Calibri"/>
                <w:sz w:val="18"/>
                <w:szCs w:val="18"/>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 </w:t>
            </w:r>
          </w:p>
        </w:tc>
        <w:tc>
          <w:tcPr>
            <w:tcW w:w="738" w:type="dxa"/>
            <w:tcBorders>
              <w:top w:val="single" w:sz="4" w:space="0" w:color="auto"/>
              <w:left w:val="single" w:sz="4" w:space="0" w:color="auto"/>
              <w:bottom w:val="single" w:sz="4" w:space="0" w:color="auto"/>
              <w:right w:val="single" w:sz="4" w:space="0" w:color="auto"/>
            </w:tcBorders>
            <w:hideMark/>
          </w:tcPr>
          <w:p w14:paraId="7666E8BC"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5F5D3DFE"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D244AA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58</w:t>
            </w:r>
          </w:p>
        </w:tc>
        <w:tc>
          <w:tcPr>
            <w:tcW w:w="1530" w:type="dxa"/>
            <w:tcBorders>
              <w:top w:val="single" w:sz="4" w:space="0" w:color="auto"/>
              <w:left w:val="single" w:sz="4" w:space="0" w:color="auto"/>
              <w:bottom w:val="single" w:sz="4" w:space="0" w:color="auto"/>
              <w:right w:val="single" w:sz="4" w:space="0" w:color="auto"/>
            </w:tcBorders>
            <w:hideMark/>
          </w:tcPr>
          <w:p w14:paraId="1451007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Speed/weight/</w:t>
            </w:r>
          </w:p>
          <w:p w14:paraId="028BFBF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manoeuvre placard</w:t>
            </w:r>
          </w:p>
        </w:tc>
        <w:tc>
          <w:tcPr>
            <w:tcW w:w="7793" w:type="dxa"/>
            <w:gridSpan w:val="2"/>
            <w:tcBorders>
              <w:top w:val="single" w:sz="4" w:space="0" w:color="auto"/>
              <w:left w:val="single" w:sz="4" w:space="0" w:color="auto"/>
              <w:bottom w:val="single" w:sz="4" w:space="0" w:color="auto"/>
              <w:right w:val="single" w:sz="4" w:space="0" w:color="auto"/>
            </w:tcBorders>
            <w:hideMark/>
          </w:tcPr>
          <w:p w14:paraId="4F4D528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placard is correct and legible and accurately reflects the status of the aircraft.</w:t>
            </w:r>
          </w:p>
        </w:tc>
        <w:tc>
          <w:tcPr>
            <w:tcW w:w="738" w:type="dxa"/>
            <w:tcBorders>
              <w:top w:val="single" w:sz="4" w:space="0" w:color="auto"/>
              <w:left w:val="single" w:sz="4" w:space="0" w:color="auto"/>
              <w:bottom w:val="single" w:sz="4" w:space="0" w:color="auto"/>
              <w:right w:val="single" w:sz="4" w:space="0" w:color="auto"/>
            </w:tcBorders>
            <w:hideMark/>
          </w:tcPr>
          <w:p w14:paraId="6463AFD4"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65D047AB" w14:textId="77777777" w:rsidTr="00A840B3">
        <w:trPr>
          <w:cantSplit/>
          <w:trHeight w:val="448"/>
        </w:trPr>
        <w:tc>
          <w:tcPr>
            <w:tcW w:w="709" w:type="dxa"/>
            <w:tcBorders>
              <w:top w:val="single" w:sz="4" w:space="0" w:color="auto"/>
              <w:left w:val="single" w:sz="4" w:space="0" w:color="auto"/>
              <w:bottom w:val="single" w:sz="4" w:space="0" w:color="auto"/>
              <w:right w:val="single" w:sz="4" w:space="0" w:color="auto"/>
            </w:tcBorders>
            <w:vAlign w:val="center"/>
            <w:hideMark/>
          </w:tcPr>
          <w:p w14:paraId="17201B4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59</w:t>
            </w:r>
          </w:p>
        </w:tc>
        <w:tc>
          <w:tcPr>
            <w:tcW w:w="1530" w:type="dxa"/>
            <w:tcBorders>
              <w:top w:val="single" w:sz="4" w:space="0" w:color="auto"/>
              <w:left w:val="single" w:sz="4" w:space="0" w:color="auto"/>
              <w:bottom w:val="single" w:sz="4" w:space="0" w:color="auto"/>
              <w:right w:val="single" w:sz="4" w:space="0" w:color="auto"/>
            </w:tcBorders>
            <w:hideMark/>
          </w:tcPr>
          <w:p w14:paraId="45C3631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Hours</w:t>
            </w:r>
          </w:p>
        </w:tc>
        <w:tc>
          <w:tcPr>
            <w:tcW w:w="7793" w:type="dxa"/>
            <w:gridSpan w:val="2"/>
            <w:tcBorders>
              <w:top w:val="single" w:sz="4" w:space="0" w:color="auto"/>
              <w:left w:val="single" w:sz="4" w:space="0" w:color="auto"/>
              <w:bottom w:val="single" w:sz="4" w:space="0" w:color="auto"/>
              <w:right w:val="single" w:sz="4" w:space="0" w:color="auto"/>
            </w:tcBorders>
            <w:hideMark/>
          </w:tcPr>
          <w:p w14:paraId="73BE0DB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Hours at this inspection.</w:t>
            </w:r>
          </w:p>
        </w:tc>
        <w:tc>
          <w:tcPr>
            <w:tcW w:w="738" w:type="dxa"/>
            <w:tcBorders>
              <w:top w:val="single" w:sz="4" w:space="0" w:color="auto"/>
              <w:left w:val="single" w:sz="4" w:space="0" w:color="auto"/>
              <w:bottom w:val="single" w:sz="4" w:space="0" w:color="auto"/>
              <w:right w:val="single" w:sz="4" w:space="0" w:color="auto"/>
            </w:tcBorders>
            <w:hideMark/>
          </w:tcPr>
          <w:p w14:paraId="5D216944"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318EACDC" w14:textId="77777777" w:rsidTr="00A840B3">
        <w:trPr>
          <w:cantSplit/>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025A4F8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60</w:t>
            </w:r>
          </w:p>
        </w:tc>
        <w:tc>
          <w:tcPr>
            <w:tcW w:w="1530" w:type="dxa"/>
            <w:tcBorders>
              <w:top w:val="single" w:sz="4" w:space="0" w:color="auto"/>
              <w:left w:val="single" w:sz="4" w:space="0" w:color="auto"/>
              <w:bottom w:val="single" w:sz="4" w:space="0" w:color="auto"/>
              <w:right w:val="single" w:sz="4" w:space="0" w:color="auto"/>
            </w:tcBorders>
            <w:hideMark/>
          </w:tcPr>
          <w:p w14:paraId="5DA9B0C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Launches</w:t>
            </w:r>
          </w:p>
        </w:tc>
        <w:tc>
          <w:tcPr>
            <w:tcW w:w="7793" w:type="dxa"/>
            <w:gridSpan w:val="2"/>
            <w:tcBorders>
              <w:top w:val="single" w:sz="4" w:space="0" w:color="auto"/>
              <w:left w:val="single" w:sz="4" w:space="0" w:color="auto"/>
              <w:bottom w:val="single" w:sz="4" w:space="0" w:color="auto"/>
              <w:right w:val="single" w:sz="4" w:space="0" w:color="auto"/>
            </w:tcBorders>
            <w:hideMark/>
          </w:tcPr>
          <w:p w14:paraId="51F0A29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Launches at this inspection.</w:t>
            </w:r>
          </w:p>
        </w:tc>
        <w:tc>
          <w:tcPr>
            <w:tcW w:w="738" w:type="dxa"/>
            <w:tcBorders>
              <w:top w:val="single" w:sz="4" w:space="0" w:color="auto"/>
              <w:left w:val="single" w:sz="4" w:space="0" w:color="auto"/>
              <w:bottom w:val="single" w:sz="4" w:space="0" w:color="auto"/>
              <w:right w:val="single" w:sz="4" w:space="0" w:color="auto"/>
            </w:tcBorders>
            <w:hideMark/>
          </w:tcPr>
          <w:p w14:paraId="179B0800"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3C281F3F"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98A4AF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61</w:t>
            </w:r>
          </w:p>
        </w:tc>
        <w:tc>
          <w:tcPr>
            <w:tcW w:w="1530" w:type="dxa"/>
            <w:tcBorders>
              <w:top w:val="single" w:sz="4" w:space="0" w:color="auto"/>
              <w:left w:val="single" w:sz="4" w:space="0" w:color="auto"/>
              <w:bottom w:val="single" w:sz="4" w:space="0" w:color="auto"/>
              <w:right w:val="single" w:sz="4" w:space="0" w:color="auto"/>
            </w:tcBorders>
            <w:hideMark/>
          </w:tcPr>
          <w:p w14:paraId="596BA84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Modifications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1224440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Log Book and verify that any modifications incorporated since last Airworthiness Certificate or ARC renewal have been approved and correctly embodied and recorded.</w:t>
            </w:r>
          </w:p>
        </w:tc>
        <w:tc>
          <w:tcPr>
            <w:tcW w:w="738" w:type="dxa"/>
            <w:tcBorders>
              <w:top w:val="single" w:sz="4" w:space="0" w:color="auto"/>
              <w:left w:val="single" w:sz="4" w:space="0" w:color="auto"/>
              <w:bottom w:val="single" w:sz="4" w:space="0" w:color="auto"/>
              <w:right w:val="single" w:sz="4" w:space="0" w:color="auto"/>
            </w:tcBorders>
            <w:hideMark/>
          </w:tcPr>
          <w:p w14:paraId="145280E9"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1AAE874E" w14:textId="77777777" w:rsidTr="00A840B3">
        <w:trPr>
          <w:cantSplit/>
          <w:trHeight w:val="254"/>
        </w:trPr>
        <w:tc>
          <w:tcPr>
            <w:tcW w:w="709" w:type="dxa"/>
            <w:tcBorders>
              <w:top w:val="single" w:sz="4" w:space="0" w:color="auto"/>
              <w:left w:val="single" w:sz="4" w:space="0" w:color="auto"/>
              <w:bottom w:val="single" w:sz="4" w:space="0" w:color="auto"/>
              <w:right w:val="single" w:sz="4" w:space="0" w:color="auto"/>
            </w:tcBorders>
            <w:vAlign w:val="center"/>
            <w:hideMark/>
          </w:tcPr>
          <w:p w14:paraId="6A437AF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62</w:t>
            </w:r>
          </w:p>
        </w:tc>
        <w:tc>
          <w:tcPr>
            <w:tcW w:w="1530" w:type="dxa"/>
            <w:tcBorders>
              <w:top w:val="single" w:sz="4" w:space="0" w:color="auto"/>
              <w:left w:val="single" w:sz="4" w:space="0" w:color="auto"/>
              <w:bottom w:val="single" w:sz="4" w:space="0" w:color="auto"/>
              <w:right w:val="single" w:sz="4" w:space="0" w:color="auto"/>
            </w:tcBorders>
            <w:hideMark/>
          </w:tcPr>
          <w:p w14:paraId="39D24A9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Log book</w:t>
            </w:r>
          </w:p>
        </w:tc>
        <w:tc>
          <w:tcPr>
            <w:tcW w:w="7793" w:type="dxa"/>
            <w:gridSpan w:val="2"/>
            <w:tcBorders>
              <w:top w:val="single" w:sz="4" w:space="0" w:color="auto"/>
              <w:left w:val="single" w:sz="4" w:space="0" w:color="auto"/>
              <w:bottom w:val="single" w:sz="4" w:space="0" w:color="auto"/>
              <w:right w:val="single" w:sz="4" w:space="0" w:color="auto"/>
            </w:tcBorders>
            <w:hideMark/>
          </w:tcPr>
          <w:p w14:paraId="5383BD3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Complete log book entry. Ensure that all flying records are entered and up to date.</w:t>
            </w:r>
          </w:p>
        </w:tc>
        <w:tc>
          <w:tcPr>
            <w:tcW w:w="738" w:type="dxa"/>
            <w:tcBorders>
              <w:top w:val="single" w:sz="4" w:space="0" w:color="auto"/>
              <w:left w:val="single" w:sz="4" w:space="0" w:color="auto"/>
              <w:bottom w:val="single" w:sz="4" w:space="0" w:color="auto"/>
              <w:right w:val="single" w:sz="4" w:space="0" w:color="auto"/>
            </w:tcBorders>
            <w:hideMark/>
          </w:tcPr>
          <w:p w14:paraId="7FFFFD8A"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7BBA2102" w14:textId="77777777" w:rsidTr="00A840B3">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34896BA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63</w:t>
            </w:r>
          </w:p>
        </w:tc>
        <w:tc>
          <w:tcPr>
            <w:tcW w:w="1530" w:type="dxa"/>
            <w:tcBorders>
              <w:top w:val="single" w:sz="4" w:space="0" w:color="auto"/>
              <w:left w:val="single" w:sz="4" w:space="0" w:color="auto"/>
              <w:bottom w:val="single" w:sz="4" w:space="0" w:color="auto"/>
              <w:right w:val="single" w:sz="4" w:space="0" w:color="auto"/>
            </w:tcBorders>
            <w:hideMark/>
          </w:tcPr>
          <w:p w14:paraId="16F438A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 Manual</w:t>
            </w:r>
          </w:p>
        </w:tc>
        <w:tc>
          <w:tcPr>
            <w:tcW w:w="7793" w:type="dxa"/>
            <w:gridSpan w:val="2"/>
            <w:tcBorders>
              <w:top w:val="single" w:sz="4" w:space="0" w:color="auto"/>
              <w:left w:val="single" w:sz="4" w:space="0" w:color="auto"/>
              <w:bottom w:val="single" w:sz="4" w:space="0" w:color="auto"/>
              <w:right w:val="single" w:sz="4" w:space="0" w:color="auto"/>
            </w:tcBorders>
            <w:hideMark/>
          </w:tcPr>
          <w:p w14:paraId="322EBEC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Verify that the Aircraft Flight Manual or Operating Handbook is at the latest revision.</w:t>
            </w:r>
          </w:p>
        </w:tc>
        <w:tc>
          <w:tcPr>
            <w:tcW w:w="738" w:type="dxa"/>
            <w:tcBorders>
              <w:top w:val="single" w:sz="4" w:space="0" w:color="auto"/>
              <w:left w:val="single" w:sz="4" w:space="0" w:color="auto"/>
              <w:bottom w:val="single" w:sz="4" w:space="0" w:color="auto"/>
              <w:right w:val="single" w:sz="4" w:space="0" w:color="auto"/>
            </w:tcBorders>
            <w:hideMark/>
          </w:tcPr>
          <w:p w14:paraId="4659BD25" w14:textId="77777777" w:rsidR="00BB5CB5" w:rsidRPr="006026D7"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17F05413" w14:textId="77777777" w:rsidTr="00A840B3">
        <w:trPr>
          <w:cantSplit/>
          <w:trHeight w:val="350"/>
        </w:trPr>
        <w:tc>
          <w:tcPr>
            <w:tcW w:w="10770" w:type="dxa"/>
            <w:gridSpan w:val="5"/>
            <w:tcBorders>
              <w:top w:val="single" w:sz="4" w:space="0" w:color="auto"/>
              <w:left w:val="single" w:sz="4" w:space="0" w:color="auto"/>
              <w:bottom w:val="single" w:sz="4" w:space="0" w:color="auto"/>
              <w:right w:val="single" w:sz="4" w:space="0" w:color="auto"/>
            </w:tcBorders>
            <w:vAlign w:val="center"/>
            <w:hideMark/>
          </w:tcPr>
          <w:p w14:paraId="2E91517F" w14:textId="77777777" w:rsidR="00BB5CB5" w:rsidRPr="006026D7" w:rsidRDefault="00BB5CB5" w:rsidP="00BB5CB5">
            <w:pPr>
              <w:tabs>
                <w:tab w:val="left" w:pos="720"/>
                <w:tab w:val="center" w:pos="4320"/>
                <w:tab w:val="right" w:pos="8640"/>
              </w:tabs>
              <w:spacing w:after="0" w:line="240" w:lineRule="auto"/>
              <w:rPr>
                <w:rFonts w:ascii="Calibri" w:eastAsia="Times New Roman" w:hAnsi="Calibri" w:cs="Calibri"/>
                <w:b/>
                <w:color w:val="000000" w:themeColor="text1"/>
                <w:sz w:val="18"/>
                <w:szCs w:val="18"/>
              </w:rPr>
            </w:pPr>
            <w:r w:rsidRPr="006026D7">
              <w:rPr>
                <w:rFonts w:ascii="Calibri" w:eastAsia="Times New Roman" w:hAnsi="Calibri" w:cs="Calibri"/>
                <w:b/>
                <w:color w:val="000000" w:themeColor="text1"/>
                <w:sz w:val="18"/>
                <w:szCs w:val="18"/>
              </w:rPr>
              <w:lastRenderedPageBreak/>
              <w:t>Tasks 63 to 89 are only applicable to Powered Sailplanes</w:t>
            </w:r>
          </w:p>
        </w:tc>
      </w:tr>
      <w:tr w:rsidR="00BB5CB5" w:rsidRPr="00BB5CB5" w14:paraId="3727395E"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9D615B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64</w:t>
            </w:r>
          </w:p>
        </w:tc>
        <w:tc>
          <w:tcPr>
            <w:tcW w:w="1530" w:type="dxa"/>
            <w:tcBorders>
              <w:top w:val="single" w:sz="4" w:space="0" w:color="auto"/>
              <w:left w:val="single" w:sz="4" w:space="0" w:color="auto"/>
              <w:bottom w:val="single" w:sz="4" w:space="0" w:color="auto"/>
              <w:right w:val="single" w:sz="4" w:space="0" w:color="auto"/>
            </w:tcBorders>
            <w:hideMark/>
          </w:tcPr>
          <w:p w14:paraId="250B41B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Engine pylons &amp; mountings &amp; flexible vibration dampers and starter motor (if fitted)</w:t>
            </w:r>
          </w:p>
        </w:tc>
        <w:tc>
          <w:tcPr>
            <w:tcW w:w="7793" w:type="dxa"/>
            <w:gridSpan w:val="2"/>
            <w:tcBorders>
              <w:top w:val="single" w:sz="4" w:space="0" w:color="auto"/>
              <w:left w:val="single" w:sz="4" w:space="0" w:color="auto"/>
              <w:bottom w:val="single" w:sz="4" w:space="0" w:color="auto"/>
              <w:right w:val="single" w:sz="4" w:space="0" w:color="auto"/>
            </w:tcBorders>
          </w:tcPr>
          <w:p w14:paraId="3BE5645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engine and pylon installation. Check engine compartment and fire sealing. Check pylon for cracks and delamination if made from composites. Ensure all rubber parts (especially engine mounts) are not perished, cracked or deteriorated. Check starter motor security, casing, wiring, condition of drive gear and flywheel if fitted. </w:t>
            </w:r>
          </w:p>
          <w:p w14:paraId="6A4773C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5230D9FA" w14:textId="77777777" w:rsidR="00BB5CB5" w:rsidRPr="006026D7" w:rsidRDefault="00A840B3"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n/a</w:t>
            </w:r>
          </w:p>
        </w:tc>
      </w:tr>
      <w:tr w:rsidR="00A840B3" w:rsidRPr="00BB5CB5" w14:paraId="0F2EAADC"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6D0940D"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65</w:t>
            </w:r>
          </w:p>
        </w:tc>
        <w:tc>
          <w:tcPr>
            <w:tcW w:w="1530" w:type="dxa"/>
            <w:tcBorders>
              <w:top w:val="single" w:sz="4" w:space="0" w:color="auto"/>
              <w:left w:val="single" w:sz="4" w:space="0" w:color="auto"/>
              <w:bottom w:val="single" w:sz="4" w:space="0" w:color="auto"/>
              <w:right w:val="single" w:sz="4" w:space="0" w:color="auto"/>
            </w:tcBorders>
            <w:hideMark/>
          </w:tcPr>
          <w:p w14:paraId="3ACCACCF"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Gas strut</w:t>
            </w:r>
          </w:p>
        </w:tc>
        <w:tc>
          <w:tcPr>
            <w:tcW w:w="7793" w:type="dxa"/>
            <w:gridSpan w:val="2"/>
            <w:tcBorders>
              <w:top w:val="single" w:sz="4" w:space="0" w:color="auto"/>
              <w:left w:val="single" w:sz="4" w:space="0" w:color="auto"/>
              <w:bottom w:val="single" w:sz="4" w:space="0" w:color="auto"/>
              <w:right w:val="single" w:sz="4" w:space="0" w:color="auto"/>
            </w:tcBorders>
            <w:hideMark/>
          </w:tcPr>
          <w:p w14:paraId="590E653A"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gas strut with AMM.</w:t>
            </w:r>
          </w:p>
        </w:tc>
        <w:tc>
          <w:tcPr>
            <w:tcW w:w="738" w:type="dxa"/>
            <w:tcBorders>
              <w:top w:val="single" w:sz="4" w:space="0" w:color="auto"/>
              <w:left w:val="single" w:sz="4" w:space="0" w:color="auto"/>
              <w:bottom w:val="single" w:sz="4" w:space="0" w:color="auto"/>
              <w:right w:val="single" w:sz="4" w:space="0" w:color="auto"/>
            </w:tcBorders>
            <w:hideMark/>
          </w:tcPr>
          <w:p w14:paraId="184E4EB8"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158F5883"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C5D6E60"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66</w:t>
            </w:r>
          </w:p>
        </w:tc>
        <w:tc>
          <w:tcPr>
            <w:tcW w:w="1530" w:type="dxa"/>
            <w:tcBorders>
              <w:top w:val="single" w:sz="4" w:space="0" w:color="auto"/>
              <w:left w:val="single" w:sz="4" w:space="0" w:color="auto"/>
              <w:bottom w:val="single" w:sz="4" w:space="0" w:color="auto"/>
              <w:right w:val="single" w:sz="4" w:space="0" w:color="auto"/>
            </w:tcBorders>
            <w:hideMark/>
          </w:tcPr>
          <w:p w14:paraId="7760120B"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Pylon/engine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3BA1208A"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limit stops on retractable pylons. Check restraint cables.</w:t>
            </w:r>
          </w:p>
        </w:tc>
        <w:tc>
          <w:tcPr>
            <w:tcW w:w="738" w:type="dxa"/>
            <w:tcBorders>
              <w:top w:val="single" w:sz="4" w:space="0" w:color="auto"/>
              <w:left w:val="single" w:sz="4" w:space="0" w:color="auto"/>
              <w:bottom w:val="single" w:sz="4" w:space="0" w:color="auto"/>
              <w:right w:val="single" w:sz="4" w:space="0" w:color="auto"/>
            </w:tcBorders>
            <w:hideMark/>
          </w:tcPr>
          <w:p w14:paraId="2F6A2161"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6EE631F8"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7435E00"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67</w:t>
            </w:r>
          </w:p>
        </w:tc>
        <w:tc>
          <w:tcPr>
            <w:tcW w:w="1530" w:type="dxa"/>
            <w:tcBorders>
              <w:top w:val="single" w:sz="4" w:space="0" w:color="auto"/>
              <w:left w:val="single" w:sz="4" w:space="0" w:color="auto"/>
              <w:bottom w:val="single" w:sz="4" w:space="0" w:color="auto"/>
              <w:right w:val="single" w:sz="4" w:space="0" w:color="auto"/>
            </w:tcBorders>
            <w:hideMark/>
          </w:tcPr>
          <w:p w14:paraId="2E79F99F"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 actuator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186A1784"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electric actuator, motor, spindle drive and mountings.</w:t>
            </w:r>
          </w:p>
        </w:tc>
        <w:tc>
          <w:tcPr>
            <w:tcW w:w="738" w:type="dxa"/>
            <w:tcBorders>
              <w:top w:val="single" w:sz="4" w:space="0" w:color="auto"/>
              <w:left w:val="single" w:sz="4" w:space="0" w:color="auto"/>
              <w:bottom w:val="single" w:sz="4" w:space="0" w:color="auto"/>
              <w:right w:val="single" w:sz="4" w:space="0" w:color="auto"/>
            </w:tcBorders>
            <w:hideMark/>
          </w:tcPr>
          <w:p w14:paraId="3914D2C2"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242113EB"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017DA9A"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68</w:t>
            </w:r>
          </w:p>
        </w:tc>
        <w:tc>
          <w:tcPr>
            <w:tcW w:w="1530" w:type="dxa"/>
            <w:tcBorders>
              <w:top w:val="single" w:sz="4" w:space="0" w:color="auto"/>
              <w:left w:val="single" w:sz="4" w:space="0" w:color="auto"/>
              <w:bottom w:val="single" w:sz="4" w:space="0" w:color="auto"/>
              <w:right w:val="single" w:sz="4" w:space="0" w:color="auto"/>
            </w:tcBorders>
            <w:hideMark/>
          </w:tcPr>
          <w:p w14:paraId="7E2A01CF"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wiring, external and internal lights/strobes/</w:t>
            </w:r>
          </w:p>
          <w:p w14:paraId="2C94676C"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beacons</w:t>
            </w:r>
          </w:p>
        </w:tc>
        <w:tc>
          <w:tcPr>
            <w:tcW w:w="7793" w:type="dxa"/>
            <w:gridSpan w:val="2"/>
            <w:tcBorders>
              <w:top w:val="single" w:sz="4" w:space="0" w:color="auto"/>
              <w:left w:val="single" w:sz="4" w:space="0" w:color="auto"/>
              <w:bottom w:val="single" w:sz="4" w:space="0" w:color="auto"/>
              <w:right w:val="single" w:sz="4" w:space="0" w:color="auto"/>
            </w:tcBorders>
            <w:hideMark/>
          </w:tcPr>
          <w:p w14:paraId="54507293"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all electrical wiring. Pay special attention to wiring that is subject to bending during extension and retraction of engine/pylon. </w:t>
            </w:r>
          </w:p>
          <w:p w14:paraId="2D48512A"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function of all lights.</w:t>
            </w:r>
          </w:p>
        </w:tc>
        <w:tc>
          <w:tcPr>
            <w:tcW w:w="738" w:type="dxa"/>
            <w:tcBorders>
              <w:top w:val="single" w:sz="4" w:space="0" w:color="auto"/>
              <w:left w:val="single" w:sz="4" w:space="0" w:color="auto"/>
              <w:bottom w:val="single" w:sz="4" w:space="0" w:color="auto"/>
              <w:right w:val="single" w:sz="4" w:space="0" w:color="auto"/>
            </w:tcBorders>
            <w:hideMark/>
          </w:tcPr>
          <w:p w14:paraId="4A5E70FA"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16ECD86B"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405E3D5"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69</w:t>
            </w:r>
          </w:p>
        </w:tc>
        <w:tc>
          <w:tcPr>
            <w:tcW w:w="1530" w:type="dxa"/>
            <w:tcBorders>
              <w:top w:val="single" w:sz="4" w:space="0" w:color="auto"/>
              <w:left w:val="single" w:sz="4" w:space="0" w:color="auto"/>
              <w:bottom w:val="single" w:sz="4" w:space="0" w:color="auto"/>
              <w:right w:val="single" w:sz="4" w:space="0" w:color="auto"/>
            </w:tcBorders>
            <w:hideMark/>
          </w:tcPr>
          <w:p w14:paraId="11022478"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Limit switches</w:t>
            </w:r>
          </w:p>
        </w:tc>
        <w:tc>
          <w:tcPr>
            <w:tcW w:w="7793" w:type="dxa"/>
            <w:gridSpan w:val="2"/>
            <w:tcBorders>
              <w:top w:val="single" w:sz="4" w:space="0" w:color="auto"/>
              <w:left w:val="single" w:sz="4" w:space="0" w:color="auto"/>
              <w:bottom w:val="single" w:sz="4" w:space="0" w:color="auto"/>
              <w:right w:val="single" w:sz="4" w:space="0" w:color="auto"/>
            </w:tcBorders>
            <w:hideMark/>
          </w:tcPr>
          <w:p w14:paraId="1A3DCB04"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 of all limit switches &amp; strike plates. Ensure not damaged by impact. </w:t>
            </w:r>
          </w:p>
        </w:tc>
        <w:tc>
          <w:tcPr>
            <w:tcW w:w="738" w:type="dxa"/>
            <w:tcBorders>
              <w:top w:val="single" w:sz="4" w:space="0" w:color="auto"/>
              <w:left w:val="single" w:sz="4" w:space="0" w:color="auto"/>
              <w:bottom w:val="single" w:sz="4" w:space="0" w:color="auto"/>
              <w:right w:val="single" w:sz="4" w:space="0" w:color="auto"/>
            </w:tcBorders>
            <w:hideMark/>
          </w:tcPr>
          <w:p w14:paraId="4FA20D80"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0FB155BC"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7375073"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70</w:t>
            </w:r>
          </w:p>
        </w:tc>
        <w:tc>
          <w:tcPr>
            <w:tcW w:w="1530" w:type="dxa"/>
            <w:tcBorders>
              <w:top w:val="single" w:sz="4" w:space="0" w:color="auto"/>
              <w:left w:val="single" w:sz="4" w:space="0" w:color="auto"/>
              <w:bottom w:val="single" w:sz="4" w:space="0" w:color="auto"/>
              <w:right w:val="single" w:sz="4" w:space="0" w:color="auto"/>
            </w:tcBorders>
            <w:hideMark/>
          </w:tcPr>
          <w:p w14:paraId="4015FB82"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tank</w:t>
            </w:r>
          </w:p>
        </w:tc>
        <w:tc>
          <w:tcPr>
            <w:tcW w:w="7793" w:type="dxa"/>
            <w:gridSpan w:val="2"/>
            <w:tcBorders>
              <w:top w:val="single" w:sz="4" w:space="0" w:color="auto"/>
              <w:left w:val="single" w:sz="4" w:space="0" w:color="auto"/>
              <w:bottom w:val="single" w:sz="4" w:space="0" w:color="auto"/>
              <w:right w:val="single" w:sz="4" w:space="0" w:color="auto"/>
            </w:tcBorders>
            <w:hideMark/>
          </w:tcPr>
          <w:p w14:paraId="265E78C1"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fuel tank mountings, electrical bonding and tank integrity. Check fuel quantity indication system if fitted. If a GRP tank is fitted ensure the integrity of the internal resin in case it has been affected by ethanol and other contaminants contained in certain fuels. Filling nozzle receptacle correctly labelled </w:t>
            </w:r>
          </w:p>
        </w:tc>
        <w:tc>
          <w:tcPr>
            <w:tcW w:w="738" w:type="dxa"/>
            <w:tcBorders>
              <w:top w:val="single" w:sz="4" w:space="0" w:color="auto"/>
              <w:left w:val="single" w:sz="4" w:space="0" w:color="auto"/>
              <w:bottom w:val="single" w:sz="4" w:space="0" w:color="auto"/>
              <w:right w:val="single" w:sz="4" w:space="0" w:color="auto"/>
            </w:tcBorders>
            <w:hideMark/>
          </w:tcPr>
          <w:p w14:paraId="114B4561"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25B3426A"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132C951"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71</w:t>
            </w:r>
          </w:p>
        </w:tc>
        <w:tc>
          <w:tcPr>
            <w:tcW w:w="1530" w:type="dxa"/>
            <w:tcBorders>
              <w:top w:val="single" w:sz="4" w:space="0" w:color="auto"/>
              <w:left w:val="single" w:sz="4" w:space="0" w:color="auto"/>
              <w:bottom w:val="single" w:sz="4" w:space="0" w:color="auto"/>
              <w:right w:val="single" w:sz="4" w:space="0" w:color="auto"/>
            </w:tcBorders>
            <w:hideMark/>
          </w:tcPr>
          <w:p w14:paraId="3461EEDC"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pipes &amp; vents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2C153DDF"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all fuel pipes especially those that are subject to bending during extension and retraction of engine/pylon. Check vents clear. Ensure overboard drains do not drain into engine compartment. Check self-sealing couplings. Ensure all swaged fittings, jubilee clips are secure and there is no perishing. </w:t>
            </w:r>
          </w:p>
        </w:tc>
        <w:tc>
          <w:tcPr>
            <w:tcW w:w="738" w:type="dxa"/>
            <w:tcBorders>
              <w:top w:val="single" w:sz="4" w:space="0" w:color="auto"/>
              <w:left w:val="single" w:sz="4" w:space="0" w:color="auto"/>
              <w:bottom w:val="single" w:sz="4" w:space="0" w:color="auto"/>
              <w:right w:val="single" w:sz="4" w:space="0" w:color="auto"/>
            </w:tcBorders>
            <w:hideMark/>
          </w:tcPr>
          <w:p w14:paraId="45F36695"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713F138D"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9079FA4"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72</w:t>
            </w:r>
          </w:p>
        </w:tc>
        <w:tc>
          <w:tcPr>
            <w:tcW w:w="1530" w:type="dxa"/>
            <w:tcBorders>
              <w:top w:val="single" w:sz="4" w:space="0" w:color="auto"/>
              <w:left w:val="single" w:sz="4" w:space="0" w:color="auto"/>
              <w:bottom w:val="single" w:sz="4" w:space="0" w:color="auto"/>
              <w:right w:val="single" w:sz="4" w:space="0" w:color="auto"/>
            </w:tcBorders>
            <w:hideMark/>
          </w:tcPr>
          <w:p w14:paraId="64844D30"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cock or SOV</w:t>
            </w:r>
          </w:p>
        </w:tc>
        <w:tc>
          <w:tcPr>
            <w:tcW w:w="7793" w:type="dxa"/>
            <w:gridSpan w:val="2"/>
            <w:tcBorders>
              <w:top w:val="single" w:sz="4" w:space="0" w:color="auto"/>
              <w:left w:val="single" w:sz="4" w:space="0" w:color="auto"/>
              <w:bottom w:val="single" w:sz="4" w:space="0" w:color="auto"/>
              <w:right w:val="single" w:sz="4" w:space="0" w:color="auto"/>
            </w:tcBorders>
            <w:hideMark/>
          </w:tcPr>
          <w:p w14:paraId="429218E2"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fuel cock or shut off valve &amp; indications.</w:t>
            </w:r>
          </w:p>
        </w:tc>
        <w:tc>
          <w:tcPr>
            <w:tcW w:w="738" w:type="dxa"/>
            <w:tcBorders>
              <w:top w:val="single" w:sz="4" w:space="0" w:color="auto"/>
              <w:left w:val="single" w:sz="4" w:space="0" w:color="auto"/>
              <w:bottom w:val="single" w:sz="4" w:space="0" w:color="auto"/>
              <w:right w:val="single" w:sz="4" w:space="0" w:color="auto"/>
            </w:tcBorders>
            <w:hideMark/>
          </w:tcPr>
          <w:p w14:paraId="79D165E6"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510AE6E1"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BDDF0C0"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73</w:t>
            </w:r>
          </w:p>
        </w:tc>
        <w:tc>
          <w:tcPr>
            <w:tcW w:w="1530" w:type="dxa"/>
            <w:tcBorders>
              <w:top w:val="single" w:sz="4" w:space="0" w:color="auto"/>
              <w:left w:val="single" w:sz="4" w:space="0" w:color="auto"/>
              <w:bottom w:val="single" w:sz="4" w:space="0" w:color="auto"/>
              <w:right w:val="single" w:sz="4" w:space="0" w:color="auto"/>
            </w:tcBorders>
            <w:hideMark/>
          </w:tcPr>
          <w:p w14:paraId="2C69B837"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pumps and filters</w:t>
            </w:r>
          </w:p>
        </w:tc>
        <w:tc>
          <w:tcPr>
            <w:tcW w:w="7793" w:type="dxa"/>
            <w:gridSpan w:val="2"/>
            <w:tcBorders>
              <w:top w:val="single" w:sz="4" w:space="0" w:color="auto"/>
              <w:left w:val="single" w:sz="4" w:space="0" w:color="auto"/>
              <w:bottom w:val="single" w:sz="4" w:space="0" w:color="auto"/>
              <w:right w:val="single" w:sz="4" w:space="0" w:color="auto"/>
            </w:tcBorders>
            <w:hideMark/>
          </w:tcPr>
          <w:p w14:paraId="6ECCCDE0"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Clean or replace filters as recommended by manufacturer</w:t>
            </w:r>
          </w:p>
          <w:p w14:paraId="4202F78C"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fuel pumps for engine supply or tank replenishment.</w:t>
            </w:r>
          </w:p>
          <w:p w14:paraId="06DF825D"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fuel pump controls and indications.</w:t>
            </w:r>
          </w:p>
        </w:tc>
        <w:tc>
          <w:tcPr>
            <w:tcW w:w="738" w:type="dxa"/>
            <w:tcBorders>
              <w:top w:val="single" w:sz="4" w:space="0" w:color="auto"/>
              <w:left w:val="single" w:sz="4" w:space="0" w:color="auto"/>
              <w:bottom w:val="single" w:sz="4" w:space="0" w:color="auto"/>
              <w:right w:val="single" w:sz="4" w:space="0" w:color="auto"/>
            </w:tcBorders>
            <w:hideMark/>
          </w:tcPr>
          <w:p w14:paraId="4798EEB8"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138663FD"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A481E01"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74</w:t>
            </w:r>
          </w:p>
        </w:tc>
        <w:tc>
          <w:tcPr>
            <w:tcW w:w="1530" w:type="dxa"/>
            <w:tcBorders>
              <w:top w:val="single" w:sz="4" w:space="0" w:color="auto"/>
              <w:left w:val="single" w:sz="4" w:space="0" w:color="auto"/>
              <w:bottom w:val="single" w:sz="4" w:space="0" w:color="auto"/>
              <w:right w:val="single" w:sz="4" w:space="0" w:color="auto"/>
            </w:tcBorders>
            <w:hideMark/>
          </w:tcPr>
          <w:p w14:paraId="2BB3E528"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Decompression valve</w:t>
            </w:r>
          </w:p>
        </w:tc>
        <w:tc>
          <w:tcPr>
            <w:tcW w:w="7793" w:type="dxa"/>
            <w:gridSpan w:val="2"/>
            <w:tcBorders>
              <w:top w:val="single" w:sz="4" w:space="0" w:color="auto"/>
              <w:left w:val="single" w:sz="4" w:space="0" w:color="auto"/>
              <w:bottom w:val="single" w:sz="4" w:space="0" w:color="auto"/>
              <w:right w:val="single" w:sz="4" w:space="0" w:color="auto"/>
            </w:tcBorders>
          </w:tcPr>
          <w:p w14:paraId="2F6AEC60"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decompression valve and operating control.</w:t>
            </w:r>
          </w:p>
          <w:p w14:paraId="33FAE53C"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3B38F7C7"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7EDB6D68"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5B69A75"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75</w:t>
            </w:r>
          </w:p>
        </w:tc>
        <w:tc>
          <w:tcPr>
            <w:tcW w:w="1530" w:type="dxa"/>
            <w:tcBorders>
              <w:top w:val="single" w:sz="4" w:space="0" w:color="auto"/>
              <w:left w:val="single" w:sz="4" w:space="0" w:color="auto"/>
              <w:bottom w:val="single" w:sz="4" w:space="0" w:color="auto"/>
              <w:right w:val="single" w:sz="4" w:space="0" w:color="auto"/>
            </w:tcBorders>
            <w:hideMark/>
          </w:tcPr>
          <w:p w14:paraId="69504129"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Spark plugs</w:t>
            </w:r>
          </w:p>
        </w:tc>
        <w:tc>
          <w:tcPr>
            <w:tcW w:w="7793" w:type="dxa"/>
            <w:gridSpan w:val="2"/>
            <w:tcBorders>
              <w:top w:val="single" w:sz="4" w:space="0" w:color="auto"/>
              <w:left w:val="single" w:sz="4" w:space="0" w:color="auto"/>
              <w:bottom w:val="single" w:sz="4" w:space="0" w:color="auto"/>
              <w:right w:val="single" w:sz="4" w:space="0" w:color="auto"/>
            </w:tcBorders>
            <w:hideMark/>
          </w:tcPr>
          <w:p w14:paraId="46E0A6BF"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spark plug service. It is recommended to replace spark plugs at annual intervals.</w:t>
            </w:r>
          </w:p>
        </w:tc>
        <w:tc>
          <w:tcPr>
            <w:tcW w:w="738" w:type="dxa"/>
            <w:tcBorders>
              <w:top w:val="single" w:sz="4" w:space="0" w:color="auto"/>
              <w:left w:val="single" w:sz="4" w:space="0" w:color="auto"/>
              <w:bottom w:val="single" w:sz="4" w:space="0" w:color="auto"/>
              <w:right w:val="single" w:sz="4" w:space="0" w:color="auto"/>
            </w:tcBorders>
            <w:hideMark/>
          </w:tcPr>
          <w:p w14:paraId="3369D9F5"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11B893BB"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3013414"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76</w:t>
            </w:r>
          </w:p>
        </w:tc>
        <w:tc>
          <w:tcPr>
            <w:tcW w:w="1530" w:type="dxa"/>
            <w:tcBorders>
              <w:top w:val="single" w:sz="4" w:space="0" w:color="auto"/>
              <w:left w:val="single" w:sz="4" w:space="0" w:color="auto"/>
              <w:bottom w:val="single" w:sz="4" w:space="0" w:color="auto"/>
              <w:right w:val="single" w:sz="4" w:space="0" w:color="auto"/>
            </w:tcBorders>
            <w:hideMark/>
          </w:tcPr>
          <w:p w14:paraId="2037C280"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 &amp; magneto</w:t>
            </w:r>
          </w:p>
        </w:tc>
        <w:tc>
          <w:tcPr>
            <w:tcW w:w="7793" w:type="dxa"/>
            <w:gridSpan w:val="2"/>
            <w:tcBorders>
              <w:top w:val="single" w:sz="4" w:space="0" w:color="auto"/>
              <w:left w:val="single" w:sz="4" w:space="0" w:color="auto"/>
              <w:bottom w:val="single" w:sz="4" w:space="0" w:color="auto"/>
              <w:right w:val="single" w:sz="4" w:space="0" w:color="auto"/>
            </w:tcBorders>
            <w:hideMark/>
          </w:tcPr>
          <w:p w14:paraId="162D7D2C"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low tension and high-tension wiring, connectors, spark plug caps. Check magneto to engine timing. Check impulse coupling operation.</w:t>
            </w:r>
          </w:p>
        </w:tc>
        <w:tc>
          <w:tcPr>
            <w:tcW w:w="738" w:type="dxa"/>
            <w:tcBorders>
              <w:top w:val="single" w:sz="4" w:space="0" w:color="auto"/>
              <w:left w:val="single" w:sz="4" w:space="0" w:color="auto"/>
              <w:bottom w:val="single" w:sz="4" w:space="0" w:color="auto"/>
              <w:right w:val="single" w:sz="4" w:space="0" w:color="auto"/>
            </w:tcBorders>
            <w:hideMark/>
          </w:tcPr>
          <w:p w14:paraId="6A27BE33"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72B7EFC7"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108214E"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77</w:t>
            </w:r>
          </w:p>
        </w:tc>
        <w:tc>
          <w:tcPr>
            <w:tcW w:w="1530" w:type="dxa"/>
            <w:tcBorders>
              <w:top w:val="single" w:sz="4" w:space="0" w:color="auto"/>
              <w:left w:val="single" w:sz="4" w:space="0" w:color="auto"/>
              <w:bottom w:val="single" w:sz="4" w:space="0" w:color="auto"/>
              <w:right w:val="single" w:sz="4" w:space="0" w:color="auto"/>
            </w:tcBorders>
            <w:hideMark/>
          </w:tcPr>
          <w:p w14:paraId="5FF2AC43"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Propeller</w:t>
            </w:r>
          </w:p>
        </w:tc>
        <w:tc>
          <w:tcPr>
            <w:tcW w:w="7793" w:type="dxa"/>
            <w:gridSpan w:val="2"/>
            <w:tcBorders>
              <w:top w:val="single" w:sz="4" w:space="0" w:color="auto"/>
              <w:left w:val="single" w:sz="4" w:space="0" w:color="auto"/>
              <w:bottom w:val="single" w:sz="4" w:space="0" w:color="auto"/>
              <w:right w:val="single" w:sz="4" w:space="0" w:color="auto"/>
            </w:tcBorders>
            <w:hideMark/>
          </w:tcPr>
          <w:p w14:paraId="7BC77B26"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propeller, hub, prop bolts torque (if require) folding mechanism, brake, pitch change mechanism, stow sensors, belts and pulleys condition and tension. Lubricate all as required by TCDS holder. Check overhaul period and TBO of propeller.</w:t>
            </w:r>
          </w:p>
        </w:tc>
        <w:tc>
          <w:tcPr>
            <w:tcW w:w="738" w:type="dxa"/>
            <w:tcBorders>
              <w:top w:val="single" w:sz="4" w:space="0" w:color="auto"/>
              <w:left w:val="single" w:sz="4" w:space="0" w:color="auto"/>
              <w:bottom w:val="single" w:sz="4" w:space="0" w:color="auto"/>
              <w:right w:val="single" w:sz="4" w:space="0" w:color="auto"/>
            </w:tcBorders>
            <w:hideMark/>
          </w:tcPr>
          <w:p w14:paraId="2ECC67D4"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2269A12E"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576953D"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78</w:t>
            </w:r>
          </w:p>
        </w:tc>
        <w:tc>
          <w:tcPr>
            <w:tcW w:w="1530" w:type="dxa"/>
            <w:tcBorders>
              <w:top w:val="single" w:sz="4" w:space="0" w:color="auto"/>
              <w:left w:val="single" w:sz="4" w:space="0" w:color="auto"/>
              <w:bottom w:val="single" w:sz="4" w:space="0" w:color="auto"/>
              <w:right w:val="single" w:sz="4" w:space="0" w:color="auto"/>
            </w:tcBorders>
            <w:hideMark/>
          </w:tcPr>
          <w:p w14:paraId="01480707"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Doors</w:t>
            </w:r>
          </w:p>
        </w:tc>
        <w:tc>
          <w:tcPr>
            <w:tcW w:w="7793" w:type="dxa"/>
            <w:gridSpan w:val="2"/>
            <w:tcBorders>
              <w:top w:val="single" w:sz="4" w:space="0" w:color="auto"/>
              <w:left w:val="single" w:sz="4" w:space="0" w:color="auto"/>
              <w:bottom w:val="single" w:sz="4" w:space="0" w:color="auto"/>
              <w:right w:val="single" w:sz="4" w:space="0" w:color="auto"/>
            </w:tcBorders>
            <w:hideMark/>
          </w:tcPr>
          <w:p w14:paraId="43423E0E"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engine compartment doors, operating cables, rods and cams.</w:t>
            </w:r>
          </w:p>
        </w:tc>
        <w:tc>
          <w:tcPr>
            <w:tcW w:w="738" w:type="dxa"/>
            <w:tcBorders>
              <w:top w:val="single" w:sz="4" w:space="0" w:color="auto"/>
              <w:left w:val="single" w:sz="4" w:space="0" w:color="auto"/>
              <w:bottom w:val="single" w:sz="4" w:space="0" w:color="auto"/>
              <w:right w:val="single" w:sz="4" w:space="0" w:color="auto"/>
            </w:tcBorders>
            <w:hideMark/>
          </w:tcPr>
          <w:p w14:paraId="5F5386DC"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2E92C08C"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95933D5"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79</w:t>
            </w:r>
          </w:p>
        </w:tc>
        <w:tc>
          <w:tcPr>
            <w:tcW w:w="1530" w:type="dxa"/>
            <w:tcBorders>
              <w:top w:val="single" w:sz="4" w:space="0" w:color="auto"/>
              <w:left w:val="single" w:sz="4" w:space="0" w:color="auto"/>
              <w:bottom w:val="single" w:sz="4" w:space="0" w:color="auto"/>
              <w:right w:val="single" w:sz="4" w:space="0" w:color="auto"/>
            </w:tcBorders>
            <w:hideMark/>
          </w:tcPr>
          <w:p w14:paraId="7E264F36"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Safety springs</w:t>
            </w:r>
          </w:p>
        </w:tc>
        <w:tc>
          <w:tcPr>
            <w:tcW w:w="7793" w:type="dxa"/>
            <w:gridSpan w:val="2"/>
            <w:tcBorders>
              <w:top w:val="single" w:sz="4" w:space="0" w:color="auto"/>
              <w:left w:val="single" w:sz="4" w:space="0" w:color="auto"/>
              <w:bottom w:val="single" w:sz="4" w:space="0" w:color="auto"/>
              <w:right w:val="single" w:sz="4" w:space="0" w:color="auto"/>
            </w:tcBorders>
            <w:hideMark/>
          </w:tcPr>
          <w:p w14:paraId="1EB9CCD8"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safety and counterbalance springs.</w:t>
            </w:r>
          </w:p>
        </w:tc>
        <w:tc>
          <w:tcPr>
            <w:tcW w:w="738" w:type="dxa"/>
            <w:tcBorders>
              <w:top w:val="single" w:sz="4" w:space="0" w:color="auto"/>
              <w:left w:val="single" w:sz="4" w:space="0" w:color="auto"/>
              <w:bottom w:val="single" w:sz="4" w:space="0" w:color="auto"/>
              <w:right w:val="single" w:sz="4" w:space="0" w:color="auto"/>
            </w:tcBorders>
            <w:hideMark/>
          </w:tcPr>
          <w:p w14:paraId="58F4489E"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20955BDE"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EF18AF5"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80</w:t>
            </w:r>
          </w:p>
        </w:tc>
        <w:tc>
          <w:tcPr>
            <w:tcW w:w="1530" w:type="dxa"/>
            <w:tcBorders>
              <w:top w:val="single" w:sz="4" w:space="0" w:color="auto"/>
              <w:left w:val="single" w:sz="4" w:space="0" w:color="auto"/>
              <w:bottom w:val="single" w:sz="4" w:space="0" w:color="auto"/>
              <w:right w:val="single" w:sz="4" w:space="0" w:color="auto"/>
            </w:tcBorders>
            <w:hideMark/>
          </w:tcPr>
          <w:p w14:paraId="236CB983"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Extension and retraction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1D15AEA2"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extension and retraction operation times are within limits specified by manufacturer. Check light indications and interlocks for correct operation. Check for factory software updates every year. </w:t>
            </w:r>
          </w:p>
        </w:tc>
        <w:tc>
          <w:tcPr>
            <w:tcW w:w="738" w:type="dxa"/>
            <w:tcBorders>
              <w:top w:val="single" w:sz="4" w:space="0" w:color="auto"/>
              <w:left w:val="single" w:sz="4" w:space="0" w:color="auto"/>
              <w:bottom w:val="single" w:sz="4" w:space="0" w:color="auto"/>
              <w:right w:val="single" w:sz="4" w:space="0" w:color="auto"/>
            </w:tcBorders>
            <w:hideMark/>
          </w:tcPr>
          <w:p w14:paraId="63D940BC"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6513FE74"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CF218E2"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81</w:t>
            </w:r>
          </w:p>
        </w:tc>
        <w:tc>
          <w:tcPr>
            <w:tcW w:w="1530" w:type="dxa"/>
            <w:tcBorders>
              <w:top w:val="single" w:sz="4" w:space="0" w:color="auto"/>
              <w:left w:val="single" w:sz="4" w:space="0" w:color="auto"/>
              <w:bottom w:val="single" w:sz="4" w:space="0" w:color="auto"/>
              <w:right w:val="single" w:sz="4" w:space="0" w:color="auto"/>
            </w:tcBorders>
            <w:hideMark/>
          </w:tcPr>
          <w:p w14:paraId="0EB169A6"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Exhaust, turbocharger, cabin and carburettor heat.</w:t>
            </w:r>
          </w:p>
        </w:tc>
        <w:tc>
          <w:tcPr>
            <w:tcW w:w="7793" w:type="dxa"/>
            <w:gridSpan w:val="2"/>
            <w:tcBorders>
              <w:top w:val="single" w:sz="4" w:space="0" w:color="auto"/>
              <w:left w:val="single" w:sz="4" w:space="0" w:color="auto"/>
              <w:bottom w:val="single" w:sz="4" w:space="0" w:color="auto"/>
              <w:right w:val="single" w:sz="4" w:space="0" w:color="auto"/>
            </w:tcBorders>
            <w:hideMark/>
          </w:tcPr>
          <w:p w14:paraId="472ECD16"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exhaust system, silencer, shock mounts and links. Pressure test cabin and carb heater exhaust heat exchanger (if applicable). Check turbocharger as required by TCDS holder.</w:t>
            </w:r>
          </w:p>
          <w:p w14:paraId="697E9F47"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See CAA CAP 562 CAAIP Leaflet B-190 for further guidance</w:t>
            </w:r>
          </w:p>
        </w:tc>
        <w:tc>
          <w:tcPr>
            <w:tcW w:w="738" w:type="dxa"/>
            <w:tcBorders>
              <w:top w:val="single" w:sz="4" w:space="0" w:color="auto"/>
              <w:left w:val="single" w:sz="4" w:space="0" w:color="auto"/>
              <w:bottom w:val="single" w:sz="4" w:space="0" w:color="auto"/>
              <w:right w:val="single" w:sz="4" w:space="0" w:color="auto"/>
            </w:tcBorders>
            <w:hideMark/>
          </w:tcPr>
          <w:p w14:paraId="39B16247"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5E34FD6A" w14:textId="77777777" w:rsidTr="00A840B3">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4B159EFA"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82</w:t>
            </w:r>
          </w:p>
        </w:tc>
        <w:tc>
          <w:tcPr>
            <w:tcW w:w="1530" w:type="dxa"/>
            <w:tcBorders>
              <w:top w:val="single" w:sz="4" w:space="0" w:color="auto"/>
              <w:left w:val="single" w:sz="4" w:space="0" w:color="auto"/>
              <w:bottom w:val="single" w:sz="4" w:space="0" w:color="auto"/>
              <w:right w:val="single" w:sz="4" w:space="0" w:color="auto"/>
            </w:tcBorders>
            <w:hideMark/>
          </w:tcPr>
          <w:p w14:paraId="1780B9CF"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Engine installation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4064FDA3"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engine and all accessories. Carry out compression test and record results on worksheet.</w:t>
            </w:r>
          </w:p>
        </w:tc>
        <w:tc>
          <w:tcPr>
            <w:tcW w:w="738" w:type="dxa"/>
            <w:tcBorders>
              <w:top w:val="single" w:sz="4" w:space="0" w:color="auto"/>
              <w:left w:val="single" w:sz="4" w:space="0" w:color="auto"/>
              <w:bottom w:val="single" w:sz="4" w:space="0" w:color="auto"/>
              <w:right w:val="single" w:sz="4" w:space="0" w:color="auto"/>
            </w:tcBorders>
            <w:hideMark/>
          </w:tcPr>
          <w:p w14:paraId="7D631BF8"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545C9EF5" w14:textId="77777777" w:rsidTr="00A840B3">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31EAC352"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83</w:t>
            </w:r>
          </w:p>
        </w:tc>
        <w:tc>
          <w:tcPr>
            <w:tcW w:w="1530" w:type="dxa"/>
            <w:tcBorders>
              <w:top w:val="single" w:sz="4" w:space="0" w:color="auto"/>
              <w:left w:val="single" w:sz="4" w:space="0" w:color="auto"/>
              <w:bottom w:val="single" w:sz="4" w:space="0" w:color="auto"/>
              <w:right w:val="single" w:sz="4" w:space="0" w:color="auto"/>
            </w:tcBorders>
            <w:hideMark/>
          </w:tcPr>
          <w:p w14:paraId="1653E547"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2B8F8905"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Change engine oil and filter (cut filter open and check gauze for contamination and metal). Replenish oil and additive tanks.</w:t>
            </w:r>
          </w:p>
        </w:tc>
        <w:tc>
          <w:tcPr>
            <w:tcW w:w="738" w:type="dxa"/>
            <w:tcBorders>
              <w:top w:val="single" w:sz="4" w:space="0" w:color="auto"/>
              <w:left w:val="single" w:sz="4" w:space="0" w:color="auto"/>
              <w:bottom w:val="single" w:sz="4" w:space="0" w:color="auto"/>
              <w:right w:val="single" w:sz="4" w:space="0" w:color="auto"/>
            </w:tcBorders>
            <w:hideMark/>
          </w:tcPr>
          <w:p w14:paraId="3C884F72"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58084E77"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04AEEFB"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84</w:t>
            </w:r>
          </w:p>
        </w:tc>
        <w:tc>
          <w:tcPr>
            <w:tcW w:w="1530" w:type="dxa"/>
            <w:tcBorders>
              <w:top w:val="single" w:sz="4" w:space="0" w:color="auto"/>
              <w:left w:val="single" w:sz="4" w:space="0" w:color="auto"/>
              <w:bottom w:val="single" w:sz="4" w:space="0" w:color="auto"/>
              <w:right w:val="single" w:sz="4" w:space="0" w:color="auto"/>
            </w:tcBorders>
            <w:hideMark/>
          </w:tcPr>
          <w:p w14:paraId="55BEBBB8"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Engine instruments and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113465F4"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all engine instruments and controls. Check control unit, mounts, bonding and connections. Carry out internal self-test if fitted. Check engine and propeller controls for full and free movement – throttle, mixture, carburettor heat, cowl flaps and propeller pitch.</w:t>
            </w:r>
          </w:p>
        </w:tc>
        <w:tc>
          <w:tcPr>
            <w:tcW w:w="738" w:type="dxa"/>
            <w:tcBorders>
              <w:top w:val="single" w:sz="4" w:space="0" w:color="auto"/>
              <w:left w:val="single" w:sz="4" w:space="0" w:color="auto"/>
              <w:bottom w:val="single" w:sz="4" w:space="0" w:color="auto"/>
              <w:right w:val="single" w:sz="4" w:space="0" w:color="auto"/>
            </w:tcBorders>
            <w:hideMark/>
          </w:tcPr>
          <w:p w14:paraId="2237F6EB"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44FD3BC1"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1B714CE"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85</w:t>
            </w:r>
          </w:p>
        </w:tc>
        <w:tc>
          <w:tcPr>
            <w:tcW w:w="1530" w:type="dxa"/>
            <w:tcBorders>
              <w:top w:val="single" w:sz="4" w:space="0" w:color="auto"/>
              <w:left w:val="single" w:sz="4" w:space="0" w:color="auto"/>
              <w:bottom w:val="single" w:sz="4" w:space="0" w:color="auto"/>
              <w:right w:val="single" w:sz="4" w:space="0" w:color="auto"/>
            </w:tcBorders>
            <w:hideMark/>
          </w:tcPr>
          <w:p w14:paraId="77A5FA0D"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Engine battery</w:t>
            </w:r>
          </w:p>
        </w:tc>
        <w:tc>
          <w:tcPr>
            <w:tcW w:w="7793" w:type="dxa"/>
            <w:gridSpan w:val="2"/>
            <w:tcBorders>
              <w:top w:val="single" w:sz="4" w:space="0" w:color="auto"/>
              <w:left w:val="single" w:sz="4" w:space="0" w:color="auto"/>
              <w:bottom w:val="single" w:sz="4" w:space="0" w:color="auto"/>
              <w:right w:val="single" w:sz="4" w:space="0" w:color="auto"/>
            </w:tcBorders>
            <w:hideMark/>
          </w:tcPr>
          <w:p w14:paraId="3576AF0C"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(if separate to airframe battery) Inspect battery and mountings. If main fuse is fitted check rating and condition. Carry out capacity test, refer to AMM l for guidance.</w:t>
            </w:r>
          </w:p>
        </w:tc>
        <w:tc>
          <w:tcPr>
            <w:tcW w:w="738" w:type="dxa"/>
            <w:tcBorders>
              <w:top w:val="single" w:sz="4" w:space="0" w:color="auto"/>
              <w:left w:val="single" w:sz="4" w:space="0" w:color="auto"/>
              <w:bottom w:val="single" w:sz="4" w:space="0" w:color="auto"/>
              <w:right w:val="single" w:sz="4" w:space="0" w:color="auto"/>
            </w:tcBorders>
            <w:hideMark/>
          </w:tcPr>
          <w:p w14:paraId="25262F9C"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2C26FA75"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1EA2AEA"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86</w:t>
            </w:r>
          </w:p>
        </w:tc>
        <w:tc>
          <w:tcPr>
            <w:tcW w:w="1530" w:type="dxa"/>
            <w:tcBorders>
              <w:top w:val="single" w:sz="4" w:space="0" w:color="auto"/>
              <w:left w:val="single" w:sz="4" w:space="0" w:color="auto"/>
              <w:bottom w:val="single" w:sz="4" w:space="0" w:color="auto"/>
              <w:right w:val="single" w:sz="4" w:space="0" w:color="auto"/>
            </w:tcBorders>
            <w:hideMark/>
          </w:tcPr>
          <w:p w14:paraId="4F7D17A4"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Placards</w:t>
            </w:r>
          </w:p>
        </w:tc>
        <w:tc>
          <w:tcPr>
            <w:tcW w:w="7793" w:type="dxa"/>
            <w:gridSpan w:val="2"/>
            <w:tcBorders>
              <w:top w:val="single" w:sz="4" w:space="0" w:color="auto"/>
              <w:left w:val="single" w:sz="4" w:space="0" w:color="auto"/>
              <w:bottom w:val="single" w:sz="4" w:space="0" w:color="auto"/>
              <w:right w:val="single" w:sz="4" w:space="0" w:color="auto"/>
            </w:tcBorders>
            <w:hideMark/>
          </w:tcPr>
          <w:p w14:paraId="0D00D71B"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placards in accordance with Flight/Maintenance Manual and are legible.</w:t>
            </w:r>
          </w:p>
        </w:tc>
        <w:tc>
          <w:tcPr>
            <w:tcW w:w="738" w:type="dxa"/>
            <w:tcBorders>
              <w:top w:val="single" w:sz="4" w:space="0" w:color="auto"/>
              <w:left w:val="single" w:sz="4" w:space="0" w:color="auto"/>
              <w:bottom w:val="single" w:sz="4" w:space="0" w:color="auto"/>
              <w:right w:val="single" w:sz="4" w:space="0" w:color="auto"/>
            </w:tcBorders>
            <w:hideMark/>
          </w:tcPr>
          <w:p w14:paraId="7448E931"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7FFDBF59"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E632581"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87</w:t>
            </w:r>
          </w:p>
        </w:tc>
        <w:tc>
          <w:tcPr>
            <w:tcW w:w="1530" w:type="dxa"/>
            <w:tcBorders>
              <w:top w:val="single" w:sz="4" w:space="0" w:color="auto"/>
              <w:left w:val="single" w:sz="4" w:space="0" w:color="auto"/>
              <w:bottom w:val="single" w:sz="4" w:space="0" w:color="auto"/>
              <w:right w:val="single" w:sz="4" w:space="0" w:color="auto"/>
            </w:tcBorders>
            <w:hideMark/>
          </w:tcPr>
          <w:p w14:paraId="6CA2BF3F"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Oil and fuel leaks</w:t>
            </w:r>
          </w:p>
        </w:tc>
        <w:tc>
          <w:tcPr>
            <w:tcW w:w="7793" w:type="dxa"/>
            <w:gridSpan w:val="2"/>
            <w:tcBorders>
              <w:top w:val="single" w:sz="4" w:space="0" w:color="auto"/>
              <w:left w:val="single" w:sz="4" w:space="0" w:color="auto"/>
              <w:bottom w:val="single" w:sz="4" w:space="0" w:color="auto"/>
              <w:right w:val="single" w:sz="4" w:space="0" w:color="auto"/>
            </w:tcBorders>
            <w:hideMark/>
          </w:tcPr>
          <w:p w14:paraId="3A8FB79E"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Perform ground run (except with dive start engines). Check temperatures and pressures and indication within permitted range. With the engine fully serviced (and ideally still warm from a check run) check the fuel and oil system for leaks.</w:t>
            </w:r>
          </w:p>
        </w:tc>
        <w:tc>
          <w:tcPr>
            <w:tcW w:w="738" w:type="dxa"/>
            <w:tcBorders>
              <w:top w:val="single" w:sz="4" w:space="0" w:color="auto"/>
              <w:left w:val="single" w:sz="4" w:space="0" w:color="auto"/>
              <w:bottom w:val="single" w:sz="4" w:space="0" w:color="auto"/>
              <w:right w:val="single" w:sz="4" w:space="0" w:color="auto"/>
            </w:tcBorders>
            <w:hideMark/>
          </w:tcPr>
          <w:p w14:paraId="3683F93F"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4A3CF802"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A2B4E4"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88</w:t>
            </w:r>
          </w:p>
        </w:tc>
        <w:tc>
          <w:tcPr>
            <w:tcW w:w="1530" w:type="dxa"/>
            <w:tcBorders>
              <w:top w:val="single" w:sz="4" w:space="0" w:color="auto"/>
              <w:left w:val="single" w:sz="4" w:space="0" w:color="auto"/>
              <w:bottom w:val="single" w:sz="4" w:space="0" w:color="auto"/>
              <w:right w:val="single" w:sz="4" w:space="0" w:color="auto"/>
            </w:tcBorders>
            <w:hideMark/>
          </w:tcPr>
          <w:p w14:paraId="31025689"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793" w:type="dxa"/>
            <w:gridSpan w:val="2"/>
            <w:tcBorders>
              <w:top w:val="single" w:sz="4" w:space="0" w:color="auto"/>
              <w:left w:val="single" w:sz="4" w:space="0" w:color="auto"/>
              <w:bottom w:val="single" w:sz="4" w:space="0" w:color="auto"/>
              <w:right w:val="single" w:sz="4" w:space="0" w:color="auto"/>
            </w:tcBorders>
            <w:hideMark/>
          </w:tcPr>
          <w:p w14:paraId="41BE9917"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engine, propeller, accessories &amp; equipment. Record compliance in the logbook.</w:t>
            </w:r>
          </w:p>
          <w:p w14:paraId="4803E098"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TCDS holder AD list, EASA AD list, Equipment ADs (including Technical notes and Service Bulletins) BGA Compendium, BGA Technical News Sheet, BGA Mandatory Inspections, BGA Compendium, in service issues, manufacturer’s mandatory check list (if available) and factory service bulletins and technical notes.</w:t>
            </w:r>
          </w:p>
        </w:tc>
        <w:tc>
          <w:tcPr>
            <w:tcW w:w="738" w:type="dxa"/>
            <w:tcBorders>
              <w:top w:val="single" w:sz="4" w:space="0" w:color="auto"/>
              <w:left w:val="single" w:sz="4" w:space="0" w:color="auto"/>
              <w:bottom w:val="single" w:sz="4" w:space="0" w:color="auto"/>
              <w:right w:val="single" w:sz="4" w:space="0" w:color="auto"/>
            </w:tcBorders>
            <w:hideMark/>
          </w:tcPr>
          <w:p w14:paraId="57CC0DDF" w14:textId="77777777" w:rsidR="00A840B3" w:rsidRDefault="00A840B3">
            <w:r w:rsidRPr="00B77872">
              <w:rPr>
                <w:rFonts w:ascii="Calibri" w:eastAsia="Times New Roman" w:hAnsi="Calibri" w:cs="Calibri"/>
                <w:color w:val="000000" w:themeColor="text1"/>
                <w:sz w:val="18"/>
                <w:szCs w:val="18"/>
              </w:rPr>
              <w:t>n/a</w:t>
            </w:r>
          </w:p>
        </w:tc>
      </w:tr>
      <w:tr w:rsidR="00A840B3" w:rsidRPr="00BB5CB5" w14:paraId="3742AD20" w14:textId="77777777" w:rsidTr="00A840B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0032FF5" w14:textId="77777777" w:rsidR="00A840B3" w:rsidRPr="00BB5CB5" w:rsidRDefault="00A840B3"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89</w:t>
            </w:r>
          </w:p>
        </w:tc>
        <w:tc>
          <w:tcPr>
            <w:tcW w:w="1530" w:type="dxa"/>
            <w:tcBorders>
              <w:top w:val="single" w:sz="4" w:space="0" w:color="auto"/>
              <w:left w:val="single" w:sz="4" w:space="0" w:color="auto"/>
              <w:bottom w:val="single" w:sz="4" w:space="0" w:color="auto"/>
              <w:right w:val="single" w:sz="4" w:space="0" w:color="auto"/>
            </w:tcBorders>
            <w:hideMark/>
          </w:tcPr>
          <w:p w14:paraId="35538B91"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611E110A" w14:textId="77777777" w:rsidR="00A840B3" w:rsidRPr="00BB5CB5" w:rsidRDefault="00A840B3"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manufacturer’s maintenance schedules and instructions for continued airworthiness for the engine/propeller to establish if any additional work is required. All recommendations not carried out require an owner declared deviation.</w:t>
            </w:r>
          </w:p>
        </w:tc>
        <w:tc>
          <w:tcPr>
            <w:tcW w:w="738" w:type="dxa"/>
            <w:tcBorders>
              <w:top w:val="single" w:sz="4" w:space="0" w:color="auto"/>
              <w:left w:val="single" w:sz="4" w:space="0" w:color="auto"/>
              <w:bottom w:val="single" w:sz="4" w:space="0" w:color="auto"/>
              <w:right w:val="single" w:sz="4" w:space="0" w:color="auto"/>
            </w:tcBorders>
            <w:hideMark/>
          </w:tcPr>
          <w:p w14:paraId="5980A4E4" w14:textId="77777777" w:rsidR="00A840B3" w:rsidRDefault="00A840B3">
            <w:r w:rsidRPr="00B77872">
              <w:rPr>
                <w:rFonts w:ascii="Calibri" w:eastAsia="Times New Roman" w:hAnsi="Calibri" w:cs="Calibri"/>
                <w:color w:val="000000" w:themeColor="text1"/>
                <w:sz w:val="18"/>
                <w:szCs w:val="18"/>
              </w:rPr>
              <w:t>n/a</w:t>
            </w:r>
          </w:p>
        </w:tc>
      </w:tr>
    </w:tbl>
    <w:p w14:paraId="13F8667D"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8"/>
        <w:gridCol w:w="284"/>
        <w:gridCol w:w="7483"/>
        <w:gridCol w:w="1134"/>
      </w:tblGrid>
      <w:tr w:rsidR="00BB5CB5" w:rsidRPr="00BB5CB5" w14:paraId="4F12564B" w14:textId="77777777" w:rsidTr="000E75B1">
        <w:trPr>
          <w:cantSplit/>
          <w:trHeight w:val="345"/>
        </w:trPr>
        <w:tc>
          <w:tcPr>
            <w:tcW w:w="10745" w:type="dxa"/>
            <w:gridSpan w:val="5"/>
            <w:tcBorders>
              <w:top w:val="single" w:sz="4" w:space="0" w:color="auto"/>
              <w:left w:val="single" w:sz="4" w:space="0" w:color="auto"/>
              <w:bottom w:val="single" w:sz="4" w:space="0" w:color="auto"/>
              <w:right w:val="single" w:sz="4" w:space="0" w:color="auto"/>
            </w:tcBorders>
            <w:vAlign w:val="center"/>
            <w:hideMark/>
          </w:tcPr>
          <w:p w14:paraId="3B80964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b/>
                <w:sz w:val="18"/>
                <w:szCs w:val="18"/>
              </w:rPr>
              <w:t>EASA Mandatory items.</w:t>
            </w:r>
            <w:r w:rsidRPr="00BB5CB5">
              <w:rPr>
                <w:rFonts w:ascii="Calibri" w:eastAsia="Times New Roman" w:hAnsi="Calibri" w:cs="Calibri"/>
                <w:sz w:val="18"/>
                <w:szCs w:val="18"/>
              </w:rPr>
              <w:t xml:space="preserve"> Add ALIs (found in section 4 of modern AMM and TCDS), only add EASA and State of Design ADs that are recurring (add more rows/lines if required)</w:t>
            </w:r>
          </w:p>
        </w:tc>
      </w:tr>
      <w:tr w:rsidR="000E75B1" w:rsidRPr="00BB5CB5" w14:paraId="23411EC7" w14:textId="77777777" w:rsidTr="00D41A4E">
        <w:trPr>
          <w:cantSplit/>
          <w:trHeight w:val="495"/>
        </w:trPr>
        <w:tc>
          <w:tcPr>
            <w:tcW w:w="1844" w:type="dxa"/>
            <w:gridSpan w:val="2"/>
            <w:tcBorders>
              <w:top w:val="single" w:sz="4" w:space="0" w:color="auto"/>
              <w:left w:val="single" w:sz="4" w:space="0" w:color="auto"/>
              <w:bottom w:val="single" w:sz="4" w:space="0" w:color="auto"/>
              <w:right w:val="nil"/>
            </w:tcBorders>
            <w:vAlign w:val="center"/>
            <w:hideMark/>
          </w:tcPr>
          <w:p w14:paraId="0D856B0B" w14:textId="77777777" w:rsidR="000E75B1" w:rsidRPr="00D41A4E" w:rsidRDefault="00D41A4E" w:rsidP="00D41A4E">
            <w:pPr>
              <w:tabs>
                <w:tab w:val="left" w:pos="720"/>
                <w:tab w:val="center" w:pos="4320"/>
                <w:tab w:val="right" w:pos="8640"/>
              </w:tabs>
              <w:spacing w:after="0" w:line="240" w:lineRule="auto"/>
              <w:rPr>
                <w:rFonts w:ascii="Arial" w:eastAsia="Times New Roman" w:hAnsi="Arial" w:cs="Arial"/>
                <w:sz w:val="20"/>
                <w:szCs w:val="20"/>
              </w:rPr>
            </w:pPr>
            <w:r w:rsidRPr="00D41A4E">
              <w:rPr>
                <w:rFonts w:ascii="Arial" w:eastAsia="Calibri" w:hAnsi="Arial" w:cs="Times New Roman"/>
                <w:sz w:val="20"/>
                <w:szCs w:val="20"/>
              </w:rPr>
              <w:t>AD1989-018/3</w:t>
            </w:r>
          </w:p>
        </w:tc>
        <w:tc>
          <w:tcPr>
            <w:tcW w:w="284" w:type="dxa"/>
            <w:tcBorders>
              <w:top w:val="single" w:sz="4" w:space="0" w:color="auto"/>
              <w:left w:val="nil"/>
              <w:bottom w:val="single" w:sz="4" w:space="0" w:color="auto"/>
              <w:right w:val="single" w:sz="4" w:space="0" w:color="auto"/>
            </w:tcBorders>
            <w:shd w:val="clear" w:color="auto" w:fill="FFFFFF"/>
            <w:vAlign w:val="center"/>
          </w:tcPr>
          <w:p w14:paraId="526838C5" w14:textId="77777777" w:rsidR="000E75B1" w:rsidRPr="00D41A4E" w:rsidRDefault="000E75B1" w:rsidP="00D41A4E">
            <w:pPr>
              <w:tabs>
                <w:tab w:val="left" w:pos="720"/>
                <w:tab w:val="center" w:pos="4320"/>
                <w:tab w:val="right" w:pos="8640"/>
              </w:tabs>
              <w:spacing w:after="0" w:line="240" w:lineRule="auto"/>
              <w:rPr>
                <w:rFonts w:ascii="Arial" w:eastAsia="Times New Roman" w:hAnsi="Arial" w:cs="Arial"/>
                <w:b/>
                <w:sz w:val="20"/>
                <w:szCs w:val="20"/>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6CB1E" w14:textId="77777777" w:rsidR="000E75B1" w:rsidRPr="00D41A4E" w:rsidRDefault="00DF7D93" w:rsidP="005035A7">
            <w:pPr>
              <w:tabs>
                <w:tab w:val="left" w:pos="720"/>
                <w:tab w:val="center" w:pos="4320"/>
                <w:tab w:val="right" w:pos="8640"/>
              </w:tabs>
              <w:spacing w:after="0" w:line="240" w:lineRule="auto"/>
              <w:rPr>
                <w:rFonts w:ascii="Arial" w:eastAsia="Times New Roman" w:hAnsi="Arial" w:cs="Arial"/>
                <w:sz w:val="20"/>
                <w:szCs w:val="20"/>
              </w:rPr>
            </w:pPr>
            <w:r>
              <w:rPr>
                <w:rFonts w:ascii="Arial" w:eastAsia="Times New Roman" w:hAnsi="Arial" w:cs="Arial"/>
                <w:sz w:val="20"/>
                <w:szCs w:val="20"/>
              </w:rPr>
              <w:t>Tost hook life AD 10,000 operations</w:t>
            </w:r>
            <w:r w:rsidR="005035A7">
              <w:rPr>
                <w:rFonts w:ascii="Arial" w:eastAsia="Times New Roman" w:hAnsi="Arial" w:cs="Arial"/>
                <w:sz w:val="20"/>
                <w:szCs w:val="20"/>
              </w:rPr>
              <w:t xml:space="preserve"> (2500 launches) </w:t>
            </w:r>
            <w:r>
              <w:rPr>
                <w:rFonts w:ascii="Arial" w:eastAsia="Times New Roman" w:hAnsi="Arial" w:cs="Arial"/>
                <w:sz w:val="20"/>
                <w:szCs w:val="20"/>
              </w:rPr>
              <w:t xml:space="preserve"> &amp; 4 year recommended life by Tost (see deviation of 4 year recommendation)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BAE071" w14:textId="77777777" w:rsidR="000E75B1" w:rsidRPr="00DC06CE" w:rsidRDefault="000E75B1" w:rsidP="00D41A4E">
            <w:pPr>
              <w:tabs>
                <w:tab w:val="left" w:pos="720"/>
                <w:tab w:val="center" w:pos="4320"/>
                <w:tab w:val="right" w:pos="8640"/>
              </w:tabs>
              <w:spacing w:after="0" w:line="240" w:lineRule="auto"/>
              <w:rPr>
                <w:rFonts w:ascii="Arial" w:eastAsia="Times New Roman" w:hAnsi="Arial" w:cs="Arial"/>
                <w:sz w:val="18"/>
                <w:szCs w:val="18"/>
              </w:rPr>
            </w:pPr>
          </w:p>
        </w:tc>
      </w:tr>
      <w:tr w:rsidR="000E75B1" w:rsidRPr="00BB5CB5" w14:paraId="5BC3D795" w14:textId="77777777" w:rsidTr="00D41A4E">
        <w:trPr>
          <w:cantSplit/>
          <w:trHeight w:val="495"/>
        </w:trPr>
        <w:tc>
          <w:tcPr>
            <w:tcW w:w="1844" w:type="dxa"/>
            <w:gridSpan w:val="2"/>
            <w:tcBorders>
              <w:top w:val="single" w:sz="4" w:space="0" w:color="auto"/>
              <w:left w:val="single" w:sz="4" w:space="0" w:color="auto"/>
              <w:bottom w:val="single" w:sz="4" w:space="0" w:color="auto"/>
              <w:right w:val="nil"/>
            </w:tcBorders>
            <w:vAlign w:val="center"/>
            <w:hideMark/>
          </w:tcPr>
          <w:p w14:paraId="144675F6" w14:textId="77777777" w:rsidR="000E75B1" w:rsidRPr="00D41A4E" w:rsidRDefault="00D41A4E" w:rsidP="00D41A4E">
            <w:pPr>
              <w:tabs>
                <w:tab w:val="left" w:pos="720"/>
                <w:tab w:val="center" w:pos="4320"/>
                <w:tab w:val="right" w:pos="8640"/>
              </w:tabs>
              <w:spacing w:after="0" w:line="240" w:lineRule="auto"/>
              <w:rPr>
                <w:rFonts w:ascii="Arial" w:eastAsia="Times New Roman" w:hAnsi="Arial" w:cs="Arial"/>
                <w:sz w:val="20"/>
                <w:szCs w:val="20"/>
              </w:rPr>
            </w:pPr>
            <w:r w:rsidRPr="00D41A4E">
              <w:rPr>
                <w:rFonts w:ascii="Arial" w:eastAsia="Calibri" w:hAnsi="Arial" w:cs="Times New Roman"/>
                <w:sz w:val="20"/>
                <w:szCs w:val="20"/>
              </w:rPr>
              <w:t>AD 93-001/</w:t>
            </w:r>
            <w:r w:rsidRPr="00D41A4E">
              <w:rPr>
                <w:rFonts w:ascii="Arial" w:hAnsi="Arial"/>
                <w:sz w:val="20"/>
                <w:szCs w:val="20"/>
              </w:rPr>
              <w:t>3</w:t>
            </w:r>
          </w:p>
        </w:tc>
        <w:tc>
          <w:tcPr>
            <w:tcW w:w="284" w:type="dxa"/>
            <w:tcBorders>
              <w:top w:val="single" w:sz="4" w:space="0" w:color="auto"/>
              <w:left w:val="nil"/>
              <w:bottom w:val="single" w:sz="4" w:space="0" w:color="auto"/>
              <w:right w:val="single" w:sz="4" w:space="0" w:color="auto"/>
            </w:tcBorders>
            <w:shd w:val="clear" w:color="auto" w:fill="FFFFFF"/>
            <w:vAlign w:val="center"/>
          </w:tcPr>
          <w:p w14:paraId="6E2824A6" w14:textId="77777777" w:rsidR="000E75B1" w:rsidRPr="00D41A4E" w:rsidRDefault="000E75B1" w:rsidP="00D41A4E">
            <w:pPr>
              <w:tabs>
                <w:tab w:val="left" w:pos="720"/>
                <w:tab w:val="center" w:pos="4320"/>
                <w:tab w:val="right" w:pos="8640"/>
              </w:tabs>
              <w:spacing w:after="0" w:line="240" w:lineRule="auto"/>
              <w:rPr>
                <w:rFonts w:ascii="Arial" w:eastAsia="Times New Roman" w:hAnsi="Arial" w:cs="Arial"/>
                <w:b/>
                <w:sz w:val="20"/>
                <w:szCs w:val="20"/>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12DCAF" w14:textId="77777777" w:rsidR="000E75B1" w:rsidRPr="00D41A4E" w:rsidRDefault="00D41A4E" w:rsidP="00D41A4E">
            <w:pPr>
              <w:tabs>
                <w:tab w:val="left" w:pos="720"/>
                <w:tab w:val="center" w:pos="4320"/>
                <w:tab w:val="right" w:pos="8640"/>
              </w:tabs>
              <w:spacing w:after="0" w:line="240" w:lineRule="auto"/>
              <w:rPr>
                <w:rFonts w:ascii="Arial" w:eastAsia="Times New Roman" w:hAnsi="Arial" w:cs="Arial"/>
                <w:sz w:val="20"/>
                <w:szCs w:val="20"/>
              </w:rPr>
            </w:pPr>
            <w:r w:rsidRPr="00D41A4E">
              <w:rPr>
                <w:rFonts w:ascii="Arial" w:hAnsi="Arial"/>
                <w:sz w:val="20"/>
                <w:szCs w:val="20"/>
              </w:rPr>
              <w:t xml:space="preserve">Annual </w:t>
            </w:r>
            <w:r w:rsidRPr="00D41A4E">
              <w:rPr>
                <w:rFonts w:ascii="Arial" w:eastAsia="Calibri" w:hAnsi="Arial" w:cs="Times New Roman"/>
                <w:sz w:val="20"/>
                <w:szCs w:val="20"/>
              </w:rPr>
              <w:t xml:space="preserve"> </w:t>
            </w:r>
            <w:proofErr w:type="spellStart"/>
            <w:r w:rsidRPr="00D41A4E">
              <w:rPr>
                <w:rFonts w:ascii="Arial" w:eastAsia="Calibri" w:hAnsi="Arial" w:cs="Times New Roman"/>
                <w:sz w:val="20"/>
                <w:szCs w:val="20"/>
              </w:rPr>
              <w:t>Hotellier</w:t>
            </w:r>
            <w:proofErr w:type="spellEnd"/>
            <w:r w:rsidRPr="00D41A4E">
              <w:rPr>
                <w:rFonts w:ascii="Arial" w:eastAsia="Calibri" w:hAnsi="Arial" w:cs="Times New Roman"/>
                <w:sz w:val="20"/>
                <w:szCs w:val="20"/>
              </w:rPr>
              <w:t xml:space="preserve"> check</w:t>
            </w:r>
            <w:r w:rsidRPr="00D41A4E">
              <w:rPr>
                <w:rFonts w:ascii="Arial" w:hAnsi="Arial"/>
                <w:sz w:val="20"/>
                <w:szCs w:val="20"/>
              </w:rPr>
              <w:t>s for wear and security</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A8DA1A" w14:textId="77777777" w:rsidR="000E75B1" w:rsidRPr="00DC06CE" w:rsidRDefault="000E75B1" w:rsidP="00D41A4E">
            <w:pPr>
              <w:tabs>
                <w:tab w:val="left" w:pos="720"/>
                <w:tab w:val="center" w:pos="4320"/>
                <w:tab w:val="right" w:pos="8640"/>
              </w:tabs>
              <w:spacing w:after="0" w:line="240" w:lineRule="auto"/>
              <w:rPr>
                <w:rFonts w:ascii="Arial" w:eastAsia="Times New Roman" w:hAnsi="Arial" w:cs="Arial"/>
                <w:sz w:val="18"/>
                <w:szCs w:val="18"/>
              </w:rPr>
            </w:pPr>
          </w:p>
        </w:tc>
      </w:tr>
      <w:tr w:rsidR="000E75B1" w:rsidRPr="00BB5CB5" w14:paraId="4200C4FA" w14:textId="77777777" w:rsidTr="00D41A4E">
        <w:trPr>
          <w:cantSplit/>
          <w:trHeight w:val="495"/>
        </w:trPr>
        <w:tc>
          <w:tcPr>
            <w:tcW w:w="1844" w:type="dxa"/>
            <w:gridSpan w:val="2"/>
            <w:tcBorders>
              <w:top w:val="single" w:sz="4" w:space="0" w:color="auto"/>
              <w:left w:val="single" w:sz="4" w:space="0" w:color="auto"/>
              <w:bottom w:val="single" w:sz="4" w:space="0" w:color="auto"/>
              <w:right w:val="nil"/>
            </w:tcBorders>
            <w:vAlign w:val="center"/>
            <w:hideMark/>
          </w:tcPr>
          <w:p w14:paraId="03325B8E" w14:textId="77777777" w:rsidR="000E75B1" w:rsidRPr="00D41A4E" w:rsidRDefault="00D41A4E" w:rsidP="00D41A4E">
            <w:pPr>
              <w:tabs>
                <w:tab w:val="left" w:pos="720"/>
                <w:tab w:val="center" w:pos="4320"/>
                <w:tab w:val="right" w:pos="8640"/>
              </w:tabs>
              <w:spacing w:after="0" w:line="240" w:lineRule="auto"/>
              <w:rPr>
                <w:rFonts w:ascii="Arial" w:eastAsia="Times New Roman" w:hAnsi="Arial" w:cs="Arial"/>
                <w:sz w:val="20"/>
                <w:szCs w:val="20"/>
              </w:rPr>
            </w:pPr>
            <w:r w:rsidRPr="00D41A4E">
              <w:rPr>
                <w:rFonts w:ascii="Arial" w:eastAsia="Times New Roman" w:hAnsi="Arial" w:cs="Arial"/>
                <w:sz w:val="20"/>
                <w:szCs w:val="20"/>
              </w:rPr>
              <w:t>MM</w:t>
            </w:r>
          </w:p>
        </w:tc>
        <w:tc>
          <w:tcPr>
            <w:tcW w:w="284" w:type="dxa"/>
            <w:tcBorders>
              <w:top w:val="single" w:sz="4" w:space="0" w:color="auto"/>
              <w:left w:val="nil"/>
              <w:bottom w:val="single" w:sz="4" w:space="0" w:color="auto"/>
              <w:right w:val="single" w:sz="4" w:space="0" w:color="auto"/>
            </w:tcBorders>
            <w:shd w:val="clear" w:color="auto" w:fill="FFFFFF"/>
            <w:vAlign w:val="center"/>
          </w:tcPr>
          <w:p w14:paraId="3DEF03B1" w14:textId="77777777" w:rsidR="000E75B1" w:rsidRPr="00D41A4E" w:rsidRDefault="000E75B1" w:rsidP="00D41A4E">
            <w:pPr>
              <w:tabs>
                <w:tab w:val="left" w:pos="720"/>
                <w:tab w:val="center" w:pos="4320"/>
                <w:tab w:val="right" w:pos="8640"/>
              </w:tabs>
              <w:spacing w:after="0" w:line="240" w:lineRule="auto"/>
              <w:rPr>
                <w:rFonts w:ascii="Arial" w:eastAsia="Times New Roman" w:hAnsi="Arial" w:cs="Arial"/>
                <w:b/>
                <w:sz w:val="20"/>
                <w:szCs w:val="20"/>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6D847B" w14:textId="77777777" w:rsidR="000E75B1" w:rsidRPr="00D41A4E" w:rsidRDefault="00D41A4E" w:rsidP="00D41A4E">
            <w:pPr>
              <w:tabs>
                <w:tab w:val="left" w:pos="720"/>
                <w:tab w:val="center" w:pos="4320"/>
                <w:tab w:val="right" w:pos="8640"/>
              </w:tabs>
              <w:spacing w:after="0" w:line="240" w:lineRule="auto"/>
              <w:rPr>
                <w:rFonts w:ascii="Arial" w:eastAsia="Times New Roman" w:hAnsi="Arial" w:cs="Arial"/>
                <w:sz w:val="20"/>
                <w:szCs w:val="20"/>
              </w:rPr>
            </w:pPr>
            <w:r w:rsidRPr="00D41A4E">
              <w:rPr>
                <w:rFonts w:ascii="Arial" w:eastAsia="Calibri" w:hAnsi="Arial" w:cs="Times New Roman"/>
                <w:sz w:val="20"/>
                <w:szCs w:val="20"/>
              </w:rPr>
              <w:t xml:space="preserve">Rudder cable </w:t>
            </w:r>
            <w:r w:rsidRPr="00D41A4E">
              <w:rPr>
                <w:rFonts w:ascii="Arial" w:hAnsi="Arial"/>
                <w:sz w:val="20"/>
                <w:szCs w:val="20"/>
              </w:rPr>
              <w:t xml:space="preserve">inspection </w:t>
            </w:r>
            <w:r w:rsidRPr="00D41A4E">
              <w:rPr>
                <w:rFonts w:ascii="Arial" w:eastAsia="Calibri" w:hAnsi="Arial" w:cs="Times New Roman"/>
                <w:sz w:val="20"/>
                <w:szCs w:val="20"/>
              </w:rPr>
              <w:t xml:space="preserve"> every 1000 hrs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8031BC" w14:textId="77777777" w:rsidR="000E75B1" w:rsidRPr="00DC06CE" w:rsidRDefault="000E75B1" w:rsidP="00D41A4E">
            <w:pPr>
              <w:tabs>
                <w:tab w:val="left" w:pos="720"/>
                <w:tab w:val="center" w:pos="4320"/>
                <w:tab w:val="right" w:pos="8640"/>
              </w:tabs>
              <w:spacing w:after="0" w:line="240" w:lineRule="auto"/>
              <w:rPr>
                <w:rFonts w:ascii="Arial" w:eastAsia="Times New Roman" w:hAnsi="Arial" w:cs="Arial"/>
                <w:sz w:val="18"/>
                <w:szCs w:val="18"/>
              </w:rPr>
            </w:pPr>
          </w:p>
        </w:tc>
      </w:tr>
      <w:tr w:rsidR="000E75B1" w:rsidRPr="00BB5CB5" w14:paraId="0477BB3E" w14:textId="77777777" w:rsidTr="00D41A4E">
        <w:trPr>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32916FD5" w14:textId="77777777" w:rsidR="000E75B1" w:rsidRPr="00D41A4E" w:rsidRDefault="00D41A4E" w:rsidP="00D41A4E">
            <w:pPr>
              <w:tabs>
                <w:tab w:val="left" w:pos="720"/>
                <w:tab w:val="center" w:pos="4320"/>
                <w:tab w:val="right" w:pos="8640"/>
              </w:tabs>
              <w:spacing w:after="0" w:line="240" w:lineRule="auto"/>
              <w:rPr>
                <w:rFonts w:ascii="Arial" w:eastAsia="Times New Roman" w:hAnsi="Arial" w:cs="Arial"/>
                <w:sz w:val="20"/>
                <w:szCs w:val="20"/>
              </w:rPr>
            </w:pPr>
            <w:r>
              <w:rPr>
                <w:rFonts w:ascii="Arial" w:eastAsia="Times New Roman" w:hAnsi="Arial" w:cs="Arial"/>
                <w:sz w:val="20"/>
                <w:szCs w:val="20"/>
              </w:rPr>
              <w:t xml:space="preserve">AD 82-216 </w:t>
            </w:r>
          </w:p>
        </w:tc>
        <w:tc>
          <w:tcPr>
            <w:tcW w:w="284" w:type="dxa"/>
            <w:tcBorders>
              <w:top w:val="single" w:sz="4" w:space="0" w:color="auto"/>
              <w:left w:val="nil"/>
              <w:bottom w:val="single" w:sz="4" w:space="0" w:color="auto"/>
              <w:right w:val="single" w:sz="4" w:space="0" w:color="auto"/>
            </w:tcBorders>
            <w:shd w:val="clear" w:color="auto" w:fill="FFFFFF"/>
            <w:vAlign w:val="center"/>
          </w:tcPr>
          <w:p w14:paraId="107BFD06" w14:textId="77777777" w:rsidR="000E75B1" w:rsidRPr="00D41A4E" w:rsidRDefault="000E75B1" w:rsidP="00D41A4E">
            <w:pPr>
              <w:tabs>
                <w:tab w:val="left" w:pos="720"/>
                <w:tab w:val="center" w:pos="4320"/>
                <w:tab w:val="right" w:pos="8640"/>
              </w:tabs>
              <w:spacing w:after="0" w:line="240" w:lineRule="auto"/>
              <w:rPr>
                <w:rFonts w:ascii="Arial" w:eastAsia="Times New Roman" w:hAnsi="Arial" w:cs="Arial"/>
                <w:b/>
                <w:sz w:val="20"/>
                <w:szCs w:val="20"/>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tcPr>
          <w:p w14:paraId="7FA67CF5" w14:textId="77777777" w:rsidR="000E75B1" w:rsidRPr="00D41A4E" w:rsidRDefault="00D41A4E" w:rsidP="00D41A4E">
            <w:pPr>
              <w:tabs>
                <w:tab w:val="left" w:pos="720"/>
                <w:tab w:val="center" w:pos="4320"/>
                <w:tab w:val="right" w:pos="8640"/>
              </w:tabs>
              <w:spacing w:after="0" w:line="240" w:lineRule="auto"/>
              <w:rPr>
                <w:rFonts w:ascii="Arial" w:eastAsia="Times New Roman" w:hAnsi="Arial" w:cs="Arial"/>
                <w:sz w:val="20"/>
                <w:szCs w:val="20"/>
              </w:rPr>
            </w:pPr>
            <w:r>
              <w:rPr>
                <w:rFonts w:ascii="Arial" w:eastAsia="Times New Roman" w:hAnsi="Arial" w:cs="Arial"/>
                <w:sz w:val="20"/>
                <w:szCs w:val="20"/>
              </w:rPr>
              <w:t xml:space="preserve">Check for correct swaging of </w:t>
            </w:r>
            <w:proofErr w:type="spellStart"/>
            <w:r>
              <w:rPr>
                <w:rFonts w:ascii="Arial" w:eastAsia="Times New Roman" w:hAnsi="Arial" w:cs="Arial"/>
                <w:sz w:val="20"/>
                <w:szCs w:val="20"/>
              </w:rPr>
              <w:t>Nicopress</w:t>
            </w:r>
            <w:proofErr w:type="spellEnd"/>
            <w:r>
              <w:rPr>
                <w:rFonts w:ascii="Arial" w:eastAsia="Times New Roman" w:hAnsi="Arial" w:cs="Arial"/>
                <w:sz w:val="20"/>
                <w:szCs w:val="20"/>
              </w:rPr>
              <w:t xml:space="preserve"> sleeves, one time then with new cables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4C288" w14:textId="77777777" w:rsidR="000E75B1" w:rsidRPr="00DC06CE" w:rsidRDefault="000E75B1" w:rsidP="00D41A4E">
            <w:pPr>
              <w:tabs>
                <w:tab w:val="left" w:pos="720"/>
                <w:tab w:val="center" w:pos="4320"/>
                <w:tab w:val="right" w:pos="8640"/>
              </w:tabs>
              <w:spacing w:after="0" w:line="240" w:lineRule="auto"/>
              <w:rPr>
                <w:rFonts w:ascii="Arial" w:eastAsia="Times New Roman" w:hAnsi="Arial" w:cs="Arial"/>
                <w:sz w:val="18"/>
                <w:szCs w:val="18"/>
              </w:rPr>
            </w:pPr>
          </w:p>
        </w:tc>
      </w:tr>
      <w:tr w:rsidR="000E75B1" w:rsidRPr="00BB5CB5" w14:paraId="3B37D404" w14:textId="77777777" w:rsidTr="00D41A4E">
        <w:trPr>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0056F937" w14:textId="77777777" w:rsidR="000E75B1" w:rsidRPr="00D41A4E" w:rsidRDefault="00D41A4E" w:rsidP="00D41A4E">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r w:rsidRPr="00D41A4E">
              <w:rPr>
                <w:rFonts w:ascii="Arial" w:eastAsia="Times New Roman" w:hAnsi="Arial" w:cs="Arial"/>
                <w:color w:val="000000" w:themeColor="text1"/>
                <w:sz w:val="20"/>
                <w:szCs w:val="20"/>
                <w:lang w:eastAsia="en-GB"/>
              </w:rPr>
              <w:t>BGA CAMO</w:t>
            </w:r>
          </w:p>
        </w:tc>
        <w:tc>
          <w:tcPr>
            <w:tcW w:w="284" w:type="dxa"/>
            <w:tcBorders>
              <w:top w:val="single" w:sz="4" w:space="0" w:color="auto"/>
              <w:left w:val="nil"/>
              <w:bottom w:val="single" w:sz="4" w:space="0" w:color="auto"/>
              <w:right w:val="single" w:sz="4" w:space="0" w:color="auto"/>
            </w:tcBorders>
            <w:shd w:val="clear" w:color="auto" w:fill="FFFFFF"/>
            <w:vAlign w:val="center"/>
          </w:tcPr>
          <w:p w14:paraId="23A37598" w14:textId="77777777" w:rsidR="000E75B1" w:rsidRPr="00D41A4E" w:rsidRDefault="000E75B1" w:rsidP="00D41A4E">
            <w:pPr>
              <w:tabs>
                <w:tab w:val="left" w:pos="720"/>
                <w:tab w:val="center" w:pos="4320"/>
                <w:tab w:val="right" w:pos="8640"/>
              </w:tabs>
              <w:spacing w:after="0" w:line="240" w:lineRule="auto"/>
              <w:rPr>
                <w:rFonts w:ascii="Arial" w:eastAsia="Times New Roman" w:hAnsi="Arial" w:cs="Arial"/>
                <w:b/>
                <w:color w:val="000000" w:themeColor="text1"/>
                <w:sz w:val="20"/>
                <w:szCs w:val="20"/>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tcPr>
          <w:p w14:paraId="50E30E0D" w14:textId="77777777" w:rsidR="000E75B1" w:rsidRPr="00D41A4E" w:rsidRDefault="00D41A4E" w:rsidP="00D41A4E">
            <w:pPr>
              <w:tabs>
                <w:tab w:val="left" w:pos="720"/>
                <w:tab w:val="center" w:pos="4320"/>
                <w:tab w:val="right" w:pos="8640"/>
              </w:tabs>
              <w:spacing w:after="0" w:line="240" w:lineRule="auto"/>
              <w:rPr>
                <w:rFonts w:ascii="Arial" w:eastAsia="Calibri" w:hAnsi="Arial" w:cs="Arial"/>
                <w:color w:val="000000" w:themeColor="text1"/>
                <w:sz w:val="20"/>
                <w:szCs w:val="20"/>
                <w:lang w:eastAsia="en-GB"/>
              </w:rPr>
            </w:pPr>
            <w:r w:rsidRPr="00D41A4E">
              <w:rPr>
                <w:rFonts w:ascii="Arial" w:eastAsia="Calibri" w:hAnsi="Arial" w:cs="Arial"/>
                <w:color w:val="000000" w:themeColor="text1"/>
                <w:sz w:val="20"/>
                <w:szCs w:val="20"/>
                <w:lang w:eastAsia="en-GB"/>
              </w:rPr>
              <w:t>Weighing every 8 years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9EFC0A" w14:textId="77777777" w:rsidR="000E75B1" w:rsidRPr="00BB5CB5" w:rsidRDefault="000E75B1" w:rsidP="00D41A4E">
            <w:pPr>
              <w:tabs>
                <w:tab w:val="left" w:pos="720"/>
                <w:tab w:val="center" w:pos="4320"/>
                <w:tab w:val="right" w:pos="8640"/>
              </w:tabs>
              <w:spacing w:after="0" w:line="240" w:lineRule="auto"/>
              <w:rPr>
                <w:rFonts w:ascii="Arial" w:eastAsia="Times New Roman" w:hAnsi="Arial" w:cs="Arial"/>
                <w:color w:val="0070C0"/>
              </w:rPr>
            </w:pPr>
          </w:p>
        </w:tc>
      </w:tr>
      <w:tr w:rsidR="000E75B1" w:rsidRPr="00BB5CB5" w14:paraId="08CB5CFA" w14:textId="77777777" w:rsidTr="00D41A4E">
        <w:trPr>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67CD62C2" w14:textId="77777777" w:rsidR="000E75B1" w:rsidRPr="00DF7D93" w:rsidRDefault="00AE6DB1" w:rsidP="003C3A57">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r>
              <w:rPr>
                <w:rFonts w:ascii="Arial" w:eastAsia="Calibri" w:hAnsi="Arial" w:cs="Arial"/>
                <w:color w:val="000000" w:themeColor="text1"/>
                <w:sz w:val="20"/>
                <w:szCs w:val="20"/>
                <w:lang w:eastAsia="en-GB"/>
              </w:rPr>
              <w:t>Pik-20D-FIP rev0</w:t>
            </w:r>
          </w:p>
        </w:tc>
        <w:tc>
          <w:tcPr>
            <w:tcW w:w="284" w:type="dxa"/>
            <w:tcBorders>
              <w:top w:val="single" w:sz="4" w:space="0" w:color="auto"/>
              <w:left w:val="nil"/>
              <w:bottom w:val="single" w:sz="4" w:space="0" w:color="auto"/>
              <w:right w:val="single" w:sz="4" w:space="0" w:color="auto"/>
            </w:tcBorders>
            <w:shd w:val="clear" w:color="auto" w:fill="FFFFFF"/>
            <w:vAlign w:val="center"/>
          </w:tcPr>
          <w:p w14:paraId="4D52AD5A" w14:textId="77777777" w:rsidR="000E75B1" w:rsidRPr="00DF7D93" w:rsidRDefault="000E75B1" w:rsidP="00D41A4E">
            <w:pPr>
              <w:tabs>
                <w:tab w:val="left" w:pos="720"/>
                <w:tab w:val="center" w:pos="4320"/>
                <w:tab w:val="right" w:pos="8640"/>
              </w:tabs>
              <w:spacing w:after="0" w:line="240" w:lineRule="auto"/>
              <w:rPr>
                <w:rFonts w:ascii="Arial" w:eastAsia="Times New Roman" w:hAnsi="Arial" w:cs="Arial"/>
                <w:b/>
                <w:color w:val="000000" w:themeColor="text1"/>
                <w:sz w:val="20"/>
                <w:szCs w:val="20"/>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tcPr>
          <w:p w14:paraId="77D13FB7" w14:textId="77777777" w:rsidR="000E75B1" w:rsidRPr="00DF7D93" w:rsidRDefault="00DF7D93" w:rsidP="003363A9">
            <w:pPr>
              <w:tabs>
                <w:tab w:val="left" w:pos="720"/>
                <w:tab w:val="center" w:pos="4320"/>
                <w:tab w:val="right" w:pos="8640"/>
              </w:tabs>
              <w:spacing w:after="0" w:line="240" w:lineRule="auto"/>
              <w:rPr>
                <w:rFonts w:ascii="Arial" w:eastAsia="Calibri" w:hAnsi="Arial" w:cs="Arial"/>
                <w:color w:val="000000" w:themeColor="text1"/>
                <w:sz w:val="20"/>
                <w:szCs w:val="20"/>
                <w:lang w:eastAsia="en-GB"/>
              </w:rPr>
            </w:pPr>
            <w:r w:rsidRPr="00DF7D93">
              <w:rPr>
                <w:rFonts w:ascii="Arial" w:eastAsia="Calibri" w:hAnsi="Arial" w:cs="Arial"/>
                <w:color w:val="000000" w:themeColor="text1"/>
                <w:sz w:val="20"/>
                <w:szCs w:val="20"/>
                <w:lang w:eastAsia="en-GB"/>
              </w:rPr>
              <w:t xml:space="preserve">Airframe life </w:t>
            </w:r>
            <w:r w:rsidR="00AE3952">
              <w:rPr>
                <w:rFonts w:ascii="Arial" w:eastAsia="Calibri" w:hAnsi="Arial" w:cs="Arial"/>
                <w:color w:val="000000" w:themeColor="text1"/>
                <w:sz w:val="20"/>
                <w:szCs w:val="20"/>
                <w:lang w:eastAsia="en-GB"/>
              </w:rPr>
              <w:t>65</w:t>
            </w:r>
            <w:r w:rsidR="00AE6DB1">
              <w:rPr>
                <w:rFonts w:ascii="Arial" w:eastAsia="Calibri" w:hAnsi="Arial" w:cs="Arial"/>
                <w:color w:val="000000" w:themeColor="text1"/>
                <w:sz w:val="20"/>
                <w:szCs w:val="20"/>
                <w:lang w:eastAsia="en-GB"/>
              </w:rPr>
              <w:t xml:space="preserve">,000 hours with the </w:t>
            </w:r>
            <w:r w:rsidRPr="00DF7D93">
              <w:rPr>
                <w:rFonts w:ascii="Arial" w:eastAsia="Calibri" w:hAnsi="Arial" w:cs="Arial"/>
                <w:color w:val="000000" w:themeColor="text1"/>
                <w:sz w:val="20"/>
                <w:szCs w:val="20"/>
                <w:lang w:eastAsia="en-GB"/>
              </w:rPr>
              <w:t xml:space="preserve">first inspection </w:t>
            </w:r>
            <w:r w:rsidR="00AE6DB1">
              <w:rPr>
                <w:rFonts w:ascii="Arial" w:eastAsia="Calibri" w:hAnsi="Arial" w:cs="Arial"/>
                <w:color w:val="000000" w:themeColor="text1"/>
                <w:sz w:val="20"/>
                <w:szCs w:val="20"/>
                <w:lang w:eastAsia="en-GB"/>
              </w:rPr>
              <w:t xml:space="preserve">at </w:t>
            </w:r>
            <w:r w:rsidRPr="00DF7D93">
              <w:rPr>
                <w:rFonts w:ascii="Arial" w:eastAsia="Calibri" w:hAnsi="Arial" w:cs="Arial"/>
                <w:color w:val="000000" w:themeColor="text1"/>
                <w:sz w:val="20"/>
                <w:szCs w:val="20"/>
                <w:lang w:eastAsia="en-GB"/>
              </w:rPr>
              <w:t xml:space="preserve">10,000 hours then </w:t>
            </w:r>
            <w:r w:rsidR="003363A9">
              <w:rPr>
                <w:rFonts w:ascii="Arial" w:eastAsia="Calibri" w:hAnsi="Arial" w:cs="Arial"/>
                <w:color w:val="000000" w:themeColor="text1"/>
                <w:sz w:val="20"/>
                <w:szCs w:val="20"/>
                <w:lang w:eastAsia="en-GB"/>
              </w:rPr>
              <w:t>every 5,000 hours</w:t>
            </w:r>
            <w:r w:rsidRPr="00DF7D93">
              <w:rPr>
                <w:rFonts w:ascii="Arial" w:eastAsia="Calibri" w:hAnsi="Arial" w:cs="Arial"/>
                <w:color w:val="000000" w:themeColor="text1"/>
                <w:sz w:val="20"/>
                <w:szCs w:val="20"/>
                <w:lang w:eastAsia="en-GB"/>
              </w:rPr>
              <w:t xml:space="preserve"> </w:t>
            </w:r>
            <w:r w:rsidR="003363A9">
              <w:rPr>
                <w:rFonts w:ascii="Arial" w:eastAsia="Calibri" w:hAnsi="Arial" w:cs="Arial"/>
                <w:color w:val="000000" w:themeColor="text1"/>
                <w:sz w:val="20"/>
                <w:szCs w:val="20"/>
                <w:lang w:eastAsia="en-GB"/>
              </w:rPr>
              <w:t xml:space="preserve">IAW </w:t>
            </w:r>
            <w:r w:rsidR="005035A7">
              <w:rPr>
                <w:rFonts w:ascii="Arial" w:eastAsia="Calibri" w:hAnsi="Arial" w:cs="Arial"/>
                <w:color w:val="000000" w:themeColor="text1"/>
                <w:sz w:val="20"/>
                <w:szCs w:val="20"/>
                <w:lang w:eastAsia="en-GB"/>
              </w:rPr>
              <w:t xml:space="preserve">fatigue inspection </w:t>
            </w:r>
            <w:r w:rsidR="00AE6DB1">
              <w:rPr>
                <w:rFonts w:ascii="Arial" w:eastAsia="Calibri" w:hAnsi="Arial" w:cs="Arial"/>
                <w:color w:val="000000" w:themeColor="text1"/>
                <w:sz w:val="20"/>
                <w:szCs w:val="20"/>
                <w:lang w:eastAsia="en-GB"/>
              </w:rPr>
              <w:t>programme Pik-20D-FIP rev0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865082" w14:textId="77777777" w:rsidR="000E75B1" w:rsidRPr="00BB5CB5" w:rsidRDefault="000E75B1" w:rsidP="00D41A4E">
            <w:pPr>
              <w:tabs>
                <w:tab w:val="left" w:pos="720"/>
                <w:tab w:val="center" w:pos="4320"/>
                <w:tab w:val="right" w:pos="8640"/>
              </w:tabs>
              <w:spacing w:after="0" w:line="240" w:lineRule="auto"/>
              <w:rPr>
                <w:rFonts w:ascii="Arial" w:eastAsia="Times New Roman" w:hAnsi="Arial" w:cs="Arial"/>
                <w:color w:val="0070C0"/>
              </w:rPr>
            </w:pPr>
          </w:p>
        </w:tc>
      </w:tr>
      <w:tr w:rsidR="000E75B1" w:rsidRPr="00BB5CB5" w14:paraId="459131BD" w14:textId="77777777" w:rsidTr="00D41A4E">
        <w:trPr>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7CBA9CD0" w14:textId="77777777" w:rsidR="000E75B1" w:rsidRPr="00BB5CB5" w:rsidRDefault="000E75B1" w:rsidP="00D41A4E">
            <w:pPr>
              <w:tabs>
                <w:tab w:val="left" w:pos="720"/>
                <w:tab w:val="center" w:pos="4320"/>
                <w:tab w:val="right" w:pos="8640"/>
              </w:tabs>
              <w:spacing w:after="0" w:line="240" w:lineRule="auto"/>
              <w:rPr>
                <w:rFonts w:ascii="Arial" w:eastAsia="Times New Roman" w:hAnsi="Arial" w:cs="Arial"/>
                <w:color w:val="0070C0"/>
                <w:lang w:eastAsia="en-GB"/>
              </w:rPr>
            </w:pPr>
          </w:p>
        </w:tc>
        <w:tc>
          <w:tcPr>
            <w:tcW w:w="284" w:type="dxa"/>
            <w:tcBorders>
              <w:top w:val="single" w:sz="4" w:space="0" w:color="auto"/>
              <w:left w:val="nil"/>
              <w:bottom w:val="single" w:sz="4" w:space="0" w:color="auto"/>
              <w:right w:val="single" w:sz="4" w:space="0" w:color="auto"/>
            </w:tcBorders>
            <w:shd w:val="clear" w:color="auto" w:fill="FFFFFF"/>
            <w:vAlign w:val="center"/>
          </w:tcPr>
          <w:p w14:paraId="1E1EC808" w14:textId="77777777" w:rsidR="000E75B1" w:rsidRPr="00BB5CB5" w:rsidRDefault="000E75B1" w:rsidP="00D41A4E">
            <w:pPr>
              <w:tabs>
                <w:tab w:val="left" w:pos="720"/>
                <w:tab w:val="center" w:pos="4320"/>
                <w:tab w:val="right" w:pos="8640"/>
              </w:tabs>
              <w:spacing w:after="0" w:line="240" w:lineRule="auto"/>
              <w:rPr>
                <w:rFonts w:ascii="Arial" w:eastAsia="Times New Roman" w:hAnsi="Arial" w:cs="Arial"/>
                <w:b/>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tcPr>
          <w:p w14:paraId="1DECA71C" w14:textId="77777777" w:rsidR="000E75B1" w:rsidRPr="00BB5CB5" w:rsidRDefault="000E75B1" w:rsidP="00D41A4E">
            <w:pPr>
              <w:tabs>
                <w:tab w:val="left" w:pos="720"/>
                <w:tab w:val="center" w:pos="4320"/>
                <w:tab w:val="right" w:pos="8640"/>
              </w:tabs>
              <w:spacing w:after="0" w:line="240" w:lineRule="auto"/>
              <w:rPr>
                <w:rFonts w:ascii="Arial" w:eastAsia="Calibri" w:hAnsi="Arial" w:cs="Arial"/>
                <w:color w:val="0070C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D3AC99" w14:textId="77777777" w:rsidR="000E75B1" w:rsidRPr="00BB5CB5" w:rsidRDefault="000E75B1" w:rsidP="00D41A4E">
            <w:pPr>
              <w:tabs>
                <w:tab w:val="left" w:pos="720"/>
                <w:tab w:val="center" w:pos="4320"/>
                <w:tab w:val="right" w:pos="8640"/>
              </w:tabs>
              <w:spacing w:after="0" w:line="240" w:lineRule="auto"/>
              <w:rPr>
                <w:rFonts w:ascii="Arial" w:eastAsia="Times New Roman" w:hAnsi="Arial" w:cs="Arial"/>
                <w:color w:val="0070C0"/>
              </w:rPr>
            </w:pPr>
          </w:p>
        </w:tc>
      </w:tr>
      <w:tr w:rsidR="00EC7AF6" w:rsidRPr="00BB5CB5" w14:paraId="61C64BD4" w14:textId="77777777" w:rsidTr="00D41A4E">
        <w:trPr>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6E2DF66D" w14:textId="77777777" w:rsidR="00EC7AF6" w:rsidRPr="00BB5CB5" w:rsidRDefault="00EC7AF6" w:rsidP="00D41A4E">
            <w:pPr>
              <w:tabs>
                <w:tab w:val="left" w:pos="720"/>
                <w:tab w:val="center" w:pos="4320"/>
                <w:tab w:val="right" w:pos="8640"/>
              </w:tabs>
              <w:spacing w:after="0" w:line="240" w:lineRule="auto"/>
              <w:rPr>
                <w:rFonts w:ascii="Arial" w:eastAsia="Times New Roman" w:hAnsi="Arial" w:cs="Arial"/>
                <w:color w:val="0070C0"/>
                <w:lang w:eastAsia="en-GB"/>
              </w:rPr>
            </w:pPr>
          </w:p>
        </w:tc>
        <w:tc>
          <w:tcPr>
            <w:tcW w:w="284" w:type="dxa"/>
            <w:tcBorders>
              <w:top w:val="single" w:sz="4" w:space="0" w:color="auto"/>
              <w:left w:val="nil"/>
              <w:bottom w:val="single" w:sz="4" w:space="0" w:color="auto"/>
              <w:right w:val="single" w:sz="4" w:space="0" w:color="auto"/>
            </w:tcBorders>
            <w:shd w:val="clear" w:color="auto" w:fill="FFFFFF"/>
            <w:vAlign w:val="center"/>
          </w:tcPr>
          <w:p w14:paraId="74539A79" w14:textId="77777777" w:rsidR="00EC7AF6" w:rsidRPr="00BB5CB5" w:rsidRDefault="00EC7AF6" w:rsidP="00D41A4E">
            <w:pPr>
              <w:tabs>
                <w:tab w:val="left" w:pos="720"/>
                <w:tab w:val="center" w:pos="4320"/>
                <w:tab w:val="right" w:pos="8640"/>
              </w:tabs>
              <w:spacing w:after="0" w:line="240" w:lineRule="auto"/>
              <w:rPr>
                <w:rFonts w:ascii="Arial" w:eastAsia="Times New Roman" w:hAnsi="Arial" w:cs="Arial"/>
                <w:b/>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tcPr>
          <w:p w14:paraId="4659FCEE" w14:textId="77777777" w:rsidR="00EC7AF6" w:rsidRPr="00BB5CB5" w:rsidRDefault="00EC7AF6" w:rsidP="00D41A4E">
            <w:pPr>
              <w:tabs>
                <w:tab w:val="left" w:pos="720"/>
                <w:tab w:val="center" w:pos="4320"/>
                <w:tab w:val="right" w:pos="8640"/>
              </w:tabs>
              <w:spacing w:after="0" w:line="240" w:lineRule="auto"/>
              <w:rPr>
                <w:rFonts w:ascii="Arial" w:eastAsia="Calibri" w:hAnsi="Arial" w:cs="Arial"/>
                <w:color w:val="0070C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4922BC" w14:textId="77777777" w:rsidR="00EC7AF6" w:rsidRPr="00BB5CB5" w:rsidRDefault="00EC7AF6" w:rsidP="00D41A4E">
            <w:pPr>
              <w:tabs>
                <w:tab w:val="left" w:pos="720"/>
                <w:tab w:val="center" w:pos="4320"/>
                <w:tab w:val="right" w:pos="8640"/>
              </w:tabs>
              <w:spacing w:after="0" w:line="240" w:lineRule="auto"/>
              <w:rPr>
                <w:rFonts w:ascii="Arial" w:eastAsia="Times New Roman" w:hAnsi="Arial" w:cs="Arial"/>
                <w:color w:val="0070C0"/>
              </w:rPr>
            </w:pPr>
          </w:p>
        </w:tc>
      </w:tr>
      <w:tr w:rsidR="000E75B1" w:rsidRPr="00BB5CB5" w14:paraId="1D388D56" w14:textId="77777777" w:rsidTr="000E75B1">
        <w:trPr>
          <w:cantSplit/>
          <w:trHeight w:val="276"/>
        </w:trPr>
        <w:tc>
          <w:tcPr>
            <w:tcW w:w="236" w:type="dxa"/>
            <w:tcBorders>
              <w:top w:val="single" w:sz="4" w:space="0" w:color="auto"/>
              <w:left w:val="single" w:sz="4" w:space="0" w:color="auto"/>
              <w:bottom w:val="single" w:sz="4" w:space="0" w:color="auto"/>
              <w:right w:val="nil"/>
            </w:tcBorders>
            <w:vAlign w:val="center"/>
          </w:tcPr>
          <w:p w14:paraId="0F57F370" w14:textId="77777777" w:rsidR="000E75B1" w:rsidRPr="00BB5CB5" w:rsidRDefault="000E75B1" w:rsidP="000E75B1">
            <w:pPr>
              <w:tabs>
                <w:tab w:val="left" w:pos="720"/>
                <w:tab w:val="center" w:pos="4320"/>
                <w:tab w:val="right" w:pos="8640"/>
              </w:tabs>
              <w:spacing w:after="0" w:line="240" w:lineRule="auto"/>
              <w:jc w:val="center"/>
              <w:rPr>
                <w:rFonts w:ascii="Arial" w:eastAsia="Times New Roman" w:hAnsi="Arial" w:cs="Times New Roman"/>
                <w:sz w:val="16"/>
                <w:szCs w:val="20"/>
              </w:rPr>
            </w:pPr>
          </w:p>
        </w:tc>
        <w:tc>
          <w:tcPr>
            <w:tcW w:w="10509" w:type="dxa"/>
            <w:gridSpan w:val="4"/>
            <w:tcBorders>
              <w:top w:val="single" w:sz="4" w:space="0" w:color="auto"/>
              <w:left w:val="nil"/>
              <w:bottom w:val="single" w:sz="4" w:space="0" w:color="auto"/>
              <w:right w:val="single" w:sz="4" w:space="0" w:color="auto"/>
            </w:tcBorders>
            <w:shd w:val="clear" w:color="auto" w:fill="FFFFFF"/>
            <w:hideMark/>
          </w:tcPr>
          <w:p w14:paraId="3C22C6FC" w14:textId="77777777" w:rsidR="000E75B1" w:rsidRPr="00BB5CB5" w:rsidRDefault="000E75B1" w:rsidP="000E75B1">
            <w:pPr>
              <w:tabs>
                <w:tab w:val="left" w:pos="720"/>
                <w:tab w:val="center" w:pos="4320"/>
                <w:tab w:val="right" w:pos="8640"/>
              </w:tabs>
              <w:spacing w:after="0" w:line="240" w:lineRule="auto"/>
              <w:jc w:val="center"/>
              <w:rPr>
                <w:rFonts w:ascii="Calibri" w:eastAsia="Calibri" w:hAnsi="Calibri" w:cs="Arial"/>
                <w:color w:val="002060"/>
                <w:sz w:val="18"/>
                <w:szCs w:val="18"/>
              </w:rPr>
            </w:pPr>
            <w:r w:rsidRPr="00BB5CB5">
              <w:rPr>
                <w:rFonts w:ascii="Calibri" w:eastAsia="Calibri" w:hAnsi="Calibri" w:cs="Calibri"/>
                <w:b/>
                <w:sz w:val="18"/>
                <w:szCs w:val="18"/>
              </w:rPr>
              <w:t>BGA CAMO requirements</w:t>
            </w:r>
            <w:r w:rsidRPr="00BB5CB5">
              <w:rPr>
                <w:rFonts w:ascii="Calibri" w:eastAsia="Calibri" w:hAnsi="Calibri" w:cs="Calibri"/>
                <w:sz w:val="18"/>
                <w:szCs w:val="18"/>
              </w:rPr>
              <w:t xml:space="preserve"> (found in Compendium and BGA inspections) and if desired add advisory Maintenance Manual recommendations (if embodied and not already included in the SDMP 267) add more rows/lines below if required. You can also add other maintenance you want to include on this form. For instance, </w:t>
            </w:r>
            <w:proofErr w:type="spellStart"/>
            <w:r w:rsidRPr="00BB5CB5">
              <w:rPr>
                <w:rFonts w:ascii="Calibri" w:eastAsia="Calibri" w:hAnsi="Calibri" w:cs="Calibri"/>
                <w:sz w:val="18"/>
                <w:szCs w:val="18"/>
              </w:rPr>
              <w:t>Flarm</w:t>
            </w:r>
            <w:proofErr w:type="spellEnd"/>
            <w:r w:rsidRPr="00BB5CB5">
              <w:rPr>
                <w:rFonts w:ascii="Calibri" w:eastAsia="Calibri" w:hAnsi="Calibri" w:cs="Calibri"/>
                <w:sz w:val="18"/>
                <w:szCs w:val="18"/>
              </w:rPr>
              <w:t xml:space="preserve"> software updates or reminders from the Maintenance Manual.</w:t>
            </w:r>
          </w:p>
        </w:tc>
      </w:tr>
      <w:tr w:rsidR="000E75B1" w:rsidRPr="00BB5CB5" w14:paraId="2BBE7F4D" w14:textId="77777777" w:rsidTr="00D41A4E">
        <w:trPr>
          <w:cantSplit/>
          <w:trHeight w:val="496"/>
        </w:trPr>
        <w:tc>
          <w:tcPr>
            <w:tcW w:w="1844" w:type="dxa"/>
            <w:gridSpan w:val="2"/>
            <w:tcBorders>
              <w:top w:val="single" w:sz="4" w:space="0" w:color="auto"/>
              <w:left w:val="single" w:sz="4" w:space="0" w:color="auto"/>
              <w:bottom w:val="single" w:sz="4" w:space="0" w:color="auto"/>
              <w:right w:val="nil"/>
            </w:tcBorders>
            <w:vAlign w:val="center"/>
            <w:hideMark/>
          </w:tcPr>
          <w:p w14:paraId="1D92E347" w14:textId="77777777" w:rsidR="000E75B1" w:rsidRPr="00D83B43" w:rsidRDefault="00D83B43" w:rsidP="00D83B43">
            <w:pPr>
              <w:tabs>
                <w:tab w:val="left" w:pos="720"/>
                <w:tab w:val="center" w:pos="4320"/>
                <w:tab w:val="right" w:pos="8640"/>
              </w:tabs>
              <w:spacing w:after="0" w:line="240" w:lineRule="auto"/>
              <w:rPr>
                <w:rFonts w:ascii="Arial" w:eastAsia="Times New Roman" w:hAnsi="Arial" w:cs="Arial"/>
                <w:color w:val="000000" w:themeColor="text1"/>
                <w:sz w:val="20"/>
                <w:szCs w:val="20"/>
              </w:rPr>
            </w:pPr>
            <w:r w:rsidRPr="00D83B43">
              <w:rPr>
                <w:rFonts w:ascii="Arial" w:eastAsia="Times New Roman" w:hAnsi="Arial" w:cs="Arial"/>
                <w:color w:val="000000" w:themeColor="text1"/>
                <w:sz w:val="20"/>
                <w:szCs w:val="20"/>
              </w:rPr>
              <w:t>BGA 011/12/2000</w:t>
            </w:r>
          </w:p>
        </w:tc>
        <w:tc>
          <w:tcPr>
            <w:tcW w:w="284" w:type="dxa"/>
            <w:tcBorders>
              <w:top w:val="single" w:sz="4" w:space="0" w:color="auto"/>
              <w:left w:val="nil"/>
              <w:bottom w:val="single" w:sz="4" w:space="0" w:color="auto"/>
              <w:right w:val="single" w:sz="4" w:space="0" w:color="auto"/>
            </w:tcBorders>
            <w:vAlign w:val="center"/>
            <w:hideMark/>
          </w:tcPr>
          <w:p w14:paraId="2725D5C3" w14:textId="77777777" w:rsidR="000E75B1" w:rsidRPr="00D41A4E" w:rsidRDefault="000E75B1" w:rsidP="00D41A4E">
            <w:pPr>
              <w:tabs>
                <w:tab w:val="left" w:pos="720"/>
                <w:tab w:val="center" w:pos="4320"/>
                <w:tab w:val="right" w:pos="8640"/>
              </w:tabs>
              <w:spacing w:after="0" w:line="240" w:lineRule="auto"/>
              <w:rPr>
                <w:rFonts w:ascii="Arial" w:eastAsia="Times New Roman" w:hAnsi="Arial" w:cs="Arial"/>
                <w:b/>
                <w:color w:val="0070C0"/>
                <w:sz w:val="20"/>
                <w:szCs w:val="20"/>
              </w:rPr>
            </w:pPr>
            <w:r w:rsidRPr="00D41A4E">
              <w:rPr>
                <w:rFonts w:ascii="Arial" w:eastAsia="Times New Roman" w:hAnsi="Arial" w:cs="Arial"/>
                <w:b/>
                <w:color w:val="0070C0"/>
                <w:sz w:val="20"/>
                <w:szCs w:val="20"/>
              </w:rPr>
              <w:t xml:space="preserve">                </w:t>
            </w:r>
          </w:p>
        </w:tc>
        <w:tc>
          <w:tcPr>
            <w:tcW w:w="7483" w:type="dxa"/>
            <w:tcBorders>
              <w:top w:val="single" w:sz="4" w:space="0" w:color="auto"/>
              <w:left w:val="single" w:sz="4" w:space="0" w:color="auto"/>
              <w:bottom w:val="single" w:sz="4" w:space="0" w:color="auto"/>
              <w:right w:val="single" w:sz="4" w:space="0" w:color="auto"/>
            </w:tcBorders>
            <w:vAlign w:val="center"/>
            <w:hideMark/>
          </w:tcPr>
          <w:p w14:paraId="718671CE" w14:textId="77777777" w:rsidR="000E75B1" w:rsidRPr="00D41A4E" w:rsidRDefault="00D41A4E" w:rsidP="00D41A4E">
            <w:pPr>
              <w:tabs>
                <w:tab w:val="left" w:pos="720"/>
                <w:tab w:val="center" w:pos="4320"/>
                <w:tab w:val="right" w:pos="8640"/>
              </w:tabs>
              <w:spacing w:after="0" w:line="240" w:lineRule="auto"/>
              <w:rPr>
                <w:rFonts w:ascii="Arial" w:eastAsia="Times New Roman" w:hAnsi="Arial" w:cs="Arial"/>
                <w:color w:val="0070C0"/>
                <w:sz w:val="20"/>
                <w:szCs w:val="20"/>
              </w:rPr>
            </w:pPr>
            <w:r w:rsidRPr="00D41A4E">
              <w:rPr>
                <w:rFonts w:ascii="Arial" w:hAnsi="Arial"/>
                <w:sz w:val="20"/>
                <w:szCs w:val="20"/>
              </w:rPr>
              <w:t xml:space="preserve">Annual Check of </w:t>
            </w:r>
            <w:r w:rsidRPr="00D41A4E">
              <w:rPr>
                <w:rFonts w:ascii="Arial" w:eastAsia="Calibri" w:hAnsi="Arial" w:cs="Times New Roman"/>
                <w:sz w:val="20"/>
                <w:szCs w:val="20"/>
              </w:rPr>
              <w:t>control seals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C8CF1E" w14:textId="77777777" w:rsidR="000E75B1" w:rsidRPr="00BB5CB5" w:rsidRDefault="000E75B1" w:rsidP="00D41A4E">
            <w:pPr>
              <w:tabs>
                <w:tab w:val="left" w:pos="720"/>
                <w:tab w:val="center" w:pos="4320"/>
                <w:tab w:val="right" w:pos="8640"/>
              </w:tabs>
              <w:spacing w:after="0" w:line="240" w:lineRule="auto"/>
              <w:rPr>
                <w:rFonts w:ascii="Arial" w:eastAsia="Times New Roman" w:hAnsi="Arial" w:cs="Times New Roman"/>
                <w:sz w:val="16"/>
                <w:szCs w:val="20"/>
              </w:rPr>
            </w:pPr>
          </w:p>
        </w:tc>
      </w:tr>
      <w:tr w:rsidR="000E75B1" w:rsidRPr="0019279A" w14:paraId="5088BC95" w14:textId="77777777" w:rsidTr="00D41A4E">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462678CD" w14:textId="77777777" w:rsidR="000E75B1" w:rsidRPr="00D41A4E" w:rsidRDefault="00D41A4E" w:rsidP="00D41A4E">
            <w:pPr>
              <w:tabs>
                <w:tab w:val="left" w:pos="720"/>
                <w:tab w:val="center" w:pos="4320"/>
                <w:tab w:val="right" w:pos="8640"/>
              </w:tabs>
              <w:spacing w:after="0" w:line="240" w:lineRule="auto"/>
              <w:rPr>
                <w:rFonts w:ascii="Arial" w:eastAsia="Times New Roman" w:hAnsi="Arial" w:cs="Arial"/>
                <w:color w:val="0070C0"/>
                <w:sz w:val="20"/>
                <w:szCs w:val="20"/>
              </w:rPr>
            </w:pPr>
            <w:r w:rsidRPr="00D41A4E">
              <w:rPr>
                <w:rFonts w:ascii="Arial" w:eastAsia="Calibri" w:hAnsi="Arial" w:cs="Times New Roman"/>
                <w:sz w:val="20"/>
                <w:szCs w:val="20"/>
              </w:rPr>
              <w:t xml:space="preserve">BGA 021/10/2001 </w:t>
            </w:r>
          </w:p>
        </w:tc>
        <w:tc>
          <w:tcPr>
            <w:tcW w:w="284" w:type="dxa"/>
            <w:tcBorders>
              <w:top w:val="single" w:sz="4" w:space="0" w:color="auto"/>
              <w:left w:val="nil"/>
              <w:bottom w:val="single" w:sz="4" w:space="0" w:color="auto"/>
              <w:right w:val="single" w:sz="4" w:space="0" w:color="auto"/>
            </w:tcBorders>
            <w:vAlign w:val="center"/>
          </w:tcPr>
          <w:p w14:paraId="4CF5236B" w14:textId="77777777" w:rsidR="000E75B1" w:rsidRPr="00D41A4E" w:rsidRDefault="000E75B1" w:rsidP="00D41A4E">
            <w:pPr>
              <w:tabs>
                <w:tab w:val="left" w:pos="720"/>
                <w:tab w:val="center" w:pos="4320"/>
                <w:tab w:val="right" w:pos="8640"/>
              </w:tabs>
              <w:spacing w:after="0" w:line="240" w:lineRule="auto"/>
              <w:rPr>
                <w:rFonts w:ascii="Arial" w:eastAsia="Times New Roman" w:hAnsi="Arial" w:cs="Arial"/>
                <w:b/>
                <w:color w:val="0070C0"/>
                <w:sz w:val="20"/>
                <w:szCs w:val="20"/>
              </w:rPr>
            </w:pPr>
            <w:r w:rsidRPr="00D41A4E">
              <w:rPr>
                <w:rFonts w:ascii="Arial" w:eastAsia="Times New Roman" w:hAnsi="Arial" w:cs="Arial"/>
                <w:b/>
                <w:color w:val="0070C0"/>
                <w:sz w:val="20"/>
                <w:szCs w:val="20"/>
              </w:rPr>
              <w:t xml:space="preserve">                </w:t>
            </w:r>
          </w:p>
        </w:tc>
        <w:tc>
          <w:tcPr>
            <w:tcW w:w="7483" w:type="dxa"/>
            <w:tcBorders>
              <w:top w:val="single" w:sz="4" w:space="0" w:color="auto"/>
              <w:left w:val="single" w:sz="4" w:space="0" w:color="auto"/>
              <w:bottom w:val="single" w:sz="4" w:space="0" w:color="auto"/>
              <w:right w:val="single" w:sz="4" w:space="0" w:color="auto"/>
            </w:tcBorders>
            <w:vAlign w:val="center"/>
          </w:tcPr>
          <w:p w14:paraId="735C9CA1" w14:textId="77777777" w:rsidR="000E75B1" w:rsidRPr="00D41A4E" w:rsidRDefault="00D41A4E" w:rsidP="00D41A4E">
            <w:pPr>
              <w:tabs>
                <w:tab w:val="left" w:pos="720"/>
                <w:tab w:val="center" w:pos="4320"/>
                <w:tab w:val="right" w:pos="8640"/>
              </w:tabs>
              <w:spacing w:after="0" w:line="240" w:lineRule="auto"/>
              <w:rPr>
                <w:rFonts w:ascii="Arial" w:eastAsia="Times New Roman" w:hAnsi="Arial" w:cs="Arial"/>
                <w:color w:val="0070C0"/>
                <w:sz w:val="20"/>
                <w:szCs w:val="20"/>
              </w:rPr>
            </w:pPr>
            <w:r w:rsidRPr="00D41A4E">
              <w:rPr>
                <w:rFonts w:ascii="Arial" w:hAnsi="Arial"/>
                <w:sz w:val="20"/>
                <w:szCs w:val="20"/>
              </w:rPr>
              <w:t xml:space="preserve">Annual check of </w:t>
            </w:r>
            <w:r w:rsidRPr="00D41A4E">
              <w:rPr>
                <w:rFonts w:ascii="Arial" w:eastAsia="Calibri" w:hAnsi="Arial" w:cs="Times New Roman"/>
                <w:sz w:val="20"/>
                <w:szCs w:val="20"/>
              </w:rPr>
              <w:t>canopy jettison</w:t>
            </w:r>
          </w:p>
        </w:tc>
        <w:tc>
          <w:tcPr>
            <w:tcW w:w="1134" w:type="dxa"/>
            <w:tcBorders>
              <w:top w:val="single" w:sz="4" w:space="0" w:color="auto"/>
              <w:left w:val="single" w:sz="4" w:space="0" w:color="auto"/>
              <w:bottom w:val="single" w:sz="4" w:space="0" w:color="auto"/>
              <w:right w:val="single" w:sz="4" w:space="0" w:color="auto"/>
            </w:tcBorders>
            <w:vAlign w:val="center"/>
          </w:tcPr>
          <w:p w14:paraId="42F1C7BF" w14:textId="77777777" w:rsidR="000E75B1" w:rsidRPr="0019279A" w:rsidRDefault="000E75B1" w:rsidP="00D41A4E">
            <w:pPr>
              <w:tabs>
                <w:tab w:val="left" w:pos="720"/>
                <w:tab w:val="center" w:pos="4320"/>
                <w:tab w:val="right" w:pos="8640"/>
              </w:tabs>
              <w:spacing w:after="0" w:line="240" w:lineRule="auto"/>
              <w:rPr>
                <w:rFonts w:ascii="Arial" w:eastAsia="Times New Roman" w:hAnsi="Arial" w:cs="Times New Roman"/>
                <w:sz w:val="16"/>
                <w:szCs w:val="20"/>
              </w:rPr>
            </w:pPr>
          </w:p>
        </w:tc>
      </w:tr>
      <w:tr w:rsidR="000E75B1" w:rsidRPr="0019279A" w14:paraId="1CC18E3F" w14:textId="77777777" w:rsidTr="00D41A4E">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28B783EF" w14:textId="77777777" w:rsidR="000E75B1" w:rsidRPr="00D41A4E" w:rsidRDefault="00D41A4E" w:rsidP="00D41A4E">
            <w:pPr>
              <w:tabs>
                <w:tab w:val="left" w:pos="720"/>
                <w:tab w:val="center" w:pos="4320"/>
                <w:tab w:val="right" w:pos="8640"/>
              </w:tabs>
              <w:spacing w:after="0" w:line="240" w:lineRule="auto"/>
              <w:rPr>
                <w:rFonts w:ascii="Arial" w:eastAsia="Times New Roman" w:hAnsi="Arial" w:cs="Arial"/>
                <w:color w:val="0070C0"/>
                <w:sz w:val="20"/>
                <w:szCs w:val="20"/>
              </w:rPr>
            </w:pPr>
            <w:r w:rsidRPr="00D41A4E">
              <w:rPr>
                <w:rFonts w:ascii="Arial" w:eastAsia="Calibri" w:hAnsi="Arial" w:cs="Times New Roman"/>
                <w:sz w:val="20"/>
                <w:szCs w:val="20"/>
              </w:rPr>
              <w:t xml:space="preserve">BGA 056/08/2014 </w:t>
            </w:r>
          </w:p>
        </w:tc>
        <w:tc>
          <w:tcPr>
            <w:tcW w:w="284" w:type="dxa"/>
            <w:tcBorders>
              <w:top w:val="single" w:sz="4" w:space="0" w:color="auto"/>
              <w:left w:val="nil"/>
              <w:bottom w:val="single" w:sz="4" w:space="0" w:color="auto"/>
              <w:right w:val="single" w:sz="4" w:space="0" w:color="auto"/>
            </w:tcBorders>
            <w:vAlign w:val="center"/>
          </w:tcPr>
          <w:p w14:paraId="234D3F91" w14:textId="77777777" w:rsidR="000E75B1" w:rsidRPr="00D41A4E" w:rsidRDefault="000E75B1" w:rsidP="00D41A4E">
            <w:pPr>
              <w:tabs>
                <w:tab w:val="left" w:pos="720"/>
                <w:tab w:val="center" w:pos="4320"/>
                <w:tab w:val="right" w:pos="8640"/>
              </w:tabs>
              <w:spacing w:after="0" w:line="240" w:lineRule="auto"/>
              <w:rPr>
                <w:rFonts w:ascii="Arial" w:eastAsia="Times New Roman" w:hAnsi="Arial" w:cs="Arial"/>
                <w:b/>
                <w:color w:val="0070C0"/>
                <w:sz w:val="20"/>
                <w:szCs w:val="20"/>
              </w:rPr>
            </w:pPr>
          </w:p>
        </w:tc>
        <w:tc>
          <w:tcPr>
            <w:tcW w:w="7483" w:type="dxa"/>
            <w:tcBorders>
              <w:top w:val="single" w:sz="4" w:space="0" w:color="auto"/>
              <w:left w:val="single" w:sz="4" w:space="0" w:color="auto"/>
              <w:bottom w:val="single" w:sz="4" w:space="0" w:color="auto"/>
              <w:right w:val="single" w:sz="4" w:space="0" w:color="auto"/>
            </w:tcBorders>
            <w:vAlign w:val="center"/>
          </w:tcPr>
          <w:p w14:paraId="658C6C0C" w14:textId="77777777" w:rsidR="000E75B1" w:rsidRPr="00D41A4E" w:rsidRDefault="00D41A4E" w:rsidP="00D41A4E">
            <w:pPr>
              <w:tabs>
                <w:tab w:val="left" w:pos="720"/>
                <w:tab w:val="center" w:pos="4320"/>
                <w:tab w:val="right" w:pos="8640"/>
              </w:tabs>
              <w:spacing w:after="0" w:line="240" w:lineRule="auto"/>
              <w:rPr>
                <w:rFonts w:ascii="Arial" w:eastAsia="Calibri" w:hAnsi="Arial" w:cs="Arial"/>
                <w:color w:val="0070C0"/>
                <w:sz w:val="20"/>
                <w:szCs w:val="20"/>
              </w:rPr>
            </w:pPr>
            <w:r w:rsidRPr="00D41A4E">
              <w:rPr>
                <w:rFonts w:ascii="Arial" w:hAnsi="Arial"/>
                <w:sz w:val="20"/>
                <w:szCs w:val="20"/>
              </w:rPr>
              <w:t xml:space="preserve">Annual check of </w:t>
            </w:r>
            <w:r w:rsidRPr="00D41A4E">
              <w:rPr>
                <w:rFonts w:ascii="Arial" w:eastAsia="Calibri" w:hAnsi="Arial" w:cs="Times New Roman"/>
                <w:sz w:val="20"/>
                <w:szCs w:val="20"/>
              </w:rPr>
              <w:t>control grip security</w:t>
            </w:r>
          </w:p>
        </w:tc>
        <w:tc>
          <w:tcPr>
            <w:tcW w:w="1134" w:type="dxa"/>
            <w:tcBorders>
              <w:top w:val="single" w:sz="4" w:space="0" w:color="auto"/>
              <w:left w:val="single" w:sz="4" w:space="0" w:color="auto"/>
              <w:bottom w:val="single" w:sz="4" w:space="0" w:color="auto"/>
              <w:right w:val="single" w:sz="4" w:space="0" w:color="auto"/>
            </w:tcBorders>
            <w:vAlign w:val="center"/>
          </w:tcPr>
          <w:p w14:paraId="571A0869" w14:textId="77777777" w:rsidR="000E75B1" w:rsidRPr="0019279A" w:rsidRDefault="000E75B1" w:rsidP="00D41A4E">
            <w:pPr>
              <w:tabs>
                <w:tab w:val="left" w:pos="720"/>
                <w:tab w:val="center" w:pos="4320"/>
                <w:tab w:val="right" w:pos="8640"/>
              </w:tabs>
              <w:spacing w:after="0" w:line="240" w:lineRule="auto"/>
              <w:rPr>
                <w:rFonts w:ascii="Arial" w:eastAsia="Times New Roman" w:hAnsi="Arial" w:cs="Arial"/>
                <w:color w:val="0070C0"/>
              </w:rPr>
            </w:pPr>
          </w:p>
        </w:tc>
      </w:tr>
      <w:tr w:rsidR="000E75B1" w:rsidRPr="0019279A" w14:paraId="10F95E01" w14:textId="77777777" w:rsidTr="00D41A4E">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487AC228" w14:textId="77777777" w:rsidR="000E75B1" w:rsidRPr="00DF7D93" w:rsidRDefault="00D83B43" w:rsidP="00D41A4E">
            <w:pPr>
              <w:tabs>
                <w:tab w:val="left" w:pos="720"/>
                <w:tab w:val="center" w:pos="4320"/>
                <w:tab w:val="right" w:pos="8640"/>
              </w:tabs>
              <w:spacing w:after="0" w:line="240" w:lineRule="auto"/>
              <w:rPr>
                <w:rFonts w:ascii="Arial" w:eastAsia="Times New Roman" w:hAnsi="Arial" w:cs="Arial"/>
                <w:color w:val="000000" w:themeColor="text1"/>
                <w:sz w:val="20"/>
                <w:szCs w:val="20"/>
              </w:rPr>
            </w:pPr>
            <w:r w:rsidRPr="00DF7D93">
              <w:rPr>
                <w:rFonts w:ascii="Arial" w:eastAsia="Times New Roman" w:hAnsi="Arial" w:cs="Arial"/>
                <w:color w:val="000000" w:themeColor="text1"/>
                <w:sz w:val="20"/>
                <w:szCs w:val="20"/>
              </w:rPr>
              <w:t xml:space="preserve">BGA </w:t>
            </w:r>
            <w:r w:rsidR="00DF7D93" w:rsidRPr="00DF7D93">
              <w:rPr>
                <w:rFonts w:ascii="Arial" w:eastAsia="Times New Roman" w:hAnsi="Arial" w:cs="Arial"/>
                <w:color w:val="000000" w:themeColor="text1"/>
                <w:sz w:val="20"/>
                <w:szCs w:val="20"/>
              </w:rPr>
              <w:t>019/06/2001</w:t>
            </w:r>
          </w:p>
        </w:tc>
        <w:tc>
          <w:tcPr>
            <w:tcW w:w="284" w:type="dxa"/>
            <w:tcBorders>
              <w:top w:val="single" w:sz="4" w:space="0" w:color="auto"/>
              <w:left w:val="nil"/>
              <w:bottom w:val="single" w:sz="4" w:space="0" w:color="auto"/>
              <w:right w:val="single" w:sz="4" w:space="0" w:color="auto"/>
            </w:tcBorders>
            <w:vAlign w:val="center"/>
          </w:tcPr>
          <w:p w14:paraId="28774602" w14:textId="77777777" w:rsidR="000E75B1" w:rsidRPr="00DF7D93" w:rsidRDefault="000E75B1" w:rsidP="00D41A4E">
            <w:pPr>
              <w:tabs>
                <w:tab w:val="left" w:pos="720"/>
                <w:tab w:val="center" w:pos="4320"/>
                <w:tab w:val="right" w:pos="8640"/>
              </w:tabs>
              <w:spacing w:after="0" w:line="240" w:lineRule="auto"/>
              <w:rPr>
                <w:rFonts w:ascii="Arial" w:eastAsia="Times New Roman" w:hAnsi="Arial" w:cs="Arial"/>
                <w:b/>
                <w:color w:val="000000" w:themeColor="text1"/>
                <w:sz w:val="20"/>
                <w:szCs w:val="20"/>
              </w:rPr>
            </w:pPr>
          </w:p>
        </w:tc>
        <w:tc>
          <w:tcPr>
            <w:tcW w:w="7483" w:type="dxa"/>
            <w:tcBorders>
              <w:top w:val="single" w:sz="4" w:space="0" w:color="auto"/>
              <w:left w:val="single" w:sz="4" w:space="0" w:color="auto"/>
              <w:bottom w:val="single" w:sz="4" w:space="0" w:color="auto"/>
              <w:right w:val="single" w:sz="4" w:space="0" w:color="auto"/>
            </w:tcBorders>
            <w:vAlign w:val="center"/>
          </w:tcPr>
          <w:p w14:paraId="02C58D87" w14:textId="77777777" w:rsidR="000E75B1" w:rsidRPr="00DF7D93" w:rsidRDefault="00D41A4E" w:rsidP="00D41A4E">
            <w:pPr>
              <w:tabs>
                <w:tab w:val="left" w:pos="720"/>
                <w:tab w:val="center" w:pos="4320"/>
                <w:tab w:val="right" w:pos="8640"/>
              </w:tabs>
              <w:spacing w:after="0" w:line="240" w:lineRule="auto"/>
              <w:rPr>
                <w:rFonts w:ascii="Arial" w:eastAsia="Calibri" w:hAnsi="Arial" w:cs="Arial"/>
                <w:color w:val="000000" w:themeColor="text1"/>
                <w:sz w:val="20"/>
                <w:szCs w:val="20"/>
              </w:rPr>
            </w:pPr>
            <w:r w:rsidRPr="00DF7D93">
              <w:rPr>
                <w:rFonts w:ascii="Arial" w:eastAsia="Calibri" w:hAnsi="Arial" w:cs="Arial"/>
                <w:color w:val="000000" w:themeColor="text1"/>
                <w:sz w:val="20"/>
                <w:szCs w:val="20"/>
              </w:rPr>
              <w:t>Annual check for nothing to restrict bail out</w:t>
            </w:r>
          </w:p>
        </w:tc>
        <w:tc>
          <w:tcPr>
            <w:tcW w:w="1134" w:type="dxa"/>
            <w:tcBorders>
              <w:top w:val="single" w:sz="4" w:space="0" w:color="auto"/>
              <w:left w:val="single" w:sz="4" w:space="0" w:color="auto"/>
              <w:bottom w:val="single" w:sz="4" w:space="0" w:color="auto"/>
              <w:right w:val="single" w:sz="4" w:space="0" w:color="auto"/>
            </w:tcBorders>
            <w:vAlign w:val="center"/>
          </w:tcPr>
          <w:p w14:paraId="6FD31C80" w14:textId="77777777" w:rsidR="000E75B1" w:rsidRPr="00D41A4E" w:rsidRDefault="000E75B1" w:rsidP="00D41A4E">
            <w:pPr>
              <w:tabs>
                <w:tab w:val="left" w:pos="720"/>
                <w:tab w:val="center" w:pos="4320"/>
                <w:tab w:val="right" w:pos="8640"/>
              </w:tabs>
              <w:spacing w:after="0" w:line="240" w:lineRule="auto"/>
              <w:rPr>
                <w:rFonts w:ascii="Arial" w:eastAsia="Times New Roman" w:hAnsi="Arial" w:cs="Arial"/>
                <w:color w:val="000000" w:themeColor="text1"/>
                <w:sz w:val="20"/>
                <w:szCs w:val="20"/>
              </w:rPr>
            </w:pPr>
          </w:p>
        </w:tc>
      </w:tr>
      <w:tr w:rsidR="000E75B1" w:rsidRPr="0019279A" w14:paraId="719EE3F5" w14:textId="77777777" w:rsidTr="00D41A4E">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49980E60" w14:textId="77777777" w:rsidR="000E75B1" w:rsidRPr="00DF7D93" w:rsidRDefault="00DF7D93" w:rsidP="00D41A4E">
            <w:pPr>
              <w:tabs>
                <w:tab w:val="left" w:pos="720"/>
                <w:tab w:val="center" w:pos="4320"/>
                <w:tab w:val="right" w:pos="8640"/>
              </w:tabs>
              <w:spacing w:after="0" w:line="240" w:lineRule="auto"/>
              <w:rPr>
                <w:rFonts w:ascii="Arial" w:eastAsia="Times New Roman" w:hAnsi="Arial" w:cs="Arial"/>
                <w:color w:val="000000" w:themeColor="text1"/>
                <w:sz w:val="20"/>
                <w:szCs w:val="20"/>
              </w:rPr>
            </w:pPr>
            <w:r w:rsidRPr="00DF7D93">
              <w:rPr>
                <w:rFonts w:ascii="Arial" w:hAnsi="Arial" w:cs="Arial"/>
                <w:sz w:val="20"/>
                <w:szCs w:val="20"/>
              </w:rPr>
              <w:t>BGA 009/10/2000</w:t>
            </w:r>
          </w:p>
        </w:tc>
        <w:tc>
          <w:tcPr>
            <w:tcW w:w="284" w:type="dxa"/>
            <w:tcBorders>
              <w:top w:val="single" w:sz="4" w:space="0" w:color="auto"/>
              <w:left w:val="nil"/>
              <w:bottom w:val="single" w:sz="4" w:space="0" w:color="auto"/>
              <w:right w:val="single" w:sz="4" w:space="0" w:color="auto"/>
            </w:tcBorders>
            <w:vAlign w:val="center"/>
          </w:tcPr>
          <w:p w14:paraId="696C53B0" w14:textId="77777777" w:rsidR="000E75B1" w:rsidRPr="00DF7D93" w:rsidRDefault="000E75B1" w:rsidP="00D41A4E">
            <w:pPr>
              <w:tabs>
                <w:tab w:val="left" w:pos="720"/>
                <w:tab w:val="center" w:pos="4320"/>
                <w:tab w:val="right" w:pos="8640"/>
              </w:tabs>
              <w:spacing w:after="0" w:line="240" w:lineRule="auto"/>
              <w:rPr>
                <w:rFonts w:ascii="Arial" w:eastAsia="Times New Roman" w:hAnsi="Arial" w:cs="Arial"/>
                <w:b/>
                <w:color w:val="000000" w:themeColor="text1"/>
                <w:sz w:val="20"/>
                <w:szCs w:val="20"/>
              </w:rPr>
            </w:pPr>
          </w:p>
        </w:tc>
        <w:tc>
          <w:tcPr>
            <w:tcW w:w="7483" w:type="dxa"/>
            <w:tcBorders>
              <w:top w:val="single" w:sz="4" w:space="0" w:color="auto"/>
              <w:left w:val="single" w:sz="4" w:space="0" w:color="auto"/>
              <w:bottom w:val="single" w:sz="4" w:space="0" w:color="auto"/>
              <w:right w:val="single" w:sz="4" w:space="0" w:color="auto"/>
            </w:tcBorders>
            <w:vAlign w:val="center"/>
          </w:tcPr>
          <w:p w14:paraId="7BD36678" w14:textId="77777777" w:rsidR="000E75B1" w:rsidRPr="00DF7D93" w:rsidRDefault="00DF7D93" w:rsidP="00D41A4E">
            <w:pPr>
              <w:tabs>
                <w:tab w:val="left" w:pos="720"/>
                <w:tab w:val="center" w:pos="4320"/>
                <w:tab w:val="right" w:pos="8640"/>
              </w:tabs>
              <w:spacing w:after="0" w:line="240" w:lineRule="auto"/>
              <w:rPr>
                <w:rFonts w:ascii="Arial" w:eastAsia="Calibri" w:hAnsi="Arial" w:cs="Arial"/>
                <w:color w:val="000000" w:themeColor="text1"/>
                <w:sz w:val="20"/>
                <w:szCs w:val="20"/>
              </w:rPr>
            </w:pPr>
            <w:r w:rsidRPr="00DF7D93">
              <w:rPr>
                <w:rFonts w:ascii="Arial" w:hAnsi="Arial" w:cs="Arial"/>
                <w:sz w:val="20"/>
                <w:szCs w:val="20"/>
              </w:rPr>
              <w:t>Annual check for water ingress in tail plane/fin due to elevator underside control seal</w:t>
            </w:r>
          </w:p>
        </w:tc>
        <w:tc>
          <w:tcPr>
            <w:tcW w:w="1134" w:type="dxa"/>
            <w:tcBorders>
              <w:top w:val="single" w:sz="4" w:space="0" w:color="auto"/>
              <w:left w:val="single" w:sz="4" w:space="0" w:color="auto"/>
              <w:bottom w:val="single" w:sz="4" w:space="0" w:color="auto"/>
              <w:right w:val="single" w:sz="4" w:space="0" w:color="auto"/>
            </w:tcBorders>
            <w:vAlign w:val="center"/>
          </w:tcPr>
          <w:p w14:paraId="780EFA22" w14:textId="77777777" w:rsidR="000E75B1" w:rsidRPr="00D41A4E" w:rsidRDefault="000E75B1" w:rsidP="00D41A4E">
            <w:pPr>
              <w:tabs>
                <w:tab w:val="left" w:pos="720"/>
                <w:tab w:val="center" w:pos="4320"/>
                <w:tab w:val="right" w:pos="8640"/>
              </w:tabs>
              <w:spacing w:after="0" w:line="240" w:lineRule="auto"/>
              <w:rPr>
                <w:rFonts w:ascii="Arial" w:eastAsia="Times New Roman" w:hAnsi="Arial" w:cs="Arial"/>
                <w:color w:val="000000" w:themeColor="text1"/>
                <w:sz w:val="20"/>
                <w:szCs w:val="20"/>
              </w:rPr>
            </w:pPr>
          </w:p>
        </w:tc>
      </w:tr>
      <w:tr w:rsidR="000E75B1" w:rsidRPr="0019279A" w14:paraId="514BF44F" w14:textId="77777777" w:rsidTr="00D41A4E">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779C26B6" w14:textId="77777777" w:rsidR="000E75B1" w:rsidRPr="00D41A4E" w:rsidRDefault="00497CB1" w:rsidP="00D41A4E">
            <w:pPr>
              <w:tabs>
                <w:tab w:val="left" w:pos="720"/>
                <w:tab w:val="center" w:pos="4320"/>
                <w:tab w:val="right" w:pos="8640"/>
              </w:tabs>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Log book</w:t>
            </w:r>
          </w:p>
        </w:tc>
        <w:tc>
          <w:tcPr>
            <w:tcW w:w="284" w:type="dxa"/>
            <w:tcBorders>
              <w:top w:val="single" w:sz="4" w:space="0" w:color="auto"/>
              <w:left w:val="nil"/>
              <w:bottom w:val="single" w:sz="4" w:space="0" w:color="auto"/>
              <w:right w:val="single" w:sz="4" w:space="0" w:color="auto"/>
            </w:tcBorders>
            <w:vAlign w:val="center"/>
          </w:tcPr>
          <w:p w14:paraId="3C8605EF" w14:textId="77777777" w:rsidR="000E75B1" w:rsidRPr="00D41A4E" w:rsidRDefault="000E75B1" w:rsidP="00D41A4E">
            <w:pPr>
              <w:tabs>
                <w:tab w:val="left" w:pos="720"/>
                <w:tab w:val="center" w:pos="4320"/>
                <w:tab w:val="right" w:pos="8640"/>
              </w:tabs>
              <w:spacing w:after="0" w:line="240" w:lineRule="auto"/>
              <w:rPr>
                <w:rFonts w:ascii="Arial" w:eastAsia="Times New Roman" w:hAnsi="Arial" w:cs="Arial"/>
                <w:b/>
                <w:color w:val="000000" w:themeColor="text1"/>
                <w:sz w:val="20"/>
                <w:szCs w:val="20"/>
              </w:rPr>
            </w:pPr>
          </w:p>
        </w:tc>
        <w:tc>
          <w:tcPr>
            <w:tcW w:w="7483" w:type="dxa"/>
            <w:tcBorders>
              <w:top w:val="single" w:sz="4" w:space="0" w:color="auto"/>
              <w:left w:val="single" w:sz="4" w:space="0" w:color="auto"/>
              <w:bottom w:val="single" w:sz="4" w:space="0" w:color="auto"/>
              <w:right w:val="single" w:sz="4" w:space="0" w:color="auto"/>
            </w:tcBorders>
            <w:vAlign w:val="center"/>
          </w:tcPr>
          <w:p w14:paraId="7C9E785D" w14:textId="77777777" w:rsidR="000E75B1" w:rsidRPr="00D41A4E" w:rsidRDefault="00497CB1" w:rsidP="00D41A4E">
            <w:pPr>
              <w:tabs>
                <w:tab w:val="left" w:pos="720"/>
                <w:tab w:val="center" w:pos="4320"/>
                <w:tab w:val="right" w:pos="8640"/>
              </w:tabs>
              <w:spacing w:after="0" w:line="240" w:lineRule="auto"/>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Check of recurring &amp; </w:t>
            </w:r>
            <w:proofErr w:type="spellStart"/>
            <w:r>
              <w:rPr>
                <w:rFonts w:ascii="Arial" w:eastAsia="Calibri" w:hAnsi="Arial" w:cs="Arial"/>
                <w:color w:val="000000" w:themeColor="text1"/>
                <w:sz w:val="20"/>
                <w:szCs w:val="20"/>
              </w:rPr>
              <w:t>lifed</w:t>
            </w:r>
            <w:proofErr w:type="spellEnd"/>
            <w:r>
              <w:rPr>
                <w:rFonts w:ascii="Arial" w:eastAsia="Calibri" w:hAnsi="Arial" w:cs="Arial"/>
                <w:color w:val="000000" w:themeColor="text1"/>
                <w:sz w:val="20"/>
                <w:szCs w:val="20"/>
              </w:rPr>
              <w:t xml:space="preserve"> items</w:t>
            </w:r>
          </w:p>
        </w:tc>
        <w:tc>
          <w:tcPr>
            <w:tcW w:w="1134" w:type="dxa"/>
            <w:tcBorders>
              <w:top w:val="single" w:sz="4" w:space="0" w:color="auto"/>
              <w:left w:val="single" w:sz="4" w:space="0" w:color="auto"/>
              <w:bottom w:val="single" w:sz="4" w:space="0" w:color="auto"/>
              <w:right w:val="single" w:sz="4" w:space="0" w:color="auto"/>
            </w:tcBorders>
            <w:vAlign w:val="center"/>
          </w:tcPr>
          <w:p w14:paraId="667C801E" w14:textId="77777777" w:rsidR="000E75B1" w:rsidRPr="00D41A4E" w:rsidRDefault="000E75B1" w:rsidP="00D41A4E">
            <w:pPr>
              <w:tabs>
                <w:tab w:val="left" w:pos="720"/>
                <w:tab w:val="center" w:pos="4320"/>
                <w:tab w:val="right" w:pos="8640"/>
              </w:tabs>
              <w:spacing w:after="0" w:line="240" w:lineRule="auto"/>
              <w:rPr>
                <w:rFonts w:ascii="Arial" w:eastAsia="Times New Roman" w:hAnsi="Arial" w:cs="Arial"/>
                <w:color w:val="000000" w:themeColor="text1"/>
                <w:sz w:val="20"/>
                <w:szCs w:val="20"/>
              </w:rPr>
            </w:pPr>
          </w:p>
        </w:tc>
      </w:tr>
      <w:tr w:rsidR="000E75B1" w:rsidRPr="0019279A" w14:paraId="343495A0" w14:textId="77777777" w:rsidTr="00D41A4E">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69E86CBD" w14:textId="77777777" w:rsidR="000E75B1" w:rsidRPr="00D41A4E" w:rsidRDefault="000E75B1" w:rsidP="00D41A4E">
            <w:pPr>
              <w:tabs>
                <w:tab w:val="left" w:pos="720"/>
                <w:tab w:val="center" w:pos="4320"/>
                <w:tab w:val="right" w:pos="8640"/>
              </w:tabs>
              <w:spacing w:after="0" w:line="240" w:lineRule="auto"/>
              <w:rPr>
                <w:rFonts w:ascii="Arial" w:eastAsia="Times New Roman" w:hAnsi="Arial" w:cs="Arial"/>
                <w:color w:val="000000" w:themeColor="text1"/>
                <w:sz w:val="20"/>
                <w:szCs w:val="20"/>
              </w:rPr>
            </w:pPr>
          </w:p>
        </w:tc>
        <w:tc>
          <w:tcPr>
            <w:tcW w:w="284" w:type="dxa"/>
            <w:tcBorders>
              <w:top w:val="single" w:sz="4" w:space="0" w:color="auto"/>
              <w:left w:val="nil"/>
              <w:bottom w:val="single" w:sz="4" w:space="0" w:color="auto"/>
              <w:right w:val="single" w:sz="4" w:space="0" w:color="auto"/>
            </w:tcBorders>
            <w:vAlign w:val="center"/>
          </w:tcPr>
          <w:p w14:paraId="14A07A09" w14:textId="77777777" w:rsidR="000E75B1" w:rsidRPr="00D41A4E" w:rsidRDefault="000E75B1" w:rsidP="00D41A4E">
            <w:pPr>
              <w:tabs>
                <w:tab w:val="left" w:pos="720"/>
                <w:tab w:val="center" w:pos="4320"/>
                <w:tab w:val="right" w:pos="8640"/>
              </w:tabs>
              <w:spacing w:after="0" w:line="240" w:lineRule="auto"/>
              <w:rPr>
                <w:rFonts w:ascii="Arial" w:eastAsia="Times New Roman" w:hAnsi="Arial" w:cs="Arial"/>
                <w:b/>
                <w:color w:val="000000" w:themeColor="text1"/>
                <w:sz w:val="20"/>
                <w:szCs w:val="20"/>
              </w:rPr>
            </w:pPr>
          </w:p>
        </w:tc>
        <w:tc>
          <w:tcPr>
            <w:tcW w:w="7483" w:type="dxa"/>
            <w:tcBorders>
              <w:top w:val="single" w:sz="4" w:space="0" w:color="auto"/>
              <w:left w:val="single" w:sz="4" w:space="0" w:color="auto"/>
              <w:bottom w:val="single" w:sz="4" w:space="0" w:color="auto"/>
              <w:right w:val="single" w:sz="4" w:space="0" w:color="auto"/>
            </w:tcBorders>
            <w:vAlign w:val="center"/>
          </w:tcPr>
          <w:p w14:paraId="6B7669E8" w14:textId="77777777" w:rsidR="000E75B1" w:rsidRPr="00D41A4E" w:rsidRDefault="000E75B1" w:rsidP="00D41A4E">
            <w:pPr>
              <w:tabs>
                <w:tab w:val="left" w:pos="720"/>
                <w:tab w:val="center" w:pos="4320"/>
                <w:tab w:val="right" w:pos="8640"/>
              </w:tabs>
              <w:spacing w:after="0" w:line="240" w:lineRule="auto"/>
              <w:rPr>
                <w:rFonts w:ascii="Arial" w:eastAsia="Times New Roman"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8C9E3CA" w14:textId="77777777" w:rsidR="000E75B1" w:rsidRPr="00D41A4E" w:rsidRDefault="000E75B1" w:rsidP="00D41A4E">
            <w:pPr>
              <w:tabs>
                <w:tab w:val="left" w:pos="720"/>
                <w:tab w:val="center" w:pos="4320"/>
                <w:tab w:val="right" w:pos="8640"/>
              </w:tabs>
              <w:spacing w:after="0" w:line="240" w:lineRule="auto"/>
              <w:rPr>
                <w:rFonts w:ascii="Arial" w:eastAsia="Times New Roman" w:hAnsi="Arial" w:cs="Times New Roman"/>
                <w:color w:val="000000" w:themeColor="text1"/>
                <w:sz w:val="20"/>
                <w:szCs w:val="20"/>
              </w:rPr>
            </w:pPr>
          </w:p>
        </w:tc>
      </w:tr>
      <w:tr w:rsidR="000E75B1" w:rsidRPr="0019279A" w14:paraId="20E8CC86" w14:textId="77777777" w:rsidTr="00D41A4E">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605CDB69" w14:textId="77777777" w:rsidR="000E75B1" w:rsidRPr="00D41A4E" w:rsidRDefault="000E75B1" w:rsidP="00D41A4E">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284" w:type="dxa"/>
            <w:tcBorders>
              <w:top w:val="single" w:sz="4" w:space="0" w:color="auto"/>
              <w:left w:val="nil"/>
              <w:bottom w:val="single" w:sz="4" w:space="0" w:color="auto"/>
              <w:right w:val="single" w:sz="4" w:space="0" w:color="auto"/>
            </w:tcBorders>
            <w:vAlign w:val="center"/>
          </w:tcPr>
          <w:p w14:paraId="655A4580" w14:textId="77777777" w:rsidR="000E75B1" w:rsidRPr="00D41A4E" w:rsidRDefault="000E75B1" w:rsidP="00D41A4E">
            <w:pPr>
              <w:tabs>
                <w:tab w:val="left" w:pos="720"/>
                <w:tab w:val="center" w:pos="4320"/>
                <w:tab w:val="right" w:pos="8640"/>
              </w:tabs>
              <w:spacing w:after="0" w:line="240" w:lineRule="auto"/>
              <w:rPr>
                <w:rFonts w:ascii="Arial" w:eastAsia="Times New Roman" w:hAnsi="Arial" w:cs="Arial"/>
                <w:b/>
                <w:color w:val="000000" w:themeColor="text1"/>
                <w:sz w:val="20"/>
                <w:szCs w:val="20"/>
              </w:rPr>
            </w:pPr>
          </w:p>
        </w:tc>
        <w:tc>
          <w:tcPr>
            <w:tcW w:w="7483" w:type="dxa"/>
            <w:tcBorders>
              <w:top w:val="single" w:sz="4" w:space="0" w:color="auto"/>
              <w:left w:val="single" w:sz="4" w:space="0" w:color="auto"/>
              <w:bottom w:val="single" w:sz="4" w:space="0" w:color="auto"/>
              <w:right w:val="single" w:sz="4" w:space="0" w:color="auto"/>
            </w:tcBorders>
            <w:vAlign w:val="center"/>
          </w:tcPr>
          <w:p w14:paraId="53293117" w14:textId="77777777" w:rsidR="000E75B1" w:rsidRPr="00D41A4E" w:rsidRDefault="000E75B1" w:rsidP="00D41A4E">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6E4D2747" w14:textId="77777777" w:rsidR="000E75B1" w:rsidRPr="00D41A4E" w:rsidRDefault="000E75B1" w:rsidP="00D41A4E">
            <w:pPr>
              <w:tabs>
                <w:tab w:val="left" w:pos="720"/>
                <w:tab w:val="center" w:pos="4320"/>
                <w:tab w:val="right" w:pos="8640"/>
              </w:tabs>
              <w:spacing w:after="0" w:line="240" w:lineRule="auto"/>
              <w:rPr>
                <w:rFonts w:ascii="AR BLANCA" w:eastAsia="Times New Roman" w:hAnsi="AR BLANCA" w:cs="Times New Roman"/>
                <w:color w:val="000000" w:themeColor="text1"/>
                <w:sz w:val="20"/>
                <w:szCs w:val="20"/>
              </w:rPr>
            </w:pPr>
          </w:p>
        </w:tc>
      </w:tr>
      <w:tr w:rsidR="003A4208" w:rsidRPr="0019279A" w14:paraId="754BE9E7" w14:textId="77777777" w:rsidTr="00D41A4E">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1DFB02BB" w14:textId="77777777" w:rsidR="003A4208" w:rsidRPr="00D41A4E" w:rsidRDefault="003A4208" w:rsidP="00D41A4E">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284" w:type="dxa"/>
            <w:tcBorders>
              <w:top w:val="single" w:sz="4" w:space="0" w:color="auto"/>
              <w:left w:val="nil"/>
              <w:bottom w:val="single" w:sz="4" w:space="0" w:color="auto"/>
              <w:right w:val="single" w:sz="4" w:space="0" w:color="auto"/>
            </w:tcBorders>
            <w:vAlign w:val="center"/>
          </w:tcPr>
          <w:p w14:paraId="41A46F70" w14:textId="77777777" w:rsidR="003A4208" w:rsidRPr="00D41A4E" w:rsidRDefault="003A4208" w:rsidP="00D41A4E">
            <w:pPr>
              <w:tabs>
                <w:tab w:val="left" w:pos="720"/>
                <w:tab w:val="center" w:pos="4320"/>
                <w:tab w:val="right" w:pos="8640"/>
              </w:tabs>
              <w:spacing w:after="0" w:line="240" w:lineRule="auto"/>
              <w:rPr>
                <w:rFonts w:ascii="Arial" w:eastAsia="Times New Roman" w:hAnsi="Arial" w:cs="Arial"/>
                <w:b/>
                <w:color w:val="000000" w:themeColor="text1"/>
                <w:sz w:val="20"/>
                <w:szCs w:val="20"/>
              </w:rPr>
            </w:pPr>
          </w:p>
        </w:tc>
        <w:tc>
          <w:tcPr>
            <w:tcW w:w="7483" w:type="dxa"/>
            <w:tcBorders>
              <w:top w:val="single" w:sz="4" w:space="0" w:color="auto"/>
              <w:left w:val="single" w:sz="4" w:space="0" w:color="auto"/>
              <w:bottom w:val="single" w:sz="4" w:space="0" w:color="auto"/>
              <w:right w:val="single" w:sz="4" w:space="0" w:color="auto"/>
            </w:tcBorders>
            <w:vAlign w:val="center"/>
          </w:tcPr>
          <w:p w14:paraId="5C53FBAB" w14:textId="77777777" w:rsidR="003A4208" w:rsidRPr="00D41A4E" w:rsidRDefault="003A4208" w:rsidP="00D41A4E">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1CEAC31D" w14:textId="77777777" w:rsidR="003A4208" w:rsidRPr="00D41A4E" w:rsidRDefault="003A4208" w:rsidP="00D41A4E">
            <w:pPr>
              <w:tabs>
                <w:tab w:val="left" w:pos="720"/>
                <w:tab w:val="center" w:pos="4320"/>
                <w:tab w:val="right" w:pos="8640"/>
              </w:tabs>
              <w:spacing w:after="0" w:line="240" w:lineRule="auto"/>
              <w:rPr>
                <w:rFonts w:ascii="AR BLANCA" w:eastAsia="Times New Roman" w:hAnsi="AR BLANCA" w:cs="Times New Roman"/>
                <w:color w:val="000000" w:themeColor="text1"/>
                <w:sz w:val="20"/>
                <w:szCs w:val="20"/>
              </w:rPr>
            </w:pPr>
          </w:p>
        </w:tc>
      </w:tr>
      <w:tr w:rsidR="003A4208" w:rsidRPr="0019279A" w14:paraId="37FC6879" w14:textId="77777777" w:rsidTr="00D41A4E">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7C592FDC" w14:textId="77777777" w:rsidR="003A4208" w:rsidRPr="00D41A4E" w:rsidRDefault="003A4208" w:rsidP="00D41A4E">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284" w:type="dxa"/>
            <w:tcBorders>
              <w:top w:val="single" w:sz="4" w:space="0" w:color="auto"/>
              <w:left w:val="nil"/>
              <w:bottom w:val="single" w:sz="4" w:space="0" w:color="auto"/>
              <w:right w:val="single" w:sz="4" w:space="0" w:color="auto"/>
            </w:tcBorders>
            <w:vAlign w:val="center"/>
          </w:tcPr>
          <w:p w14:paraId="048E0F53" w14:textId="77777777" w:rsidR="003A4208" w:rsidRPr="00D41A4E" w:rsidRDefault="003A4208" w:rsidP="00D41A4E">
            <w:pPr>
              <w:tabs>
                <w:tab w:val="left" w:pos="720"/>
                <w:tab w:val="center" w:pos="4320"/>
                <w:tab w:val="right" w:pos="8640"/>
              </w:tabs>
              <w:spacing w:after="0" w:line="240" w:lineRule="auto"/>
              <w:rPr>
                <w:rFonts w:ascii="Arial" w:eastAsia="Times New Roman" w:hAnsi="Arial" w:cs="Arial"/>
                <w:b/>
                <w:color w:val="000000" w:themeColor="text1"/>
                <w:sz w:val="20"/>
                <w:szCs w:val="20"/>
              </w:rPr>
            </w:pPr>
          </w:p>
        </w:tc>
        <w:tc>
          <w:tcPr>
            <w:tcW w:w="7483" w:type="dxa"/>
            <w:tcBorders>
              <w:top w:val="single" w:sz="4" w:space="0" w:color="auto"/>
              <w:left w:val="single" w:sz="4" w:space="0" w:color="auto"/>
              <w:bottom w:val="single" w:sz="4" w:space="0" w:color="auto"/>
              <w:right w:val="single" w:sz="4" w:space="0" w:color="auto"/>
            </w:tcBorders>
            <w:vAlign w:val="center"/>
          </w:tcPr>
          <w:p w14:paraId="58EE9521" w14:textId="77777777" w:rsidR="003A4208" w:rsidRPr="00D41A4E" w:rsidRDefault="003A4208" w:rsidP="00D41A4E">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53DBF2BF" w14:textId="77777777" w:rsidR="003A4208" w:rsidRPr="00D41A4E" w:rsidRDefault="003A4208" w:rsidP="00D41A4E">
            <w:pPr>
              <w:tabs>
                <w:tab w:val="left" w:pos="720"/>
                <w:tab w:val="center" w:pos="4320"/>
                <w:tab w:val="right" w:pos="8640"/>
              </w:tabs>
              <w:spacing w:after="0" w:line="240" w:lineRule="auto"/>
              <w:rPr>
                <w:rFonts w:ascii="AR BLANCA" w:eastAsia="Times New Roman" w:hAnsi="AR BLANCA" w:cs="Times New Roman"/>
                <w:color w:val="000000" w:themeColor="text1"/>
                <w:sz w:val="20"/>
                <w:szCs w:val="20"/>
              </w:rPr>
            </w:pPr>
          </w:p>
        </w:tc>
      </w:tr>
    </w:tbl>
    <w:p w14:paraId="6940B0B0"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sz w:val="16"/>
          <w:szCs w:val="20"/>
        </w:rPr>
      </w:pPr>
    </w:p>
    <w:p w14:paraId="71C73BC2"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034C69EE" w14:textId="77777777" w:rsidR="00EC7AF6" w:rsidRDefault="00EC7AF6" w:rsidP="00BB5CB5">
      <w:pPr>
        <w:tabs>
          <w:tab w:val="left" w:pos="720"/>
          <w:tab w:val="center" w:pos="4320"/>
          <w:tab w:val="right" w:pos="8640"/>
        </w:tabs>
        <w:spacing w:after="0" w:line="240" w:lineRule="auto"/>
        <w:rPr>
          <w:rFonts w:ascii="Arial" w:eastAsia="Times New Roman" w:hAnsi="Arial" w:cs="Times New Roman"/>
          <w:sz w:val="16"/>
          <w:szCs w:val="20"/>
        </w:rPr>
      </w:pPr>
    </w:p>
    <w:p w14:paraId="25888B08" w14:textId="77777777" w:rsidR="00EC7AF6" w:rsidRDefault="00EC7AF6" w:rsidP="00BB5CB5">
      <w:pPr>
        <w:tabs>
          <w:tab w:val="left" w:pos="720"/>
          <w:tab w:val="center" w:pos="4320"/>
          <w:tab w:val="right" w:pos="8640"/>
        </w:tabs>
        <w:spacing w:after="0" w:line="240" w:lineRule="auto"/>
        <w:rPr>
          <w:rFonts w:ascii="Arial" w:eastAsia="Times New Roman" w:hAnsi="Arial" w:cs="Times New Roman"/>
          <w:sz w:val="16"/>
          <w:szCs w:val="20"/>
        </w:rPr>
      </w:pPr>
    </w:p>
    <w:p w14:paraId="024A74E6" w14:textId="77777777" w:rsidR="00EC7AF6" w:rsidRDefault="00EC7AF6" w:rsidP="00BB5CB5">
      <w:pPr>
        <w:tabs>
          <w:tab w:val="left" w:pos="720"/>
          <w:tab w:val="center" w:pos="4320"/>
          <w:tab w:val="right" w:pos="8640"/>
        </w:tabs>
        <w:spacing w:after="0" w:line="240" w:lineRule="auto"/>
        <w:rPr>
          <w:rFonts w:ascii="Arial" w:eastAsia="Times New Roman" w:hAnsi="Arial" w:cs="Times New Roman"/>
          <w:sz w:val="16"/>
          <w:szCs w:val="20"/>
        </w:rPr>
      </w:pPr>
    </w:p>
    <w:p w14:paraId="7D734E81" w14:textId="77777777" w:rsidR="00EC7AF6" w:rsidRDefault="00EC7AF6" w:rsidP="00BB5CB5">
      <w:pPr>
        <w:tabs>
          <w:tab w:val="left" w:pos="720"/>
          <w:tab w:val="center" w:pos="4320"/>
          <w:tab w:val="right" w:pos="8640"/>
        </w:tabs>
        <w:spacing w:after="0" w:line="240" w:lineRule="auto"/>
        <w:rPr>
          <w:rFonts w:ascii="Arial" w:eastAsia="Times New Roman" w:hAnsi="Arial" w:cs="Times New Roman"/>
          <w:sz w:val="16"/>
          <w:szCs w:val="20"/>
        </w:rPr>
      </w:pPr>
    </w:p>
    <w:p w14:paraId="4B97987C" w14:textId="77777777" w:rsidR="00EC7AF6" w:rsidRDefault="00EC7AF6" w:rsidP="00BB5CB5">
      <w:pPr>
        <w:tabs>
          <w:tab w:val="left" w:pos="720"/>
          <w:tab w:val="center" w:pos="4320"/>
          <w:tab w:val="right" w:pos="8640"/>
        </w:tabs>
        <w:spacing w:after="0" w:line="240" w:lineRule="auto"/>
        <w:rPr>
          <w:rFonts w:ascii="Arial" w:eastAsia="Times New Roman" w:hAnsi="Arial" w:cs="Times New Roman"/>
          <w:sz w:val="16"/>
          <w:szCs w:val="20"/>
        </w:rPr>
      </w:pPr>
    </w:p>
    <w:p w14:paraId="11C1B3ED" w14:textId="77777777" w:rsidR="00EC7AF6" w:rsidRDefault="00EC7AF6" w:rsidP="00BB5CB5">
      <w:pPr>
        <w:tabs>
          <w:tab w:val="left" w:pos="720"/>
          <w:tab w:val="center" w:pos="4320"/>
          <w:tab w:val="right" w:pos="8640"/>
        </w:tabs>
        <w:spacing w:after="0" w:line="240" w:lineRule="auto"/>
        <w:rPr>
          <w:rFonts w:ascii="Arial" w:eastAsia="Times New Roman" w:hAnsi="Arial" w:cs="Times New Roman"/>
          <w:sz w:val="16"/>
          <w:szCs w:val="20"/>
        </w:rPr>
      </w:pPr>
    </w:p>
    <w:p w14:paraId="4F204DA2" w14:textId="77777777" w:rsidR="00EC7AF6" w:rsidRDefault="00EC7AF6" w:rsidP="00BB5CB5">
      <w:pPr>
        <w:tabs>
          <w:tab w:val="left" w:pos="720"/>
          <w:tab w:val="center" w:pos="4320"/>
          <w:tab w:val="right" w:pos="8640"/>
        </w:tabs>
        <w:spacing w:after="0" w:line="240" w:lineRule="auto"/>
        <w:rPr>
          <w:rFonts w:ascii="Arial" w:eastAsia="Times New Roman" w:hAnsi="Arial" w:cs="Times New Roman"/>
          <w:sz w:val="16"/>
          <w:szCs w:val="20"/>
        </w:rPr>
      </w:pPr>
    </w:p>
    <w:p w14:paraId="254F2515"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684E5950"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20C5453B"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4AFDA2E1"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7F5E5F49" w14:textId="77777777" w:rsidR="003A4208" w:rsidRPr="00BB5CB5"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6"/>
        <w:gridCol w:w="1108"/>
        <w:gridCol w:w="2276"/>
        <w:gridCol w:w="3816"/>
        <w:gridCol w:w="1204"/>
      </w:tblGrid>
      <w:tr w:rsidR="00BB5CB5" w:rsidRPr="00BB5CB5" w14:paraId="767400C4" w14:textId="77777777" w:rsidTr="000E75B1">
        <w:tc>
          <w:tcPr>
            <w:tcW w:w="9399" w:type="dxa"/>
            <w:gridSpan w:val="5"/>
            <w:tcBorders>
              <w:top w:val="single" w:sz="4" w:space="0" w:color="auto"/>
              <w:left w:val="single" w:sz="4" w:space="0" w:color="auto"/>
              <w:bottom w:val="single" w:sz="4" w:space="0" w:color="auto"/>
              <w:right w:val="single" w:sz="4" w:space="0" w:color="auto"/>
            </w:tcBorders>
            <w:hideMark/>
          </w:tcPr>
          <w:p w14:paraId="627A73A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any Deviations from TCDS holder and equipment manufacturer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204" w:type="dxa"/>
            <w:tcBorders>
              <w:top w:val="single" w:sz="4" w:space="0" w:color="auto"/>
              <w:left w:val="single" w:sz="4" w:space="0" w:color="auto"/>
              <w:bottom w:val="nil"/>
              <w:right w:val="single" w:sz="4" w:space="0" w:color="auto"/>
            </w:tcBorders>
          </w:tcPr>
          <w:p w14:paraId="0EB3722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i/>
                <w:lang w:eastAsia="en-GB"/>
              </w:rPr>
            </w:pPr>
          </w:p>
          <w:p w14:paraId="152F53F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r w:rsidRPr="00BB5CB5">
              <w:rPr>
                <w:rFonts w:ascii="Calibri" w:eastAsia="Times New Roman" w:hAnsi="Calibri" w:cs="Calibri"/>
                <w:b/>
                <w:i/>
                <w:lang w:eastAsia="en-GB"/>
              </w:rPr>
              <w:t>Owner must sign &amp; date below</w:t>
            </w:r>
            <w:r w:rsidRPr="00BB5CB5">
              <w:rPr>
                <w:rFonts w:ascii="Calibri" w:eastAsia="Times New Roman" w:hAnsi="Calibri" w:cs="Calibri"/>
                <w:b/>
                <w:lang w:eastAsia="en-GB"/>
              </w:rPr>
              <w:t xml:space="preserve">                      </w:t>
            </w:r>
          </w:p>
          <w:p w14:paraId="53B589C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BB5CB5" w:rsidRPr="00BB5CB5" w14:paraId="3FC76450" w14:textId="77777777" w:rsidTr="000E75B1">
        <w:tc>
          <w:tcPr>
            <w:tcW w:w="3307" w:type="dxa"/>
            <w:gridSpan w:val="3"/>
            <w:tcBorders>
              <w:top w:val="single" w:sz="4" w:space="0" w:color="auto"/>
              <w:left w:val="single" w:sz="4" w:space="0" w:color="auto"/>
              <w:bottom w:val="single" w:sz="4" w:space="0" w:color="auto"/>
              <w:right w:val="single" w:sz="4" w:space="0" w:color="auto"/>
            </w:tcBorders>
          </w:tcPr>
          <w:p w14:paraId="5B4E5F1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w:t>
            </w:r>
          </w:p>
          <w:p w14:paraId="68A36B0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Service/life/</w:t>
            </w:r>
            <w:proofErr w:type="spellStart"/>
            <w:r w:rsidRPr="00BB5CB5">
              <w:rPr>
                <w:rFonts w:ascii="Calibri" w:eastAsia="Times New Roman" w:hAnsi="Calibri" w:cs="Calibri"/>
                <w:sz w:val="18"/>
                <w:szCs w:val="18"/>
                <w:lang w:eastAsia="en-GB"/>
              </w:rPr>
              <w:t>tbo</w:t>
            </w:r>
            <w:proofErr w:type="spellEnd"/>
            <w:r w:rsidRPr="00BB5CB5">
              <w:rPr>
                <w:rFonts w:ascii="Calibri" w:eastAsia="Times New Roman" w:hAnsi="Calibri" w:cs="Calibri"/>
                <w:sz w:val="18"/>
                <w:szCs w:val="18"/>
                <w:lang w:eastAsia="en-GB"/>
              </w:rPr>
              <w:t xml:space="preserve"> Interval</w:t>
            </w:r>
          </w:p>
          <w:p w14:paraId="604E75D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2276" w:type="dxa"/>
            <w:vMerge w:val="restart"/>
            <w:tcBorders>
              <w:top w:val="single" w:sz="4" w:space="0" w:color="auto"/>
              <w:left w:val="single" w:sz="4" w:space="0" w:color="auto"/>
              <w:bottom w:val="single" w:sz="4" w:space="0" w:color="auto"/>
              <w:right w:val="single" w:sz="4" w:space="0" w:color="auto"/>
            </w:tcBorders>
          </w:tcPr>
          <w:p w14:paraId="3D0B81B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7D7BFD5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Task Description</w:t>
            </w:r>
          </w:p>
          <w:p w14:paraId="18B2740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tc>
        <w:tc>
          <w:tcPr>
            <w:tcW w:w="3816" w:type="dxa"/>
            <w:vMerge w:val="restart"/>
            <w:tcBorders>
              <w:top w:val="single" w:sz="4" w:space="0" w:color="auto"/>
              <w:left w:val="single" w:sz="4" w:space="0" w:color="auto"/>
              <w:bottom w:val="single" w:sz="4" w:space="0" w:color="auto"/>
              <w:right w:val="single" w:sz="4" w:space="0" w:color="auto"/>
            </w:tcBorders>
            <w:hideMark/>
          </w:tcPr>
          <w:p w14:paraId="111A1BC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Engineering justification and alternative means </w:t>
            </w:r>
          </w:p>
          <w:p w14:paraId="31A8054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of compliance (AMC).</w:t>
            </w:r>
          </w:p>
          <w:p w14:paraId="15DF047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extra documents to this MIP section as required to support AMC and engineering justification of a deviation.</w:t>
            </w:r>
          </w:p>
        </w:tc>
        <w:tc>
          <w:tcPr>
            <w:tcW w:w="1204" w:type="dxa"/>
            <w:tcBorders>
              <w:top w:val="nil"/>
              <w:left w:val="single" w:sz="4" w:space="0" w:color="auto"/>
              <w:bottom w:val="nil"/>
              <w:right w:val="single" w:sz="4" w:space="0" w:color="auto"/>
            </w:tcBorders>
          </w:tcPr>
          <w:p w14:paraId="27BAAE8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lang w:eastAsia="en-GB"/>
              </w:rPr>
            </w:pPr>
          </w:p>
        </w:tc>
      </w:tr>
      <w:tr w:rsidR="00BB5CB5" w:rsidRPr="00BB5CB5" w14:paraId="5E791EAB" w14:textId="77777777" w:rsidTr="003A4208">
        <w:tc>
          <w:tcPr>
            <w:tcW w:w="1843" w:type="dxa"/>
            <w:tcBorders>
              <w:top w:val="single" w:sz="4" w:space="0" w:color="auto"/>
              <w:left w:val="single" w:sz="4" w:space="0" w:color="auto"/>
              <w:bottom w:val="single" w:sz="4" w:space="0" w:color="auto"/>
              <w:right w:val="nil"/>
            </w:tcBorders>
            <w:hideMark/>
          </w:tcPr>
          <w:p w14:paraId="5F602C0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TC  holder recommendations</w:t>
            </w:r>
          </w:p>
          <w:p w14:paraId="0785CFA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rPr>
              <w:t>(hrs/</w:t>
            </w:r>
            <w:proofErr w:type="spellStart"/>
            <w:r w:rsidRPr="00BB5CB5">
              <w:rPr>
                <w:rFonts w:ascii="Calibri" w:eastAsia="Times New Roman" w:hAnsi="Calibri" w:cs="Calibri"/>
                <w:sz w:val="18"/>
                <w:szCs w:val="18"/>
              </w:rPr>
              <w:t>cyc</w:t>
            </w:r>
            <w:proofErr w:type="spellEnd"/>
            <w:r w:rsidRPr="00BB5CB5">
              <w:rPr>
                <w:rFonts w:ascii="Calibri" w:eastAsia="Times New Roman" w:hAnsi="Calibri" w:cs="Calibri"/>
                <w:sz w:val="18"/>
                <w:szCs w:val="18"/>
              </w:rPr>
              <w:t>/</w:t>
            </w:r>
            <w:proofErr w:type="spellStart"/>
            <w:r w:rsidRPr="00BB5CB5">
              <w:rPr>
                <w:rFonts w:ascii="Calibri" w:eastAsia="Times New Roman" w:hAnsi="Calibri" w:cs="Calibri"/>
                <w:sz w:val="18"/>
                <w:szCs w:val="18"/>
              </w:rPr>
              <w:t>cal</w:t>
            </w:r>
            <w:proofErr w:type="spellEnd"/>
            <w:r w:rsidRPr="00BB5CB5">
              <w:rPr>
                <w:rFonts w:ascii="Calibri" w:eastAsia="Times New Roman" w:hAnsi="Calibri" w:cs="Calibri"/>
                <w:sz w:val="18"/>
                <w:szCs w:val="18"/>
              </w:rPr>
              <w:t>)</w:t>
            </w:r>
          </w:p>
        </w:tc>
        <w:tc>
          <w:tcPr>
            <w:tcW w:w="356" w:type="dxa"/>
            <w:tcBorders>
              <w:top w:val="single" w:sz="4" w:space="0" w:color="auto"/>
              <w:left w:val="nil"/>
              <w:bottom w:val="single" w:sz="4" w:space="0" w:color="auto"/>
              <w:right w:val="single" w:sz="4" w:space="0" w:color="auto"/>
            </w:tcBorders>
          </w:tcPr>
          <w:p w14:paraId="337BFB9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tcPr>
          <w:p w14:paraId="36703D2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0AE6E4D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Changed 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53C75"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D2B1F"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1204" w:type="dxa"/>
            <w:tcBorders>
              <w:top w:val="nil"/>
              <w:left w:val="single" w:sz="4" w:space="0" w:color="auto"/>
              <w:bottom w:val="single" w:sz="4" w:space="0" w:color="auto"/>
              <w:right w:val="single" w:sz="4" w:space="0" w:color="auto"/>
            </w:tcBorders>
          </w:tcPr>
          <w:p w14:paraId="327C1D3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E36C86" w:rsidRPr="00BB5CB5" w14:paraId="6F2F4B8E" w14:textId="77777777" w:rsidTr="00E36C86">
        <w:trPr>
          <w:trHeight w:val="1374"/>
        </w:trPr>
        <w:tc>
          <w:tcPr>
            <w:tcW w:w="1843" w:type="dxa"/>
            <w:tcBorders>
              <w:top w:val="single" w:sz="4" w:space="0" w:color="auto"/>
              <w:left w:val="single" w:sz="4" w:space="0" w:color="auto"/>
              <w:bottom w:val="single" w:sz="4" w:space="0" w:color="auto"/>
              <w:right w:val="nil"/>
            </w:tcBorders>
            <w:vAlign w:val="center"/>
          </w:tcPr>
          <w:p w14:paraId="679A6A99" w14:textId="77777777" w:rsidR="00E36C86" w:rsidRPr="00DF7D93" w:rsidRDefault="00E36C86" w:rsidP="00AE395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bookmarkStart w:id="1" w:name="_Hlk536186457"/>
            <w:r w:rsidRPr="00DF7D93">
              <w:rPr>
                <w:rFonts w:ascii="Arial" w:eastAsia="Times New Roman" w:hAnsi="Arial" w:cs="Arial"/>
                <w:color w:val="000000" w:themeColor="text1"/>
                <w:sz w:val="20"/>
                <w:szCs w:val="20"/>
                <w:lang w:eastAsia="en-GB"/>
              </w:rPr>
              <w:t>4 years</w:t>
            </w:r>
          </w:p>
        </w:tc>
        <w:tc>
          <w:tcPr>
            <w:tcW w:w="356" w:type="dxa"/>
            <w:tcBorders>
              <w:top w:val="single" w:sz="4" w:space="0" w:color="auto"/>
              <w:left w:val="nil"/>
              <w:bottom w:val="single" w:sz="4" w:space="0" w:color="auto"/>
              <w:right w:val="single" w:sz="4" w:space="0" w:color="auto"/>
            </w:tcBorders>
            <w:vAlign w:val="center"/>
          </w:tcPr>
          <w:p w14:paraId="29F85FAD" w14:textId="77777777" w:rsidR="00E36C86" w:rsidRPr="00DF7D93" w:rsidRDefault="00E36C86" w:rsidP="00AE395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1108" w:type="dxa"/>
            <w:tcBorders>
              <w:top w:val="single" w:sz="4" w:space="0" w:color="auto"/>
              <w:left w:val="single" w:sz="4" w:space="0" w:color="auto"/>
              <w:bottom w:val="single" w:sz="4" w:space="0" w:color="auto"/>
              <w:right w:val="single" w:sz="4" w:space="0" w:color="auto"/>
            </w:tcBorders>
            <w:vAlign w:val="center"/>
          </w:tcPr>
          <w:p w14:paraId="387B3F7F" w14:textId="77777777" w:rsidR="00E36C86" w:rsidRPr="00DF7D93" w:rsidRDefault="00E36C86" w:rsidP="00AE395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r w:rsidRPr="00DF7D93">
              <w:rPr>
                <w:rFonts w:ascii="Arial" w:eastAsia="Times New Roman" w:hAnsi="Arial" w:cs="Arial"/>
                <w:color w:val="000000" w:themeColor="text1"/>
                <w:sz w:val="20"/>
                <w:szCs w:val="20"/>
                <w:lang w:eastAsia="en-GB"/>
              </w:rPr>
              <w:t>On condition</w:t>
            </w:r>
          </w:p>
        </w:tc>
        <w:tc>
          <w:tcPr>
            <w:tcW w:w="2276" w:type="dxa"/>
            <w:tcBorders>
              <w:top w:val="single" w:sz="4" w:space="0" w:color="auto"/>
              <w:left w:val="single" w:sz="4" w:space="0" w:color="auto"/>
              <w:bottom w:val="single" w:sz="4" w:space="0" w:color="auto"/>
              <w:right w:val="single" w:sz="4" w:space="0" w:color="auto"/>
            </w:tcBorders>
            <w:vAlign w:val="center"/>
          </w:tcPr>
          <w:p w14:paraId="6B3FC832" w14:textId="77777777" w:rsidR="00E36C86" w:rsidRPr="00DF7D93" w:rsidRDefault="00E36C86" w:rsidP="00AE395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r w:rsidRPr="00DF7D93">
              <w:rPr>
                <w:rFonts w:ascii="Arial" w:eastAsia="Times New Roman" w:hAnsi="Arial" w:cs="Arial"/>
                <w:color w:val="000000" w:themeColor="text1"/>
                <w:sz w:val="20"/>
                <w:szCs w:val="20"/>
                <w:lang w:eastAsia="en-GB"/>
              </w:rPr>
              <w:t>Tost 4 year recommended hook life</w:t>
            </w:r>
          </w:p>
        </w:tc>
        <w:tc>
          <w:tcPr>
            <w:tcW w:w="3816" w:type="dxa"/>
            <w:tcBorders>
              <w:top w:val="single" w:sz="4" w:space="0" w:color="auto"/>
              <w:left w:val="single" w:sz="4" w:space="0" w:color="auto"/>
              <w:bottom w:val="single" w:sz="4" w:space="0" w:color="auto"/>
              <w:right w:val="single" w:sz="4" w:space="0" w:color="auto"/>
            </w:tcBorders>
            <w:vAlign w:val="center"/>
          </w:tcPr>
          <w:p w14:paraId="08F016EF" w14:textId="77777777" w:rsidR="00E36C86" w:rsidRPr="00DF7D93" w:rsidRDefault="00E36C86" w:rsidP="00AE3952">
            <w:pPr>
              <w:autoSpaceDE w:val="0"/>
              <w:autoSpaceDN w:val="0"/>
              <w:adjustRightInd w:val="0"/>
              <w:spacing w:after="0" w:line="240" w:lineRule="auto"/>
              <w:rPr>
                <w:rFonts w:ascii="Arial" w:hAnsi="Arial" w:cs="Arial"/>
                <w:color w:val="000000" w:themeColor="text1"/>
                <w:sz w:val="20"/>
                <w:szCs w:val="20"/>
              </w:rPr>
            </w:pPr>
            <w:r w:rsidRPr="00DF7D93">
              <w:rPr>
                <w:rFonts w:ascii="Arial" w:hAnsi="Arial" w:cs="Arial"/>
                <w:color w:val="000000" w:themeColor="text1"/>
                <w:sz w:val="20"/>
                <w:szCs w:val="20"/>
              </w:rPr>
              <w:t>History has shown that subject to annual maintenance and lubrication (IAW Tost hook maintenance procedures) that service the  life is unaffected by extending the 4 year</w:t>
            </w:r>
          </w:p>
          <w:p w14:paraId="7DAC9088" w14:textId="77777777" w:rsidR="00E36C86" w:rsidRPr="00DC06CE" w:rsidRDefault="00E36C86" w:rsidP="00AE3952">
            <w:pPr>
              <w:tabs>
                <w:tab w:val="left" w:pos="720"/>
                <w:tab w:val="center" w:pos="4320"/>
                <w:tab w:val="right" w:pos="8640"/>
              </w:tabs>
              <w:spacing w:after="0" w:line="240" w:lineRule="auto"/>
              <w:rPr>
                <w:rFonts w:ascii="Arial" w:eastAsia="Times New Roman" w:hAnsi="Arial" w:cs="Arial"/>
                <w:color w:val="0070C0"/>
                <w:sz w:val="18"/>
                <w:szCs w:val="18"/>
                <w:lang w:eastAsia="en-GB"/>
              </w:rPr>
            </w:pPr>
            <w:r w:rsidRPr="00DF7D93">
              <w:rPr>
                <w:rFonts w:ascii="Arial" w:hAnsi="Arial" w:cs="Arial"/>
                <w:color w:val="000000" w:themeColor="text1"/>
                <w:sz w:val="20"/>
                <w:szCs w:val="20"/>
              </w:rPr>
              <w:t>Tost recommendation.</w:t>
            </w:r>
          </w:p>
        </w:tc>
        <w:tc>
          <w:tcPr>
            <w:tcW w:w="1204" w:type="dxa"/>
            <w:vMerge w:val="restart"/>
            <w:tcBorders>
              <w:top w:val="single" w:sz="4" w:space="0" w:color="auto"/>
              <w:left w:val="single" w:sz="4" w:space="0" w:color="auto"/>
              <w:right w:val="single" w:sz="4" w:space="0" w:color="auto"/>
            </w:tcBorders>
            <w:vAlign w:val="center"/>
          </w:tcPr>
          <w:p w14:paraId="6031BD12" w14:textId="77777777" w:rsidR="00E36C86" w:rsidRPr="00DC06CE" w:rsidRDefault="00E36C86" w:rsidP="00DF7D93">
            <w:pPr>
              <w:tabs>
                <w:tab w:val="left" w:pos="720"/>
                <w:tab w:val="center" w:pos="4320"/>
                <w:tab w:val="right" w:pos="8640"/>
              </w:tabs>
              <w:spacing w:after="0" w:line="240" w:lineRule="auto"/>
              <w:rPr>
                <w:rFonts w:ascii="Arial" w:eastAsia="Times New Roman" w:hAnsi="Arial" w:cs="Arial"/>
                <w:color w:val="002060"/>
                <w:sz w:val="18"/>
                <w:szCs w:val="18"/>
                <w:lang w:eastAsia="en-GB"/>
              </w:rPr>
            </w:pPr>
          </w:p>
        </w:tc>
      </w:tr>
      <w:tr w:rsidR="00E36C86" w:rsidRPr="00BB5CB5" w14:paraId="1EB4F46B" w14:textId="77777777" w:rsidTr="00E36C86">
        <w:trPr>
          <w:trHeight w:val="1275"/>
        </w:trPr>
        <w:tc>
          <w:tcPr>
            <w:tcW w:w="1843" w:type="dxa"/>
            <w:tcBorders>
              <w:top w:val="single" w:sz="4" w:space="0" w:color="auto"/>
              <w:left w:val="single" w:sz="4" w:space="0" w:color="auto"/>
              <w:bottom w:val="single" w:sz="4" w:space="0" w:color="auto"/>
              <w:right w:val="nil"/>
            </w:tcBorders>
            <w:vAlign w:val="center"/>
          </w:tcPr>
          <w:p w14:paraId="047275A2" w14:textId="77777777" w:rsidR="00E36C86" w:rsidRPr="00DF7D93" w:rsidRDefault="00E36C86" w:rsidP="00AE395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356" w:type="dxa"/>
            <w:tcBorders>
              <w:top w:val="single" w:sz="4" w:space="0" w:color="auto"/>
              <w:left w:val="nil"/>
              <w:bottom w:val="single" w:sz="4" w:space="0" w:color="auto"/>
              <w:right w:val="single" w:sz="4" w:space="0" w:color="auto"/>
            </w:tcBorders>
            <w:vAlign w:val="center"/>
          </w:tcPr>
          <w:p w14:paraId="361782D2" w14:textId="77777777" w:rsidR="00E36C86" w:rsidRPr="00DF7D93" w:rsidRDefault="00E36C86" w:rsidP="00AE395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1108" w:type="dxa"/>
            <w:tcBorders>
              <w:top w:val="single" w:sz="4" w:space="0" w:color="auto"/>
              <w:left w:val="single" w:sz="4" w:space="0" w:color="auto"/>
              <w:bottom w:val="single" w:sz="4" w:space="0" w:color="auto"/>
              <w:right w:val="single" w:sz="4" w:space="0" w:color="auto"/>
            </w:tcBorders>
            <w:vAlign w:val="center"/>
          </w:tcPr>
          <w:p w14:paraId="3F028A41" w14:textId="77777777" w:rsidR="00E36C86" w:rsidRPr="00DF7D93" w:rsidRDefault="00E36C86" w:rsidP="00AE395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2276" w:type="dxa"/>
            <w:tcBorders>
              <w:top w:val="single" w:sz="4" w:space="0" w:color="auto"/>
              <w:left w:val="single" w:sz="4" w:space="0" w:color="auto"/>
              <w:bottom w:val="single" w:sz="4" w:space="0" w:color="auto"/>
              <w:right w:val="single" w:sz="4" w:space="0" w:color="auto"/>
            </w:tcBorders>
            <w:vAlign w:val="center"/>
          </w:tcPr>
          <w:p w14:paraId="5F7EC2E4" w14:textId="77777777" w:rsidR="00E36C86" w:rsidRPr="00DF7D93" w:rsidRDefault="00E36C86" w:rsidP="00AE395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3816" w:type="dxa"/>
            <w:tcBorders>
              <w:top w:val="single" w:sz="4" w:space="0" w:color="auto"/>
              <w:left w:val="single" w:sz="4" w:space="0" w:color="auto"/>
              <w:bottom w:val="single" w:sz="4" w:space="0" w:color="auto"/>
              <w:right w:val="single" w:sz="4" w:space="0" w:color="auto"/>
            </w:tcBorders>
            <w:vAlign w:val="center"/>
          </w:tcPr>
          <w:p w14:paraId="1D079885" w14:textId="77777777" w:rsidR="00E36C86" w:rsidRPr="00DF7D93" w:rsidRDefault="00E36C86" w:rsidP="00AE3952">
            <w:pPr>
              <w:autoSpaceDE w:val="0"/>
              <w:autoSpaceDN w:val="0"/>
              <w:adjustRightInd w:val="0"/>
              <w:spacing w:after="0" w:line="240" w:lineRule="auto"/>
              <w:rPr>
                <w:rFonts w:ascii="Arial" w:hAnsi="Arial" w:cs="Arial"/>
                <w:color w:val="000000" w:themeColor="text1"/>
                <w:sz w:val="20"/>
                <w:szCs w:val="20"/>
              </w:rPr>
            </w:pPr>
          </w:p>
        </w:tc>
        <w:tc>
          <w:tcPr>
            <w:tcW w:w="1204" w:type="dxa"/>
            <w:vMerge/>
            <w:tcBorders>
              <w:left w:val="single" w:sz="4" w:space="0" w:color="auto"/>
              <w:right w:val="single" w:sz="4" w:space="0" w:color="auto"/>
            </w:tcBorders>
            <w:vAlign w:val="center"/>
          </w:tcPr>
          <w:p w14:paraId="4772EB2D" w14:textId="77777777" w:rsidR="00E36C86" w:rsidRPr="00DC06CE" w:rsidRDefault="00E36C86" w:rsidP="00DF7D93">
            <w:pPr>
              <w:tabs>
                <w:tab w:val="left" w:pos="720"/>
                <w:tab w:val="center" w:pos="4320"/>
                <w:tab w:val="right" w:pos="8640"/>
              </w:tabs>
              <w:spacing w:after="0" w:line="240" w:lineRule="auto"/>
              <w:rPr>
                <w:rFonts w:ascii="Arial" w:eastAsia="Times New Roman" w:hAnsi="Arial" w:cs="Arial"/>
                <w:color w:val="002060"/>
                <w:sz w:val="18"/>
                <w:szCs w:val="18"/>
                <w:lang w:eastAsia="en-GB"/>
              </w:rPr>
            </w:pPr>
          </w:p>
        </w:tc>
      </w:tr>
      <w:tr w:rsidR="00E36C86" w:rsidRPr="00BB5CB5" w14:paraId="29189678" w14:textId="77777777" w:rsidTr="00E36C86">
        <w:trPr>
          <w:trHeight w:val="1256"/>
        </w:trPr>
        <w:tc>
          <w:tcPr>
            <w:tcW w:w="1843" w:type="dxa"/>
            <w:tcBorders>
              <w:top w:val="single" w:sz="4" w:space="0" w:color="auto"/>
              <w:left w:val="single" w:sz="4" w:space="0" w:color="auto"/>
              <w:bottom w:val="single" w:sz="4" w:space="0" w:color="auto"/>
              <w:right w:val="nil"/>
            </w:tcBorders>
            <w:vAlign w:val="center"/>
          </w:tcPr>
          <w:p w14:paraId="1F1162E6" w14:textId="77777777" w:rsidR="00E36C86" w:rsidRPr="00DF7D93" w:rsidRDefault="00E36C86" w:rsidP="00AE395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356" w:type="dxa"/>
            <w:tcBorders>
              <w:top w:val="single" w:sz="4" w:space="0" w:color="auto"/>
              <w:left w:val="nil"/>
              <w:bottom w:val="single" w:sz="4" w:space="0" w:color="auto"/>
              <w:right w:val="single" w:sz="4" w:space="0" w:color="auto"/>
            </w:tcBorders>
            <w:vAlign w:val="center"/>
          </w:tcPr>
          <w:p w14:paraId="790BC39B" w14:textId="77777777" w:rsidR="00E36C86" w:rsidRPr="00DF7D93" w:rsidRDefault="00E36C86" w:rsidP="00AE395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1108" w:type="dxa"/>
            <w:tcBorders>
              <w:top w:val="single" w:sz="4" w:space="0" w:color="auto"/>
              <w:left w:val="single" w:sz="4" w:space="0" w:color="auto"/>
              <w:bottom w:val="single" w:sz="4" w:space="0" w:color="auto"/>
              <w:right w:val="single" w:sz="4" w:space="0" w:color="auto"/>
            </w:tcBorders>
            <w:vAlign w:val="center"/>
          </w:tcPr>
          <w:p w14:paraId="535BF809" w14:textId="77777777" w:rsidR="00E36C86" w:rsidRPr="00DF7D93" w:rsidRDefault="00E36C86" w:rsidP="00AE395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2276" w:type="dxa"/>
            <w:tcBorders>
              <w:top w:val="single" w:sz="4" w:space="0" w:color="auto"/>
              <w:left w:val="single" w:sz="4" w:space="0" w:color="auto"/>
              <w:bottom w:val="single" w:sz="4" w:space="0" w:color="auto"/>
              <w:right w:val="single" w:sz="4" w:space="0" w:color="auto"/>
            </w:tcBorders>
            <w:vAlign w:val="center"/>
          </w:tcPr>
          <w:p w14:paraId="0A474C50" w14:textId="77777777" w:rsidR="00E36C86" w:rsidRPr="00DF7D93" w:rsidRDefault="00E36C86" w:rsidP="00AE395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3816" w:type="dxa"/>
            <w:tcBorders>
              <w:top w:val="single" w:sz="4" w:space="0" w:color="auto"/>
              <w:left w:val="single" w:sz="4" w:space="0" w:color="auto"/>
              <w:bottom w:val="single" w:sz="4" w:space="0" w:color="auto"/>
              <w:right w:val="single" w:sz="4" w:space="0" w:color="auto"/>
            </w:tcBorders>
            <w:vAlign w:val="center"/>
          </w:tcPr>
          <w:p w14:paraId="6C4740C6" w14:textId="77777777" w:rsidR="00E36C86" w:rsidRPr="00DF7D93" w:rsidRDefault="00E36C86" w:rsidP="00AE3952">
            <w:pPr>
              <w:autoSpaceDE w:val="0"/>
              <w:autoSpaceDN w:val="0"/>
              <w:adjustRightInd w:val="0"/>
              <w:spacing w:after="0" w:line="240" w:lineRule="auto"/>
              <w:rPr>
                <w:rFonts w:ascii="Arial" w:hAnsi="Arial" w:cs="Arial"/>
                <w:color w:val="000000" w:themeColor="text1"/>
                <w:sz w:val="20"/>
                <w:szCs w:val="20"/>
              </w:rPr>
            </w:pPr>
          </w:p>
        </w:tc>
        <w:tc>
          <w:tcPr>
            <w:tcW w:w="1204" w:type="dxa"/>
            <w:vMerge/>
            <w:tcBorders>
              <w:left w:val="single" w:sz="4" w:space="0" w:color="auto"/>
              <w:right w:val="single" w:sz="4" w:space="0" w:color="auto"/>
            </w:tcBorders>
            <w:vAlign w:val="center"/>
          </w:tcPr>
          <w:p w14:paraId="048CD01D" w14:textId="77777777" w:rsidR="00E36C86" w:rsidRPr="00DC06CE" w:rsidRDefault="00E36C86" w:rsidP="00DF7D93">
            <w:pPr>
              <w:tabs>
                <w:tab w:val="left" w:pos="720"/>
                <w:tab w:val="center" w:pos="4320"/>
                <w:tab w:val="right" w:pos="8640"/>
              </w:tabs>
              <w:spacing w:after="0" w:line="240" w:lineRule="auto"/>
              <w:rPr>
                <w:rFonts w:ascii="Arial" w:eastAsia="Times New Roman" w:hAnsi="Arial" w:cs="Arial"/>
                <w:color w:val="002060"/>
                <w:sz w:val="18"/>
                <w:szCs w:val="18"/>
                <w:lang w:eastAsia="en-GB"/>
              </w:rPr>
            </w:pPr>
          </w:p>
        </w:tc>
      </w:tr>
      <w:tr w:rsidR="00E36C86" w:rsidRPr="00BB5CB5" w14:paraId="1B11EA58" w14:textId="77777777" w:rsidTr="00E36C86">
        <w:trPr>
          <w:trHeight w:val="1275"/>
        </w:trPr>
        <w:tc>
          <w:tcPr>
            <w:tcW w:w="1843" w:type="dxa"/>
            <w:tcBorders>
              <w:top w:val="single" w:sz="4" w:space="0" w:color="auto"/>
              <w:left w:val="single" w:sz="4" w:space="0" w:color="auto"/>
              <w:bottom w:val="single" w:sz="4" w:space="0" w:color="auto"/>
              <w:right w:val="nil"/>
            </w:tcBorders>
            <w:vAlign w:val="center"/>
          </w:tcPr>
          <w:p w14:paraId="2F513A55" w14:textId="77777777" w:rsidR="00E36C86" w:rsidRPr="00DF7D93" w:rsidRDefault="00E36C86" w:rsidP="00AE395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356" w:type="dxa"/>
            <w:tcBorders>
              <w:top w:val="single" w:sz="4" w:space="0" w:color="auto"/>
              <w:left w:val="nil"/>
              <w:bottom w:val="single" w:sz="4" w:space="0" w:color="auto"/>
              <w:right w:val="single" w:sz="4" w:space="0" w:color="auto"/>
            </w:tcBorders>
            <w:vAlign w:val="center"/>
          </w:tcPr>
          <w:p w14:paraId="5A37A652" w14:textId="77777777" w:rsidR="00E36C86" w:rsidRPr="00DF7D93" w:rsidRDefault="00E36C86" w:rsidP="00AE395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1108" w:type="dxa"/>
            <w:tcBorders>
              <w:top w:val="single" w:sz="4" w:space="0" w:color="auto"/>
              <w:left w:val="single" w:sz="4" w:space="0" w:color="auto"/>
              <w:bottom w:val="single" w:sz="4" w:space="0" w:color="auto"/>
              <w:right w:val="single" w:sz="4" w:space="0" w:color="auto"/>
            </w:tcBorders>
            <w:vAlign w:val="center"/>
          </w:tcPr>
          <w:p w14:paraId="23F470A8" w14:textId="77777777" w:rsidR="00E36C86" w:rsidRPr="00DF7D93" w:rsidRDefault="00E36C86" w:rsidP="00AE395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2276" w:type="dxa"/>
            <w:tcBorders>
              <w:top w:val="single" w:sz="4" w:space="0" w:color="auto"/>
              <w:left w:val="single" w:sz="4" w:space="0" w:color="auto"/>
              <w:bottom w:val="single" w:sz="4" w:space="0" w:color="auto"/>
              <w:right w:val="single" w:sz="4" w:space="0" w:color="auto"/>
            </w:tcBorders>
            <w:vAlign w:val="center"/>
          </w:tcPr>
          <w:p w14:paraId="7392A0D7" w14:textId="77777777" w:rsidR="00E36C86" w:rsidRPr="00DF7D93" w:rsidRDefault="00E36C86" w:rsidP="00AE395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3816" w:type="dxa"/>
            <w:tcBorders>
              <w:top w:val="single" w:sz="4" w:space="0" w:color="auto"/>
              <w:left w:val="single" w:sz="4" w:space="0" w:color="auto"/>
              <w:bottom w:val="single" w:sz="4" w:space="0" w:color="auto"/>
              <w:right w:val="single" w:sz="4" w:space="0" w:color="auto"/>
            </w:tcBorders>
            <w:vAlign w:val="center"/>
          </w:tcPr>
          <w:p w14:paraId="5B3140B4" w14:textId="77777777" w:rsidR="00E36C86" w:rsidRPr="00DF7D93" w:rsidRDefault="00E36C86" w:rsidP="00AE3952">
            <w:pPr>
              <w:autoSpaceDE w:val="0"/>
              <w:autoSpaceDN w:val="0"/>
              <w:adjustRightInd w:val="0"/>
              <w:spacing w:after="0" w:line="240" w:lineRule="auto"/>
              <w:rPr>
                <w:rFonts w:ascii="Arial" w:hAnsi="Arial" w:cs="Arial"/>
                <w:color w:val="000000" w:themeColor="text1"/>
                <w:sz w:val="20"/>
                <w:szCs w:val="20"/>
              </w:rPr>
            </w:pPr>
          </w:p>
        </w:tc>
        <w:tc>
          <w:tcPr>
            <w:tcW w:w="1204" w:type="dxa"/>
            <w:vMerge/>
            <w:tcBorders>
              <w:left w:val="single" w:sz="4" w:space="0" w:color="auto"/>
              <w:right w:val="single" w:sz="4" w:space="0" w:color="auto"/>
            </w:tcBorders>
            <w:vAlign w:val="center"/>
          </w:tcPr>
          <w:p w14:paraId="0B8C291D" w14:textId="77777777" w:rsidR="00E36C86" w:rsidRPr="00DC06CE" w:rsidRDefault="00E36C86" w:rsidP="00DF7D93">
            <w:pPr>
              <w:tabs>
                <w:tab w:val="left" w:pos="720"/>
                <w:tab w:val="center" w:pos="4320"/>
                <w:tab w:val="right" w:pos="8640"/>
              </w:tabs>
              <w:spacing w:after="0" w:line="240" w:lineRule="auto"/>
              <w:rPr>
                <w:rFonts w:ascii="Arial" w:eastAsia="Times New Roman" w:hAnsi="Arial" w:cs="Arial"/>
                <w:color w:val="002060"/>
                <w:sz w:val="18"/>
                <w:szCs w:val="18"/>
                <w:lang w:eastAsia="en-GB"/>
              </w:rPr>
            </w:pPr>
          </w:p>
        </w:tc>
      </w:tr>
      <w:tr w:rsidR="00E36C86" w:rsidRPr="00BB5CB5" w14:paraId="7FD5C17E" w14:textId="77777777" w:rsidTr="00AE3952">
        <w:trPr>
          <w:trHeight w:val="1350"/>
        </w:trPr>
        <w:tc>
          <w:tcPr>
            <w:tcW w:w="1843" w:type="dxa"/>
            <w:tcBorders>
              <w:top w:val="single" w:sz="4" w:space="0" w:color="auto"/>
              <w:left w:val="single" w:sz="4" w:space="0" w:color="auto"/>
              <w:bottom w:val="single" w:sz="4" w:space="0" w:color="auto"/>
              <w:right w:val="nil"/>
            </w:tcBorders>
            <w:vAlign w:val="center"/>
          </w:tcPr>
          <w:p w14:paraId="1957FD46" w14:textId="77777777" w:rsidR="00E36C86" w:rsidRPr="00DF7D93" w:rsidRDefault="00E36C86" w:rsidP="00AE395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356" w:type="dxa"/>
            <w:tcBorders>
              <w:top w:val="single" w:sz="4" w:space="0" w:color="auto"/>
              <w:left w:val="nil"/>
              <w:bottom w:val="single" w:sz="4" w:space="0" w:color="auto"/>
              <w:right w:val="single" w:sz="4" w:space="0" w:color="auto"/>
            </w:tcBorders>
            <w:vAlign w:val="center"/>
          </w:tcPr>
          <w:p w14:paraId="5F9C2EF5" w14:textId="77777777" w:rsidR="00E36C86" w:rsidRPr="00DF7D93" w:rsidRDefault="00E36C86" w:rsidP="00AE395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1108" w:type="dxa"/>
            <w:tcBorders>
              <w:top w:val="single" w:sz="4" w:space="0" w:color="auto"/>
              <w:left w:val="single" w:sz="4" w:space="0" w:color="auto"/>
              <w:bottom w:val="single" w:sz="4" w:space="0" w:color="auto"/>
              <w:right w:val="single" w:sz="4" w:space="0" w:color="auto"/>
            </w:tcBorders>
            <w:vAlign w:val="center"/>
          </w:tcPr>
          <w:p w14:paraId="05C2669E" w14:textId="77777777" w:rsidR="00E36C86" w:rsidRPr="00DF7D93" w:rsidRDefault="00E36C86" w:rsidP="00AE395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2276" w:type="dxa"/>
            <w:tcBorders>
              <w:top w:val="single" w:sz="4" w:space="0" w:color="auto"/>
              <w:left w:val="single" w:sz="4" w:space="0" w:color="auto"/>
              <w:bottom w:val="single" w:sz="4" w:space="0" w:color="auto"/>
              <w:right w:val="single" w:sz="4" w:space="0" w:color="auto"/>
            </w:tcBorders>
            <w:vAlign w:val="center"/>
          </w:tcPr>
          <w:p w14:paraId="0DE7674F" w14:textId="77777777" w:rsidR="00E36C86" w:rsidRPr="00DF7D93" w:rsidRDefault="00E36C86" w:rsidP="00AE395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3816" w:type="dxa"/>
            <w:tcBorders>
              <w:top w:val="single" w:sz="4" w:space="0" w:color="auto"/>
              <w:left w:val="single" w:sz="4" w:space="0" w:color="auto"/>
              <w:bottom w:val="single" w:sz="4" w:space="0" w:color="auto"/>
              <w:right w:val="single" w:sz="4" w:space="0" w:color="auto"/>
            </w:tcBorders>
            <w:vAlign w:val="center"/>
          </w:tcPr>
          <w:p w14:paraId="0173061D" w14:textId="77777777" w:rsidR="00E36C86" w:rsidRPr="00DF7D93" w:rsidRDefault="00E36C86" w:rsidP="00AE3952">
            <w:pPr>
              <w:autoSpaceDE w:val="0"/>
              <w:autoSpaceDN w:val="0"/>
              <w:adjustRightInd w:val="0"/>
              <w:spacing w:after="0" w:line="240" w:lineRule="auto"/>
              <w:rPr>
                <w:rFonts w:ascii="Arial" w:hAnsi="Arial" w:cs="Arial"/>
                <w:color w:val="000000" w:themeColor="text1"/>
                <w:sz w:val="20"/>
                <w:szCs w:val="20"/>
              </w:rPr>
            </w:pPr>
          </w:p>
        </w:tc>
        <w:tc>
          <w:tcPr>
            <w:tcW w:w="1204" w:type="dxa"/>
            <w:vMerge/>
            <w:tcBorders>
              <w:left w:val="single" w:sz="4" w:space="0" w:color="auto"/>
              <w:bottom w:val="single" w:sz="4" w:space="0" w:color="auto"/>
              <w:right w:val="single" w:sz="4" w:space="0" w:color="auto"/>
            </w:tcBorders>
            <w:vAlign w:val="center"/>
          </w:tcPr>
          <w:p w14:paraId="34BE33CB" w14:textId="77777777" w:rsidR="00E36C86" w:rsidRPr="00DC06CE" w:rsidRDefault="00E36C86" w:rsidP="00DF7D93">
            <w:pPr>
              <w:tabs>
                <w:tab w:val="left" w:pos="720"/>
                <w:tab w:val="center" w:pos="4320"/>
                <w:tab w:val="right" w:pos="8640"/>
              </w:tabs>
              <w:spacing w:after="0" w:line="240" w:lineRule="auto"/>
              <w:rPr>
                <w:rFonts w:ascii="Arial" w:eastAsia="Times New Roman" w:hAnsi="Arial" w:cs="Arial"/>
                <w:color w:val="002060"/>
                <w:sz w:val="18"/>
                <w:szCs w:val="18"/>
                <w:lang w:eastAsia="en-GB"/>
              </w:rPr>
            </w:pPr>
          </w:p>
        </w:tc>
      </w:tr>
      <w:bookmarkEnd w:id="1"/>
    </w:tbl>
    <w:p w14:paraId="466D06CE"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025"/>
        <w:gridCol w:w="1584"/>
        <w:gridCol w:w="967"/>
        <w:gridCol w:w="1416"/>
        <w:gridCol w:w="225"/>
        <w:gridCol w:w="2753"/>
      </w:tblGrid>
      <w:tr w:rsidR="00BB5CB5" w:rsidRPr="00BB5CB5" w14:paraId="3BECFAAC" w14:textId="77777777" w:rsidTr="00BB5CB5">
        <w:trPr>
          <w:trHeight w:val="298"/>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5FAAF103" w14:textId="77777777" w:rsidR="00BB5CB5" w:rsidRPr="00BB5CB5" w:rsidRDefault="00BB5CB5" w:rsidP="00BB5CB5">
            <w:pPr>
              <w:keepNext/>
              <w:keepLines/>
              <w:spacing w:before="40" w:after="0" w:line="240" w:lineRule="auto"/>
              <w:outlineLvl w:val="4"/>
              <w:rPr>
                <w:rFonts w:ascii="Calibri" w:eastAsia="Times New Roman" w:hAnsi="Calibri" w:cs="Calibri"/>
                <w:sz w:val="18"/>
                <w:szCs w:val="18"/>
              </w:rPr>
            </w:pPr>
            <w:r w:rsidRPr="00BB5CB5">
              <w:rPr>
                <w:rFonts w:ascii="Calibri" w:eastAsia="Times New Roman" w:hAnsi="Calibri" w:cs="Calibri"/>
                <w:sz w:val="18"/>
                <w:szCs w:val="18"/>
              </w:rPr>
              <w:t>General Remarks</w:t>
            </w:r>
          </w:p>
        </w:tc>
      </w:tr>
      <w:tr w:rsidR="00BB5CB5" w:rsidRPr="00BB5CB5" w14:paraId="747E55DB" w14:textId="77777777" w:rsidTr="00BB5CB5">
        <w:trPr>
          <w:trHeight w:val="685"/>
        </w:trPr>
        <w:tc>
          <w:tcPr>
            <w:tcW w:w="10745" w:type="dxa"/>
            <w:gridSpan w:val="7"/>
            <w:tcBorders>
              <w:top w:val="single" w:sz="4" w:space="0" w:color="auto"/>
              <w:left w:val="single" w:sz="4" w:space="0" w:color="auto"/>
              <w:bottom w:val="single" w:sz="4" w:space="0" w:color="auto"/>
              <w:right w:val="single" w:sz="4" w:space="0" w:color="auto"/>
            </w:tcBorders>
            <w:hideMark/>
          </w:tcPr>
          <w:p w14:paraId="0D59789F"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Date of ARC or BGA C of A expiry: </w:t>
            </w:r>
            <w:r w:rsidR="00420B3A" w:rsidRPr="00BB5CB5">
              <w:rPr>
                <w:rFonts w:ascii="Calibri" w:eastAsia="Times New Roman" w:hAnsi="Calibri" w:cs="Calibri"/>
                <w:sz w:val="18"/>
                <w:szCs w:val="18"/>
              </w:rPr>
              <w:fldChar w:fldCharType="begin">
                <w:ffData>
                  <w:name w:val="Text9"/>
                  <w:enabled/>
                  <w:calcOnExit/>
                  <w:textInput>
                    <w:type w:val="date"/>
                    <w:format w:val="dd MMMM yyyy"/>
                  </w:textInput>
                </w:ffData>
              </w:fldChar>
            </w:r>
            <w:r w:rsidRPr="00BB5CB5">
              <w:rPr>
                <w:rFonts w:ascii="Calibri" w:eastAsia="Times New Roman" w:hAnsi="Calibri" w:cs="Calibri"/>
                <w:sz w:val="18"/>
                <w:szCs w:val="18"/>
              </w:rPr>
              <w:instrText xml:space="preserve"> FORMTEXT </w:instrText>
            </w:r>
            <w:r w:rsidR="00420B3A" w:rsidRPr="00BB5CB5">
              <w:rPr>
                <w:rFonts w:ascii="Calibri" w:eastAsia="Times New Roman" w:hAnsi="Calibri" w:cs="Calibri"/>
                <w:sz w:val="18"/>
                <w:szCs w:val="18"/>
              </w:rPr>
            </w:r>
            <w:r w:rsidR="00420B3A"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00420B3A" w:rsidRPr="00BB5CB5">
              <w:rPr>
                <w:rFonts w:ascii="Calibri" w:eastAsia="Times New Roman" w:hAnsi="Calibri" w:cs="Calibri"/>
                <w:sz w:val="18"/>
                <w:szCs w:val="18"/>
              </w:rPr>
              <w:fldChar w:fldCharType="end"/>
            </w:r>
          </w:p>
          <w:p w14:paraId="3C7520F6"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Other remarks:</w:t>
            </w:r>
            <w:r w:rsidR="00420B3A" w:rsidRPr="00BB5CB5">
              <w:rPr>
                <w:rFonts w:ascii="Calibri" w:eastAsia="Times New Roman" w:hAnsi="Calibri" w:cs="Calibri"/>
                <w:sz w:val="18"/>
                <w:szCs w:val="18"/>
              </w:rPr>
              <w:fldChar w:fldCharType="begin">
                <w:ffData>
                  <w:name w:val="Text10"/>
                  <w:enabled/>
                  <w:calcOnExit w:val="0"/>
                  <w:textInput/>
                </w:ffData>
              </w:fldChar>
            </w:r>
            <w:r w:rsidRPr="00BB5CB5">
              <w:rPr>
                <w:rFonts w:ascii="Calibri" w:eastAsia="Times New Roman" w:hAnsi="Calibri" w:cs="Calibri"/>
                <w:sz w:val="18"/>
                <w:szCs w:val="18"/>
              </w:rPr>
              <w:instrText xml:space="preserve"> FORMTEXT </w:instrText>
            </w:r>
            <w:r w:rsidR="00420B3A" w:rsidRPr="00BB5CB5">
              <w:rPr>
                <w:rFonts w:ascii="Calibri" w:eastAsia="Times New Roman" w:hAnsi="Calibri" w:cs="Calibri"/>
                <w:sz w:val="18"/>
                <w:szCs w:val="18"/>
              </w:rPr>
            </w:r>
            <w:r w:rsidR="00420B3A"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00420B3A" w:rsidRPr="00BB5CB5">
              <w:rPr>
                <w:rFonts w:ascii="Calibri" w:eastAsia="Times New Roman" w:hAnsi="Calibri" w:cs="Calibri"/>
                <w:sz w:val="18"/>
                <w:szCs w:val="18"/>
              </w:rPr>
              <w:fldChar w:fldCharType="end"/>
            </w:r>
          </w:p>
        </w:tc>
      </w:tr>
      <w:tr w:rsidR="00BB5CB5" w:rsidRPr="00BB5CB5" w14:paraId="2238A893" w14:textId="77777777" w:rsidTr="00BB5CB5">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2DB0A041"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6C00B474" w14:textId="14CD3C15" w:rsidR="00BB5CB5" w:rsidRPr="00BB5CB5" w:rsidRDefault="00BB5CB5" w:rsidP="00EC7AF6">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Fin: </w:t>
            </w:r>
            <w:bookmarkStart w:id="2" w:name="_GoBack"/>
            <w:bookmarkEnd w:id="2"/>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7217B3FC" w14:textId="78561B2F" w:rsidR="00BB5CB5" w:rsidRPr="00BB5CB5" w:rsidRDefault="00BB5CB5" w:rsidP="00EC7AF6">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Fuselage: </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260AF7A" w14:textId="589B9CA5" w:rsidR="00BB5CB5" w:rsidRPr="00BB5CB5" w:rsidRDefault="00BB5CB5" w:rsidP="00EC7AF6">
            <w:pPr>
              <w:spacing w:after="0" w:line="240" w:lineRule="auto"/>
              <w:rPr>
                <w:rFonts w:ascii="Arial" w:eastAsia="Times New Roman" w:hAnsi="Arial" w:cs="Arial"/>
                <w:sz w:val="18"/>
                <w:szCs w:val="18"/>
              </w:rPr>
            </w:pPr>
            <w:r w:rsidRPr="00BB5CB5">
              <w:rPr>
                <w:rFonts w:ascii="Arial" w:eastAsia="Times New Roman" w:hAnsi="Arial" w:cs="Arial"/>
                <w:sz w:val="18"/>
                <w:szCs w:val="18"/>
              </w:rPr>
              <w:t>Under wing:</w:t>
            </w:r>
          </w:p>
        </w:tc>
      </w:tr>
      <w:tr w:rsidR="00BB5CB5" w:rsidRPr="00BB5CB5" w14:paraId="2A7B916F" w14:textId="77777777" w:rsidTr="00BB5CB5">
        <w:trPr>
          <w:trHeight w:val="320"/>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72A7CD4A" w14:textId="77777777" w:rsidR="00BB5CB5" w:rsidRPr="00BB5CB5" w:rsidRDefault="00BB5CB5" w:rsidP="00BB5CB5">
            <w:pPr>
              <w:spacing w:after="0" w:line="240" w:lineRule="auto"/>
              <w:rPr>
                <w:rFonts w:ascii="Calibri" w:eastAsia="Times New Roman" w:hAnsi="Calibri" w:cs="Calibri"/>
                <w:b/>
                <w:bCs/>
                <w:sz w:val="18"/>
                <w:szCs w:val="18"/>
              </w:rPr>
            </w:pPr>
            <w:r w:rsidRPr="00BB5CB5">
              <w:rPr>
                <w:rFonts w:ascii="Calibri" w:eastAsia="Times New Roman" w:hAnsi="Calibri" w:cs="Calibri"/>
                <w:b/>
                <w:bCs/>
                <w:sz w:val="18"/>
                <w:szCs w:val="18"/>
              </w:rPr>
              <w:t>Certificate of Release to Service</w:t>
            </w:r>
          </w:p>
        </w:tc>
      </w:tr>
      <w:tr w:rsidR="00BB5CB5" w:rsidRPr="00BB5CB5" w14:paraId="26EE4992" w14:textId="77777777" w:rsidTr="00BB5CB5">
        <w:trPr>
          <w:trHeight w:val="599"/>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61872B69"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All work has been recorded in the appropriate logbook and all additional worksheets have accounted for and certified and for BGA registered gliders.</w:t>
            </w:r>
          </w:p>
          <w:p w14:paraId="19993E0D" w14:textId="77777777" w:rsidR="00BB5CB5" w:rsidRPr="00BB5CB5" w:rsidRDefault="00420B3A" w:rsidP="00BB5CB5">
            <w:pPr>
              <w:spacing w:after="0" w:line="240" w:lineRule="auto"/>
              <w:rPr>
                <w:rFonts w:ascii="Calibri" w:eastAsia="Times New Roman" w:hAnsi="Calibri" w:cs="Calibri"/>
                <w:sz w:val="18"/>
                <w:szCs w:val="18"/>
              </w:rPr>
            </w:pPr>
            <w:r>
              <w:rPr>
                <w:rFonts w:ascii="Calibri" w:eastAsia="Times New Roman" w:hAnsi="Calibri" w:cs="Calibri"/>
                <w:sz w:val="18"/>
                <w:szCs w:val="18"/>
              </w:rPr>
              <w:fldChar w:fldCharType="begin">
                <w:ffData>
                  <w:name w:val="Check7"/>
                  <w:enabled/>
                  <w:calcOnExit w:val="0"/>
                  <w:checkBox>
                    <w:sizeAuto/>
                    <w:default w:val="1"/>
                  </w:checkBox>
                </w:ffData>
              </w:fldChar>
            </w:r>
            <w:bookmarkStart w:id="3" w:name="Check7"/>
            <w:r w:rsidR="00EC7AF6">
              <w:rPr>
                <w:rFonts w:ascii="Calibri" w:eastAsia="Times New Roman" w:hAnsi="Calibri" w:cs="Calibri"/>
                <w:sz w:val="18"/>
                <w:szCs w:val="18"/>
              </w:rPr>
              <w:instrText xml:space="preserve"> FORMCHECKBOX </w:instrText>
            </w:r>
            <w:r w:rsidR="00B67347">
              <w:rPr>
                <w:rFonts w:ascii="Calibri" w:eastAsia="Times New Roman" w:hAnsi="Calibri" w:cs="Calibri"/>
                <w:sz w:val="18"/>
                <w:szCs w:val="18"/>
              </w:rPr>
            </w:r>
            <w:r w:rsidR="00B67347">
              <w:rPr>
                <w:rFonts w:ascii="Calibri" w:eastAsia="Times New Roman" w:hAnsi="Calibri" w:cs="Calibri"/>
                <w:sz w:val="18"/>
                <w:szCs w:val="18"/>
              </w:rPr>
              <w:fldChar w:fldCharType="separate"/>
            </w:r>
            <w:r>
              <w:rPr>
                <w:rFonts w:ascii="Calibri" w:eastAsia="Times New Roman" w:hAnsi="Calibri" w:cs="Calibri"/>
                <w:sz w:val="18"/>
                <w:szCs w:val="18"/>
              </w:rPr>
              <w:fldChar w:fldCharType="end"/>
            </w:r>
            <w:bookmarkEnd w:id="3"/>
            <w:r w:rsidR="00BB5CB5" w:rsidRPr="00BB5CB5">
              <w:rPr>
                <w:rFonts w:ascii="Calibri" w:eastAsia="Times New Roman" w:hAnsi="Calibri" w:cs="Calibri"/>
                <w:sz w:val="18"/>
                <w:szCs w:val="18"/>
              </w:rPr>
              <w:t xml:space="preserve"> EASA Aircraft - </w:t>
            </w:r>
            <w:r w:rsidR="00BB5CB5" w:rsidRPr="00BB5CB5">
              <w:rPr>
                <w:rFonts w:ascii="Calibri" w:eastAsia="Times New Roman" w:hAnsi="Calibri" w:cs="Calibri"/>
                <w:b/>
                <w:sz w:val="18"/>
                <w:szCs w:val="18"/>
              </w:rPr>
              <w:t>Certifies that the work specified, except as otherwise specified, was carried out in accordance with Part-M and in that respect is considered ready for release to service. BGA Approval No. UK.MF.0007.</w:t>
            </w:r>
          </w:p>
        </w:tc>
      </w:tr>
      <w:tr w:rsidR="00BB5CB5" w:rsidRPr="00BB5CB5" w14:paraId="4AB8B1FB" w14:textId="77777777" w:rsidTr="00BB5CB5">
        <w:trPr>
          <w:trHeight w:val="332"/>
        </w:trPr>
        <w:tc>
          <w:tcPr>
            <w:tcW w:w="10745" w:type="dxa"/>
            <w:gridSpan w:val="7"/>
            <w:tcBorders>
              <w:top w:val="single" w:sz="4" w:space="0" w:color="auto"/>
              <w:left w:val="single" w:sz="4" w:space="0" w:color="auto"/>
              <w:bottom w:val="nil"/>
              <w:right w:val="single" w:sz="4" w:space="0" w:color="auto"/>
            </w:tcBorders>
            <w:hideMark/>
          </w:tcPr>
          <w:p w14:paraId="1E893F81" w14:textId="77777777" w:rsid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Written signature required)</w:t>
            </w:r>
          </w:p>
          <w:p w14:paraId="12560D0F" w14:textId="77777777" w:rsidR="00DF7D93" w:rsidRDefault="00DF7D93" w:rsidP="00BB5CB5">
            <w:pPr>
              <w:spacing w:after="0" w:line="240" w:lineRule="auto"/>
              <w:rPr>
                <w:rFonts w:ascii="Calibri" w:eastAsia="Times New Roman" w:hAnsi="Calibri" w:cs="Calibri"/>
                <w:sz w:val="18"/>
                <w:szCs w:val="18"/>
              </w:rPr>
            </w:pPr>
          </w:p>
          <w:p w14:paraId="0A3FC016" w14:textId="77777777" w:rsidR="00DF7D93" w:rsidRPr="00BB5CB5" w:rsidRDefault="00DF7D93" w:rsidP="00BB5CB5">
            <w:pPr>
              <w:spacing w:after="0" w:line="240" w:lineRule="auto"/>
              <w:rPr>
                <w:rFonts w:ascii="Calibri" w:eastAsia="Times New Roman" w:hAnsi="Calibri" w:cs="Calibri"/>
                <w:sz w:val="18"/>
                <w:szCs w:val="18"/>
              </w:rPr>
            </w:pPr>
          </w:p>
        </w:tc>
      </w:tr>
      <w:tr w:rsidR="00BB5CB5" w:rsidRPr="00BB5CB5" w14:paraId="6AAA4BF0" w14:textId="77777777" w:rsidTr="00BB5CB5">
        <w:trPr>
          <w:trHeight w:val="150"/>
        </w:trPr>
        <w:tc>
          <w:tcPr>
            <w:tcW w:w="3797" w:type="dxa"/>
            <w:gridSpan w:val="2"/>
            <w:tcBorders>
              <w:top w:val="nil"/>
              <w:left w:val="single" w:sz="4" w:space="0" w:color="auto"/>
              <w:bottom w:val="single" w:sz="4" w:space="0" w:color="auto"/>
              <w:right w:val="nil"/>
            </w:tcBorders>
            <w:vAlign w:val="center"/>
            <w:hideMark/>
          </w:tcPr>
          <w:p w14:paraId="2A90C78C"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Inspector Name: </w:t>
            </w:r>
            <w:r w:rsidR="00420B3A" w:rsidRPr="00BB5CB5">
              <w:rPr>
                <w:rFonts w:ascii="Calibri" w:eastAsia="Times New Roman" w:hAnsi="Calibri" w:cs="Calibri"/>
                <w:sz w:val="18"/>
                <w:szCs w:val="18"/>
              </w:rPr>
              <w:fldChar w:fldCharType="begin">
                <w:ffData>
                  <w:name w:val=""/>
                  <w:enabled/>
                  <w:calcOnExit w:val="0"/>
                  <w:textInput>
                    <w:format w:val="FIRST CAPITAL"/>
                  </w:textInput>
                </w:ffData>
              </w:fldChar>
            </w:r>
            <w:r w:rsidRPr="00BB5CB5">
              <w:rPr>
                <w:rFonts w:ascii="Calibri" w:eastAsia="Times New Roman" w:hAnsi="Calibri" w:cs="Calibri"/>
                <w:sz w:val="18"/>
                <w:szCs w:val="18"/>
              </w:rPr>
              <w:instrText xml:space="preserve"> FORMTEXT </w:instrText>
            </w:r>
            <w:r w:rsidR="00420B3A" w:rsidRPr="00BB5CB5">
              <w:rPr>
                <w:rFonts w:ascii="Calibri" w:eastAsia="Times New Roman" w:hAnsi="Calibri" w:cs="Calibri"/>
                <w:sz w:val="18"/>
                <w:szCs w:val="18"/>
              </w:rPr>
            </w:r>
            <w:r w:rsidR="00420B3A"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00420B3A"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w:t>
            </w:r>
          </w:p>
        </w:tc>
        <w:tc>
          <w:tcPr>
            <w:tcW w:w="2552" w:type="dxa"/>
            <w:gridSpan w:val="2"/>
            <w:tcBorders>
              <w:top w:val="nil"/>
              <w:left w:val="nil"/>
              <w:bottom w:val="single" w:sz="4" w:space="0" w:color="auto"/>
              <w:right w:val="nil"/>
            </w:tcBorders>
            <w:vAlign w:val="center"/>
            <w:hideMark/>
          </w:tcPr>
          <w:p w14:paraId="0F4405C7"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Signed                                           </w:t>
            </w:r>
          </w:p>
        </w:tc>
        <w:tc>
          <w:tcPr>
            <w:tcW w:w="1417" w:type="dxa"/>
            <w:tcBorders>
              <w:top w:val="nil"/>
              <w:left w:val="nil"/>
              <w:bottom w:val="single" w:sz="4" w:space="0" w:color="auto"/>
              <w:right w:val="nil"/>
            </w:tcBorders>
            <w:vAlign w:val="center"/>
            <w:hideMark/>
          </w:tcPr>
          <w:p w14:paraId="3F9E5472"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Date: </w:t>
            </w:r>
            <w:r w:rsidR="00420B3A" w:rsidRPr="00BB5CB5">
              <w:rPr>
                <w:rFonts w:ascii="Arial" w:eastAsia="Times New Roman" w:hAnsi="Arial" w:cs="Arial"/>
                <w:sz w:val="18"/>
                <w:szCs w:val="18"/>
              </w:rPr>
              <w:fldChar w:fldCharType="begin">
                <w:ffData>
                  <w:name w:val="Text3"/>
                  <w:enabled/>
                  <w:calcOnExit w:val="0"/>
                  <w:textInput>
                    <w:type w:val="date"/>
                    <w:maxLength w:val="8"/>
                    <w:format w:val="dd/MM/yy"/>
                  </w:textInput>
                </w:ffData>
              </w:fldChar>
            </w:r>
            <w:r w:rsidRPr="00BB5CB5">
              <w:rPr>
                <w:rFonts w:ascii="Arial" w:eastAsia="Times New Roman" w:hAnsi="Arial" w:cs="Arial"/>
                <w:sz w:val="18"/>
                <w:szCs w:val="18"/>
              </w:rPr>
              <w:instrText xml:space="preserve"> FORMTEXT </w:instrText>
            </w:r>
            <w:r w:rsidR="00420B3A" w:rsidRPr="00BB5CB5">
              <w:rPr>
                <w:rFonts w:ascii="Arial" w:eastAsia="Times New Roman" w:hAnsi="Arial" w:cs="Arial"/>
                <w:sz w:val="18"/>
                <w:szCs w:val="18"/>
              </w:rPr>
            </w:r>
            <w:r w:rsidR="00420B3A"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00420B3A"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c>
          <w:tcPr>
            <w:tcW w:w="2979" w:type="dxa"/>
            <w:gridSpan w:val="2"/>
            <w:tcBorders>
              <w:top w:val="nil"/>
              <w:left w:val="nil"/>
              <w:bottom w:val="single" w:sz="4" w:space="0" w:color="auto"/>
              <w:right w:val="single" w:sz="4" w:space="0" w:color="auto"/>
            </w:tcBorders>
            <w:vAlign w:val="center"/>
            <w:hideMark/>
          </w:tcPr>
          <w:p w14:paraId="381A7940"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BGA Inspector No: </w:t>
            </w:r>
            <w:r w:rsidR="00420B3A" w:rsidRPr="00BB5CB5">
              <w:rPr>
                <w:rFonts w:ascii="Arial" w:eastAsia="Times New Roman" w:hAnsi="Arial" w:cs="Arial"/>
                <w:sz w:val="18"/>
                <w:szCs w:val="18"/>
              </w:rPr>
              <w:fldChar w:fldCharType="begin">
                <w:ffData>
                  <w:name w:val=""/>
                  <w:enabled/>
                  <w:calcOnExit w:val="0"/>
                  <w:textInput>
                    <w:maxLength w:val="10"/>
                  </w:textInput>
                </w:ffData>
              </w:fldChar>
            </w:r>
            <w:r w:rsidRPr="00BB5CB5">
              <w:rPr>
                <w:rFonts w:ascii="Arial" w:eastAsia="Times New Roman" w:hAnsi="Arial" w:cs="Arial"/>
                <w:sz w:val="18"/>
                <w:szCs w:val="18"/>
              </w:rPr>
              <w:instrText xml:space="preserve"> FORMTEXT </w:instrText>
            </w:r>
            <w:r w:rsidR="00420B3A" w:rsidRPr="00BB5CB5">
              <w:rPr>
                <w:rFonts w:ascii="Arial" w:eastAsia="Times New Roman" w:hAnsi="Arial" w:cs="Arial"/>
                <w:sz w:val="18"/>
                <w:szCs w:val="18"/>
              </w:rPr>
            </w:r>
            <w:r w:rsidR="00420B3A"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00420B3A"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r>
    </w:tbl>
    <w:p w14:paraId="22301F2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2B285418"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52EDB49"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319F4CB2" w14:textId="77777777" w:rsidR="00BB5CB5" w:rsidRDefault="00BB5CB5"/>
    <w:sectPr w:rsidR="00BB5CB5" w:rsidSect="009C521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03441" w14:textId="77777777" w:rsidR="00B67347" w:rsidRDefault="00B67347" w:rsidP="002A5E10">
      <w:pPr>
        <w:spacing w:after="0" w:line="240" w:lineRule="auto"/>
      </w:pPr>
      <w:r>
        <w:separator/>
      </w:r>
    </w:p>
  </w:endnote>
  <w:endnote w:type="continuationSeparator" w:id="0">
    <w:p w14:paraId="240E189D" w14:textId="77777777" w:rsidR="00B67347" w:rsidRDefault="00B67347" w:rsidP="002A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 BLANCA">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073"/>
      <w:docPartObj>
        <w:docPartGallery w:val="Page Numbers (Bottom of Page)"/>
        <w:docPartUnique/>
      </w:docPartObj>
    </w:sdtPr>
    <w:sdtEndPr/>
    <w:sdtContent>
      <w:sdt>
        <w:sdtPr>
          <w:id w:val="565050477"/>
          <w:docPartObj>
            <w:docPartGallery w:val="Page Numbers (Top of Page)"/>
            <w:docPartUnique/>
          </w:docPartObj>
        </w:sdtPr>
        <w:sdtEndPr/>
        <w:sdtContent>
          <w:p w14:paraId="735FE51F" w14:textId="77777777" w:rsidR="00AE3952" w:rsidRDefault="00AE3952">
            <w:pPr>
              <w:pStyle w:val="Footer"/>
              <w:jc w:val="center"/>
            </w:pPr>
            <w:r>
              <w:t xml:space="preserve">Page </w:t>
            </w:r>
            <w:r w:rsidR="00420B3A">
              <w:rPr>
                <w:b/>
                <w:sz w:val="24"/>
                <w:szCs w:val="24"/>
              </w:rPr>
              <w:fldChar w:fldCharType="begin"/>
            </w:r>
            <w:r>
              <w:rPr>
                <w:b/>
              </w:rPr>
              <w:instrText xml:space="preserve"> PAGE </w:instrText>
            </w:r>
            <w:r w:rsidR="00420B3A">
              <w:rPr>
                <w:b/>
                <w:sz w:val="24"/>
                <w:szCs w:val="24"/>
              </w:rPr>
              <w:fldChar w:fldCharType="separate"/>
            </w:r>
            <w:r w:rsidR="00497CB1">
              <w:rPr>
                <w:b/>
                <w:noProof/>
              </w:rPr>
              <w:t>7</w:t>
            </w:r>
            <w:r w:rsidR="00420B3A">
              <w:rPr>
                <w:b/>
                <w:sz w:val="24"/>
                <w:szCs w:val="24"/>
              </w:rPr>
              <w:fldChar w:fldCharType="end"/>
            </w:r>
            <w:r>
              <w:t xml:space="preserve"> of </w:t>
            </w:r>
            <w:r w:rsidR="00420B3A">
              <w:rPr>
                <w:b/>
                <w:sz w:val="24"/>
                <w:szCs w:val="24"/>
              </w:rPr>
              <w:fldChar w:fldCharType="begin"/>
            </w:r>
            <w:r>
              <w:rPr>
                <w:b/>
              </w:rPr>
              <w:instrText xml:space="preserve"> NUMPAGES  </w:instrText>
            </w:r>
            <w:r w:rsidR="00420B3A">
              <w:rPr>
                <w:b/>
                <w:sz w:val="24"/>
                <w:szCs w:val="24"/>
              </w:rPr>
              <w:fldChar w:fldCharType="separate"/>
            </w:r>
            <w:r w:rsidR="00497CB1">
              <w:rPr>
                <w:b/>
                <w:noProof/>
              </w:rPr>
              <w:t>8</w:t>
            </w:r>
            <w:r w:rsidR="00420B3A">
              <w:rPr>
                <w:b/>
                <w:sz w:val="24"/>
                <w:szCs w:val="24"/>
              </w:rPr>
              <w:fldChar w:fldCharType="end"/>
            </w:r>
          </w:p>
        </w:sdtContent>
      </w:sdt>
    </w:sdtContent>
  </w:sdt>
  <w:p w14:paraId="40E5BF50" w14:textId="77777777" w:rsidR="00AE3952" w:rsidRDefault="00AE3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DDF0D" w14:textId="77777777" w:rsidR="00B67347" w:rsidRDefault="00B67347" w:rsidP="002A5E10">
      <w:pPr>
        <w:spacing w:after="0" w:line="240" w:lineRule="auto"/>
      </w:pPr>
      <w:r>
        <w:separator/>
      </w:r>
    </w:p>
  </w:footnote>
  <w:footnote w:type="continuationSeparator" w:id="0">
    <w:p w14:paraId="54BA4F4D" w14:textId="77777777" w:rsidR="00B67347" w:rsidRDefault="00B67347" w:rsidP="002A5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6" w15:restartNumberingAfterBreak="0">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25" w15:restartNumberingAfterBreak="0">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8"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20"/>
  </w:num>
  <w:num w:numId="5">
    <w:abstractNumId w:val="31"/>
  </w:num>
  <w:num w:numId="6">
    <w:abstractNumId w:val="4"/>
  </w:num>
  <w:num w:numId="7">
    <w:abstractNumId w:val="19"/>
  </w:num>
  <w:num w:numId="8">
    <w:abstractNumId w:val="26"/>
  </w:num>
  <w:num w:numId="9">
    <w:abstractNumId w:val="15"/>
  </w:num>
  <w:num w:numId="10">
    <w:abstractNumId w:val="24"/>
  </w:num>
  <w:num w:numId="11">
    <w:abstractNumId w:val="14"/>
  </w:num>
  <w:num w:numId="12">
    <w:abstractNumId w:val="22"/>
  </w:num>
  <w:num w:numId="13">
    <w:abstractNumId w:val="0"/>
  </w:num>
  <w:num w:numId="14">
    <w:abstractNumId w:val="32"/>
  </w:num>
  <w:num w:numId="15">
    <w:abstractNumId w:val="21"/>
  </w:num>
  <w:num w:numId="16">
    <w:abstractNumId w:val="23"/>
  </w:num>
  <w:num w:numId="17">
    <w:abstractNumId w:val="25"/>
  </w:num>
  <w:num w:numId="18">
    <w:abstractNumId w:val="28"/>
  </w:num>
  <w:num w:numId="19">
    <w:abstractNumId w:val="5"/>
  </w:num>
  <w:num w:numId="20">
    <w:abstractNumId w:val="27"/>
  </w:num>
  <w:num w:numId="21">
    <w:abstractNumId w:val="29"/>
  </w:num>
  <w:num w:numId="22">
    <w:abstractNumId w:val="10"/>
  </w:num>
  <w:num w:numId="23">
    <w:abstractNumId w:val="1"/>
  </w:num>
  <w:num w:numId="24">
    <w:abstractNumId w:val="11"/>
  </w:num>
  <w:num w:numId="25">
    <w:abstractNumId w:val="13"/>
  </w:num>
  <w:num w:numId="26">
    <w:abstractNumId w:val="18"/>
  </w:num>
  <w:num w:numId="27">
    <w:abstractNumId w:val="9"/>
  </w:num>
  <w:num w:numId="28">
    <w:abstractNumId w:val="12"/>
  </w:num>
  <w:num w:numId="29">
    <w:abstractNumId w:val="30"/>
  </w:num>
  <w:num w:numId="30">
    <w:abstractNumId w:val="16"/>
  </w:num>
  <w:num w:numId="31">
    <w:abstractNumId w:val="8"/>
  </w:num>
  <w:num w:numId="32">
    <w:abstractNumId w:val="6"/>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12"/>
    <w:rsid w:val="000B646E"/>
    <w:rsid w:val="000E75B1"/>
    <w:rsid w:val="000F1AC7"/>
    <w:rsid w:val="000F39EB"/>
    <w:rsid w:val="001E76F4"/>
    <w:rsid w:val="002962A7"/>
    <w:rsid w:val="002A5E10"/>
    <w:rsid w:val="00310331"/>
    <w:rsid w:val="003363A9"/>
    <w:rsid w:val="003A4208"/>
    <w:rsid w:val="003B0AAD"/>
    <w:rsid w:val="003C3A57"/>
    <w:rsid w:val="003D6327"/>
    <w:rsid w:val="00420B3A"/>
    <w:rsid w:val="00461369"/>
    <w:rsid w:val="00497CB1"/>
    <w:rsid w:val="005035A7"/>
    <w:rsid w:val="005278B7"/>
    <w:rsid w:val="005B12DF"/>
    <w:rsid w:val="005C505D"/>
    <w:rsid w:val="006026D7"/>
    <w:rsid w:val="00636C03"/>
    <w:rsid w:val="00727D77"/>
    <w:rsid w:val="007339BB"/>
    <w:rsid w:val="00824C69"/>
    <w:rsid w:val="0085584F"/>
    <w:rsid w:val="00891537"/>
    <w:rsid w:val="00961C09"/>
    <w:rsid w:val="009A312F"/>
    <w:rsid w:val="009C5212"/>
    <w:rsid w:val="009D2400"/>
    <w:rsid w:val="00A0195A"/>
    <w:rsid w:val="00A840B3"/>
    <w:rsid w:val="00AE3952"/>
    <w:rsid w:val="00AE6DB1"/>
    <w:rsid w:val="00B67347"/>
    <w:rsid w:val="00B84ECF"/>
    <w:rsid w:val="00B870C7"/>
    <w:rsid w:val="00B97A2F"/>
    <w:rsid w:val="00BB5CB5"/>
    <w:rsid w:val="00BD104D"/>
    <w:rsid w:val="00C11F82"/>
    <w:rsid w:val="00C6336C"/>
    <w:rsid w:val="00CE4FAF"/>
    <w:rsid w:val="00D22F75"/>
    <w:rsid w:val="00D41A4E"/>
    <w:rsid w:val="00D83B43"/>
    <w:rsid w:val="00DF7D93"/>
    <w:rsid w:val="00E10D1D"/>
    <w:rsid w:val="00E212E5"/>
    <w:rsid w:val="00E36C86"/>
    <w:rsid w:val="00EC7AF6"/>
    <w:rsid w:val="00ED53C3"/>
    <w:rsid w:val="00EE2182"/>
    <w:rsid w:val="00F2334C"/>
    <w:rsid w:val="00F7406E"/>
    <w:rsid w:val="00F83180"/>
    <w:rsid w:val="00F94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F23C"/>
  <w15:docId w15:val="{2D5F3B9B-F65D-436D-B937-AC61165E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7A2F"/>
  </w:style>
  <w:style w:type="paragraph" w:styleId="Heading1">
    <w:name w:val="heading 1"/>
    <w:basedOn w:val="Normal"/>
    <w:next w:val="Normal"/>
    <w:link w:val="Heading1Char"/>
    <w:qFormat/>
    <w:rsid w:val="009C521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C5212"/>
    <w:pPr>
      <w:keepNext/>
      <w:spacing w:after="0" w:line="240" w:lineRule="auto"/>
      <w:jc w:val="center"/>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qFormat/>
    <w:rsid w:val="009C5212"/>
    <w:pPr>
      <w:keepNext/>
      <w:spacing w:after="0" w:line="240" w:lineRule="auto"/>
      <w:outlineLvl w:val="2"/>
    </w:pPr>
    <w:rPr>
      <w:rFonts w:ascii="Arial" w:eastAsia="Times New Roman" w:hAnsi="Arial" w:cs="Times New Roman"/>
      <w:sz w:val="16"/>
      <w:szCs w:val="20"/>
      <w:u w:val="single"/>
    </w:rPr>
  </w:style>
  <w:style w:type="paragraph" w:styleId="Heading4">
    <w:name w:val="heading 4"/>
    <w:basedOn w:val="Normal"/>
    <w:next w:val="Normal"/>
    <w:link w:val="Heading4Char"/>
    <w:qFormat/>
    <w:rsid w:val="009C5212"/>
    <w:pPr>
      <w:keepNext/>
      <w:spacing w:after="0" w:line="240" w:lineRule="auto"/>
      <w:jc w:val="center"/>
      <w:outlineLvl w:val="3"/>
    </w:pPr>
    <w:rPr>
      <w:rFonts w:ascii="Arial" w:eastAsia="Times New Roman" w:hAnsi="Arial" w:cs="Times New Roman"/>
      <w:b/>
      <w:bCs/>
      <w:sz w:val="16"/>
      <w:szCs w:val="20"/>
    </w:rPr>
  </w:style>
  <w:style w:type="paragraph" w:styleId="Heading5">
    <w:name w:val="heading 5"/>
    <w:basedOn w:val="Normal"/>
    <w:next w:val="Normal"/>
    <w:link w:val="Heading5Char"/>
    <w:qFormat/>
    <w:rsid w:val="009C5212"/>
    <w:pPr>
      <w:keepNext/>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9C5212"/>
    <w:pPr>
      <w:tabs>
        <w:tab w:val="num" w:pos="1152"/>
      </w:tabs>
      <w:spacing w:before="240" w:after="60" w:line="240" w:lineRule="auto"/>
      <w:ind w:left="680" w:hanging="68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C5212"/>
    <w:pPr>
      <w:tabs>
        <w:tab w:val="num" w:pos="1296"/>
      </w:tabs>
      <w:spacing w:before="240" w:after="60" w:line="240" w:lineRule="auto"/>
      <w:ind w:left="680" w:hanging="68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C5212"/>
    <w:pPr>
      <w:tabs>
        <w:tab w:val="num" w:pos="1440"/>
      </w:tabs>
      <w:spacing w:before="240" w:after="60" w:line="240" w:lineRule="auto"/>
      <w:ind w:left="680" w:hanging="68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12"/>
    <w:rPr>
      <w:rFonts w:ascii="Arial" w:eastAsia="Times New Roman" w:hAnsi="Arial" w:cs="Times New Roman"/>
      <w:b/>
      <w:sz w:val="24"/>
      <w:szCs w:val="20"/>
    </w:rPr>
  </w:style>
  <w:style w:type="character" w:customStyle="1" w:styleId="Heading2Char">
    <w:name w:val="Heading 2 Char"/>
    <w:basedOn w:val="DefaultParagraphFont"/>
    <w:link w:val="Heading2"/>
    <w:rsid w:val="009C5212"/>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9C5212"/>
    <w:rPr>
      <w:rFonts w:ascii="Arial" w:eastAsia="Times New Roman" w:hAnsi="Arial" w:cs="Times New Roman"/>
      <w:sz w:val="16"/>
      <w:szCs w:val="20"/>
      <w:u w:val="single"/>
    </w:rPr>
  </w:style>
  <w:style w:type="character" w:customStyle="1" w:styleId="Heading4Char">
    <w:name w:val="Heading 4 Char"/>
    <w:basedOn w:val="DefaultParagraphFont"/>
    <w:link w:val="Heading4"/>
    <w:rsid w:val="009C5212"/>
    <w:rPr>
      <w:rFonts w:ascii="Arial" w:eastAsia="Times New Roman" w:hAnsi="Arial" w:cs="Times New Roman"/>
      <w:b/>
      <w:bCs/>
      <w:sz w:val="16"/>
      <w:szCs w:val="20"/>
    </w:rPr>
  </w:style>
  <w:style w:type="character" w:customStyle="1" w:styleId="Heading5Char">
    <w:name w:val="Heading 5 Char"/>
    <w:basedOn w:val="DefaultParagraphFont"/>
    <w:link w:val="Heading5"/>
    <w:rsid w:val="009C5212"/>
    <w:rPr>
      <w:rFonts w:ascii="Arial" w:eastAsia="Times New Roman" w:hAnsi="Arial" w:cs="Times New Roman"/>
      <w:b/>
      <w:bCs/>
      <w:sz w:val="20"/>
      <w:szCs w:val="20"/>
    </w:rPr>
  </w:style>
  <w:style w:type="character" w:customStyle="1" w:styleId="Heading6Char">
    <w:name w:val="Heading 6 Char"/>
    <w:basedOn w:val="DefaultParagraphFont"/>
    <w:link w:val="Heading6"/>
    <w:rsid w:val="009C521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C52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C52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C5212"/>
    <w:rPr>
      <w:rFonts w:ascii="Arial" w:eastAsia="Times New Roman" w:hAnsi="Arial" w:cs="Arial"/>
      <w:lang w:eastAsia="en-GB"/>
    </w:rPr>
  </w:style>
  <w:style w:type="numbering" w:customStyle="1" w:styleId="NoList1">
    <w:name w:val="No List1"/>
    <w:next w:val="NoList"/>
    <w:uiPriority w:val="99"/>
    <w:semiHidden/>
    <w:rsid w:val="009C5212"/>
  </w:style>
  <w:style w:type="paragraph" w:styleId="Title">
    <w:name w:val="Title"/>
    <w:basedOn w:val="Normal"/>
    <w:link w:val="TitleChar"/>
    <w:qFormat/>
    <w:rsid w:val="009C521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C5212"/>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C5212"/>
    <w:rPr>
      <w:rFonts w:ascii="Times New Roman" w:eastAsia="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5212"/>
    <w:rPr>
      <w:rFonts w:ascii="Times New Roman" w:eastAsia="Times New Roman" w:hAnsi="Times New Roman" w:cs="Times New Roman"/>
      <w:sz w:val="20"/>
      <w:szCs w:val="20"/>
    </w:rPr>
  </w:style>
  <w:style w:type="character" w:styleId="PageNumber">
    <w:name w:val="page number"/>
    <w:basedOn w:val="DefaultParagraphFont"/>
    <w:rsid w:val="009C5212"/>
  </w:style>
  <w:style w:type="table" w:styleId="TableGrid">
    <w:name w:val="Table Grid"/>
    <w:basedOn w:val="TableNormal"/>
    <w:rsid w:val="009C5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C5212"/>
    <w:rPr>
      <w:rFonts w:ascii="Tahoma" w:eastAsia="Times New Roman" w:hAnsi="Tahoma" w:cs="Tahoma"/>
      <w:sz w:val="16"/>
      <w:szCs w:val="16"/>
    </w:rPr>
  </w:style>
  <w:style w:type="character" w:styleId="CommentReference">
    <w:name w:val="annotation reference"/>
    <w:uiPriority w:val="99"/>
    <w:unhideWhenUsed/>
    <w:rsid w:val="009C5212"/>
    <w:rPr>
      <w:sz w:val="16"/>
      <w:szCs w:val="16"/>
    </w:rPr>
  </w:style>
  <w:style w:type="paragraph" w:styleId="CommentText">
    <w:name w:val="annotation text"/>
    <w:basedOn w:val="Normal"/>
    <w:link w:val="CommentTextChar"/>
    <w:uiPriority w:val="99"/>
    <w:unhideWhenUsed/>
    <w:rsid w:val="009C52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212"/>
    <w:rPr>
      <w:b/>
      <w:bCs/>
    </w:rPr>
  </w:style>
  <w:style w:type="character" w:customStyle="1" w:styleId="CommentSubjectChar">
    <w:name w:val="Comment Subject Char"/>
    <w:basedOn w:val="CommentTextChar"/>
    <w:link w:val="CommentSubject"/>
    <w:rsid w:val="009C5212"/>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9C5212"/>
  </w:style>
  <w:style w:type="paragraph" w:styleId="NoSpacing">
    <w:name w:val="No Spacing"/>
    <w:link w:val="NoSpacingChar"/>
    <w:uiPriority w:val="1"/>
    <w:qFormat/>
    <w:rsid w:val="009C52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C5212"/>
    <w:rPr>
      <w:rFonts w:ascii="Calibri" w:eastAsia="Times New Roman" w:hAnsi="Calibri" w:cs="Times New Roman"/>
      <w:lang w:val="en-US"/>
    </w:rPr>
  </w:style>
  <w:style w:type="character" w:styleId="Hyperlink">
    <w:name w:val="Hyperlink"/>
    <w:rsid w:val="009C5212"/>
    <w:rPr>
      <w:color w:val="0000FF"/>
      <w:u w:val="single"/>
    </w:rPr>
  </w:style>
  <w:style w:type="character" w:styleId="FollowedHyperlink">
    <w:name w:val="FollowedHyperlink"/>
    <w:rsid w:val="009C5212"/>
    <w:rPr>
      <w:color w:val="800080"/>
      <w:u w:val="single"/>
    </w:rPr>
  </w:style>
  <w:style w:type="character" w:styleId="Emphasis">
    <w:name w:val="Emphasis"/>
    <w:qFormat/>
    <w:rsid w:val="009C5212"/>
    <w:rPr>
      <w:i/>
      <w:iCs/>
    </w:rPr>
  </w:style>
  <w:style w:type="character" w:styleId="Strong">
    <w:name w:val="Strong"/>
    <w:uiPriority w:val="22"/>
    <w:qFormat/>
    <w:rsid w:val="009C5212"/>
    <w:rPr>
      <w:b/>
      <w:bCs/>
    </w:rPr>
  </w:style>
  <w:style w:type="paragraph" w:styleId="Subtitle">
    <w:name w:val="Subtitle"/>
    <w:basedOn w:val="Normal"/>
    <w:next w:val="Normal"/>
    <w:link w:val="SubtitleChar"/>
    <w:qFormat/>
    <w:rsid w:val="009C521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C5212"/>
    <w:rPr>
      <w:rFonts w:ascii="Calibri" w:eastAsia="Times New Roman" w:hAnsi="Calibri" w:cs="Times New Roman"/>
      <w:color w:val="5A5A5A"/>
      <w:spacing w:val="15"/>
    </w:rPr>
  </w:style>
  <w:style w:type="paragraph" w:styleId="Revision">
    <w:name w:val="Revision"/>
    <w:hidden/>
    <w:uiPriority w:val="99"/>
    <w:semiHidden/>
    <w:rsid w:val="009C5212"/>
    <w:pPr>
      <w:spacing w:after="0" w:line="240" w:lineRule="auto"/>
    </w:pPr>
    <w:rPr>
      <w:rFonts w:ascii="Times New Roman" w:eastAsia="Times New Roman" w:hAnsi="Times New Roman" w:cs="Times New Roman"/>
      <w:sz w:val="20"/>
      <w:szCs w:val="20"/>
    </w:rPr>
  </w:style>
  <w:style w:type="character" w:customStyle="1" w:styleId="fontstyle01">
    <w:name w:val="fontstyle01"/>
    <w:rsid w:val="009C5212"/>
    <w:rPr>
      <w:rFonts w:ascii="ArialMT" w:hAnsi="ArialMT" w:hint="default"/>
      <w:b w:val="0"/>
      <w:bCs w:val="0"/>
      <w:i w:val="0"/>
      <w:iCs w:val="0"/>
      <w:color w:val="000000"/>
      <w:sz w:val="20"/>
      <w:szCs w:val="20"/>
    </w:rPr>
  </w:style>
  <w:style w:type="table" w:customStyle="1" w:styleId="TableGrid1">
    <w:name w:val="Table Grid1"/>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5212"/>
  </w:style>
  <w:style w:type="paragraph" w:styleId="ListParagraph">
    <w:name w:val="List Paragraph"/>
    <w:basedOn w:val="Normal"/>
    <w:uiPriority w:val="34"/>
    <w:qFormat/>
    <w:rsid w:val="009C5212"/>
    <w:pPr>
      <w:spacing w:after="0" w:line="240" w:lineRule="auto"/>
      <w:ind w:left="720"/>
      <w:contextualSpacing/>
    </w:pPr>
    <w:rPr>
      <w:rFonts w:ascii="Verdana" w:eastAsia="Times New Roman" w:hAnsi="Verdana" w:cs="Times New Roman"/>
      <w:sz w:val="20"/>
      <w:szCs w:val="24"/>
      <w:lang w:eastAsia="en-GB"/>
    </w:rPr>
  </w:style>
  <w:style w:type="table" w:customStyle="1" w:styleId="TableGrid2">
    <w:name w:val="Table Grid2"/>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5212"/>
  </w:style>
  <w:style w:type="numbering" w:customStyle="1" w:styleId="NoList3">
    <w:name w:val="No List3"/>
    <w:next w:val="NoList"/>
    <w:uiPriority w:val="99"/>
    <w:semiHidden/>
    <w:unhideWhenUsed/>
    <w:rsid w:val="009C5212"/>
  </w:style>
  <w:style w:type="table" w:customStyle="1" w:styleId="TableGrid3">
    <w:name w:val="Table Grid3"/>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5212"/>
  </w:style>
  <w:style w:type="table" w:customStyle="1" w:styleId="TableGrid4">
    <w:name w:val="Table Grid4"/>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C5212"/>
  </w:style>
  <w:style w:type="table" w:customStyle="1" w:styleId="TableGrid6">
    <w:name w:val="Table Grid6"/>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C5212"/>
  </w:style>
  <w:style w:type="table" w:customStyle="1" w:styleId="TableGrid7">
    <w:name w:val="Table Grid7"/>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5CB5"/>
  </w:style>
  <w:style w:type="paragraph" w:customStyle="1" w:styleId="msonormal0">
    <w:name w:val="msonormal"/>
    <w:basedOn w:val="Normal"/>
    <w:rsid w:val="00BB5C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7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FF5543D2375A4FA5FC613FA7CBA79A" ma:contentTypeVersion="10" ma:contentTypeDescription="Create a new document." ma:contentTypeScope="" ma:versionID="07a3164b36ae6b7bfadfe408e17de884">
  <xsd:schema xmlns:xsd="http://www.w3.org/2001/XMLSchema" xmlns:xs="http://www.w3.org/2001/XMLSchema" xmlns:p="http://schemas.microsoft.com/office/2006/metadata/properties" xmlns:ns2="6f3fde3f-238b-48a0-9329-9b53fdd00cf9" xmlns:ns3="a434fef6-5985-46b5-85f7-47c4749122de" targetNamespace="http://schemas.microsoft.com/office/2006/metadata/properties" ma:root="true" ma:fieldsID="99c47beb699f20faa92a6b660c507d82" ns2:_="" ns3:_="">
    <xsd:import namespace="6f3fde3f-238b-48a0-9329-9b53fdd00cf9"/>
    <xsd:import namespace="a434fef6-5985-46b5-85f7-47c474912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de3f-238b-48a0-9329-9b53fdd00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fef6-5985-46b5-85f7-47c474912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2D2A1-A56D-4DFC-95BD-212F482835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89F138-E4D2-4F80-892C-B4A8569E72A1}">
  <ds:schemaRefs>
    <ds:schemaRef ds:uri="http://schemas.microsoft.com/sharepoint/v3/contenttype/forms"/>
  </ds:schemaRefs>
</ds:datastoreItem>
</file>

<file path=customXml/itemProps3.xml><?xml version="1.0" encoding="utf-8"?>
<ds:datastoreItem xmlns:ds="http://schemas.openxmlformats.org/officeDocument/2006/customXml" ds:itemID="{6DE9D9EE-EB43-4337-A9C3-AF66770CB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fde3f-238b-48a0-9329-9b53fdd00cf9"/>
    <ds:schemaRef ds:uri="a434fef6-5985-46b5-85f7-47c47491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609DB-A1BC-4606-B8B3-712BD210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4025</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Luke</cp:lastModifiedBy>
  <cp:revision>2</cp:revision>
  <cp:lastPrinted>2019-05-20T17:44:00Z</cp:lastPrinted>
  <dcterms:created xsi:type="dcterms:W3CDTF">2019-10-21T13:11:00Z</dcterms:created>
  <dcterms:modified xsi:type="dcterms:W3CDTF">2019-10-21T13:11:00Z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0x01010002FF5543D2375A4FA5FC613FA7CBA79A</vt:lpwstr>
  </property>
</Properties>
</file>