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786E" w14:textId="31615F6E" w:rsidR="002378FB" w:rsidRPr="009C168A" w:rsidRDefault="00BD46D8" w:rsidP="006F073A">
      <w:pPr>
        <w:pStyle w:val="BGAIMChapterHeading"/>
        <w:ind w:left="0" w:right="0" w:firstLine="0"/>
      </w:pPr>
      <w:r>
        <w:t>9a</w:t>
      </w:r>
      <w:r w:rsidR="002378FB" w:rsidRPr="009C168A">
        <w:t xml:space="preserve"> </w:t>
      </w:r>
      <w:r>
        <w:t>–</w:t>
      </w:r>
      <w:r w:rsidR="002378FB" w:rsidRPr="009C168A">
        <w:t xml:space="preserve"> S</w:t>
      </w:r>
      <w:r>
        <w:t>LOW FLIGHT</w:t>
      </w:r>
    </w:p>
    <w:p w14:paraId="7D5BCBC7" w14:textId="77777777" w:rsidR="002378FB" w:rsidRPr="009C168A" w:rsidRDefault="002378FB" w:rsidP="002378FB">
      <w:pPr>
        <w:spacing w:after="160" w:line="259" w:lineRule="auto"/>
        <w:ind w:left="0" w:right="0" w:firstLine="0"/>
        <w:jc w:val="left"/>
        <w:rPr>
          <w:color w:val="auto"/>
        </w:rPr>
      </w:pPr>
    </w:p>
    <w:p w14:paraId="3BB7037A" w14:textId="77777777" w:rsidR="002378FB" w:rsidRDefault="002378FB" w:rsidP="00BF199A">
      <w:pPr>
        <w:spacing w:after="120" w:line="240" w:lineRule="auto"/>
        <w:ind w:left="0" w:firstLine="0"/>
        <w:rPr>
          <w:color w:val="auto"/>
        </w:rPr>
        <w:sectPr w:rsidR="002378FB" w:rsidSect="007352E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9" w:footer="709" w:gutter="0"/>
          <w:cols w:sep="1" w:space="709"/>
          <w:titlePg/>
          <w:docGrid w:linePitch="360"/>
        </w:sectPr>
      </w:pPr>
    </w:p>
    <w:p w14:paraId="576A7B69" w14:textId="68491631" w:rsidR="000A1E0B" w:rsidRPr="00310F9E" w:rsidRDefault="000A1E0B" w:rsidP="006F073A">
      <w:pPr>
        <w:pStyle w:val="BGAIMHeading1"/>
        <w:ind w:left="0" w:right="0" w:firstLine="0"/>
        <w:rPr>
          <w:color w:val="auto"/>
        </w:rPr>
      </w:pPr>
      <w:r w:rsidRPr="00310F9E">
        <w:rPr>
          <w:color w:val="auto"/>
        </w:rPr>
        <w:t>INTRODUCTION</w:t>
      </w:r>
    </w:p>
    <w:p w14:paraId="70CC7241" w14:textId="14AE83C0" w:rsidR="002B1D49" w:rsidRDefault="002378FB" w:rsidP="006F073A">
      <w:pPr>
        <w:spacing w:before="120" w:after="120" w:line="240" w:lineRule="auto"/>
        <w:ind w:left="0" w:right="0" w:firstLine="0"/>
        <w:rPr>
          <w:color w:val="auto"/>
          <w:szCs w:val="18"/>
        </w:rPr>
      </w:pPr>
      <w:r w:rsidRPr="00310F9E">
        <w:rPr>
          <w:color w:val="auto"/>
          <w:szCs w:val="18"/>
        </w:rPr>
        <w:t>Even though stalling is in itself a benign flight condition, it is still a major contributory factor in gliding accidents, not because the pilots involved didn't know the correct recovery action, but because they didn't recognise what was happening. This is why the training must strongly emphasis</w:t>
      </w:r>
      <w:r w:rsidR="00B82C20">
        <w:rPr>
          <w:color w:val="auto"/>
          <w:szCs w:val="18"/>
        </w:rPr>
        <w:t>e</w:t>
      </w:r>
      <w:r w:rsidRPr="00310F9E">
        <w:rPr>
          <w:color w:val="auto"/>
          <w:szCs w:val="18"/>
        </w:rPr>
        <w:t xml:space="preserve"> recognition of, and familiarity with, the symptoms of the stall.</w:t>
      </w:r>
    </w:p>
    <w:p w14:paraId="45A59DDC" w14:textId="6226637F" w:rsidR="002378FB" w:rsidRPr="00310F9E" w:rsidRDefault="00A726FF" w:rsidP="006F073A">
      <w:pPr>
        <w:spacing w:before="120" w:after="120" w:line="240" w:lineRule="auto"/>
        <w:ind w:left="0" w:right="0" w:firstLine="0"/>
        <w:rPr>
          <w:color w:val="auto"/>
          <w:szCs w:val="18"/>
        </w:rPr>
      </w:pPr>
      <w:r>
        <w:rPr>
          <w:color w:val="auto"/>
          <w:szCs w:val="18"/>
        </w:rPr>
        <w:t>Slow Flight, whilst not strictly speaking a stalling exercise</w:t>
      </w:r>
      <w:r w:rsidR="009A0522">
        <w:rPr>
          <w:color w:val="auto"/>
          <w:szCs w:val="18"/>
        </w:rPr>
        <w:t>,</w:t>
      </w:r>
      <w:r>
        <w:rPr>
          <w:color w:val="auto"/>
          <w:szCs w:val="18"/>
        </w:rPr>
        <w:t xml:space="preserve"> is an important part of stall recognition and </w:t>
      </w:r>
      <w:r w:rsidR="002B1D49">
        <w:rPr>
          <w:color w:val="auto"/>
          <w:szCs w:val="18"/>
        </w:rPr>
        <w:t xml:space="preserve">hence </w:t>
      </w:r>
      <w:r>
        <w:rPr>
          <w:color w:val="auto"/>
          <w:szCs w:val="18"/>
        </w:rPr>
        <w:t xml:space="preserve">avoidance. In addition to </w:t>
      </w:r>
      <w:r w:rsidR="009A0522">
        <w:rPr>
          <w:color w:val="auto"/>
          <w:szCs w:val="18"/>
        </w:rPr>
        <w:t xml:space="preserve">stalling </w:t>
      </w:r>
      <w:proofErr w:type="gramStart"/>
      <w:r w:rsidR="009A0522">
        <w:rPr>
          <w:color w:val="auto"/>
          <w:szCs w:val="18"/>
        </w:rPr>
        <w:t>exercises</w:t>
      </w:r>
      <w:proofErr w:type="gramEnd"/>
      <w:r w:rsidR="009A0522">
        <w:rPr>
          <w:color w:val="auto"/>
          <w:szCs w:val="18"/>
        </w:rPr>
        <w:t xml:space="preserve"> it s</w:t>
      </w:r>
      <w:r>
        <w:rPr>
          <w:color w:val="auto"/>
          <w:szCs w:val="18"/>
        </w:rPr>
        <w:t xml:space="preserve">hould be practiced pre-solo, pre-licence and post licence issue in </w:t>
      </w:r>
      <w:r w:rsidR="00603A30">
        <w:rPr>
          <w:color w:val="auto"/>
          <w:szCs w:val="18"/>
        </w:rPr>
        <w:t>its</w:t>
      </w:r>
      <w:r>
        <w:rPr>
          <w:color w:val="auto"/>
          <w:szCs w:val="18"/>
        </w:rPr>
        <w:t xml:space="preserve"> own right. In practice it can be repeated as part of the Un-accelerated stalling exercises in Chapter 9b.</w:t>
      </w:r>
      <w:r w:rsidR="009A0522">
        <w:rPr>
          <w:color w:val="auto"/>
          <w:szCs w:val="18"/>
        </w:rPr>
        <w:t xml:space="preserve"> </w:t>
      </w:r>
      <w:proofErr w:type="gramStart"/>
      <w:r w:rsidR="009A0522">
        <w:rPr>
          <w:color w:val="auto"/>
          <w:szCs w:val="18"/>
        </w:rPr>
        <w:t>Indeed</w:t>
      </w:r>
      <w:proofErr w:type="gramEnd"/>
      <w:r w:rsidR="009A0522">
        <w:rPr>
          <w:color w:val="auto"/>
          <w:szCs w:val="18"/>
        </w:rPr>
        <w:t xml:space="preserve"> there is considerable overlap </w:t>
      </w:r>
      <w:r w:rsidR="002B1D49">
        <w:rPr>
          <w:color w:val="auto"/>
          <w:szCs w:val="18"/>
        </w:rPr>
        <w:t>of</w:t>
      </w:r>
      <w:r w:rsidR="009A0522">
        <w:rPr>
          <w:color w:val="auto"/>
          <w:szCs w:val="18"/>
        </w:rPr>
        <w:t xml:space="preserve"> exercises 9a and 9b.</w:t>
      </w:r>
      <w:r w:rsidR="002B1D49">
        <w:rPr>
          <w:color w:val="auto"/>
          <w:szCs w:val="18"/>
        </w:rPr>
        <w:t xml:space="preserve"> </w:t>
      </w:r>
      <w:r>
        <w:rPr>
          <w:color w:val="auto"/>
          <w:szCs w:val="18"/>
        </w:rPr>
        <w:t>This may be perceived as a trivial exercise and when conducted correctly is unspectacular</w:t>
      </w:r>
      <w:r w:rsidR="009A0522">
        <w:rPr>
          <w:color w:val="auto"/>
          <w:szCs w:val="18"/>
        </w:rPr>
        <w:t>,</w:t>
      </w:r>
      <w:r>
        <w:rPr>
          <w:color w:val="auto"/>
          <w:szCs w:val="18"/>
        </w:rPr>
        <w:t xml:space="preserve"> but </w:t>
      </w:r>
      <w:r w:rsidR="002378FB" w:rsidRPr="00310F9E">
        <w:rPr>
          <w:color w:val="auto"/>
          <w:szCs w:val="18"/>
        </w:rPr>
        <w:t xml:space="preserve">do not skimp </w:t>
      </w:r>
      <w:r>
        <w:rPr>
          <w:color w:val="auto"/>
          <w:szCs w:val="18"/>
        </w:rPr>
        <w:t xml:space="preserve">time </w:t>
      </w:r>
      <w:r w:rsidR="002B1D49">
        <w:rPr>
          <w:color w:val="auto"/>
          <w:szCs w:val="18"/>
        </w:rPr>
        <w:t>on</w:t>
      </w:r>
      <w:r>
        <w:rPr>
          <w:color w:val="auto"/>
          <w:szCs w:val="18"/>
        </w:rPr>
        <w:t xml:space="preserve"> this exercise</w:t>
      </w:r>
      <w:r w:rsidR="00C26267">
        <w:rPr>
          <w:color w:val="auto"/>
          <w:szCs w:val="18"/>
        </w:rPr>
        <w:t>,</w:t>
      </w:r>
      <w:r>
        <w:rPr>
          <w:color w:val="auto"/>
          <w:szCs w:val="18"/>
        </w:rPr>
        <w:t xml:space="preserve"> </w:t>
      </w:r>
      <w:r w:rsidR="002378FB" w:rsidRPr="00310F9E">
        <w:rPr>
          <w:color w:val="auto"/>
          <w:szCs w:val="18"/>
        </w:rPr>
        <w:t xml:space="preserve">it is </w:t>
      </w:r>
      <w:r>
        <w:rPr>
          <w:color w:val="auto"/>
          <w:szCs w:val="18"/>
        </w:rPr>
        <w:t xml:space="preserve">valuable </w:t>
      </w:r>
      <w:r w:rsidR="002378FB" w:rsidRPr="00310F9E">
        <w:rPr>
          <w:color w:val="auto"/>
          <w:szCs w:val="18"/>
        </w:rPr>
        <w:t>accident prevention.</w:t>
      </w:r>
    </w:p>
    <w:p w14:paraId="300AF88D" w14:textId="2B9C21D7" w:rsidR="004D0A85" w:rsidRPr="00310F9E" w:rsidRDefault="004D0A85" w:rsidP="006F073A">
      <w:pPr>
        <w:spacing w:after="120" w:line="240" w:lineRule="auto"/>
        <w:ind w:left="0" w:right="0" w:firstLine="0"/>
        <w:rPr>
          <w:color w:val="auto"/>
          <w:szCs w:val="18"/>
        </w:rPr>
      </w:pPr>
      <w:r w:rsidRPr="00310F9E">
        <w:rPr>
          <w:color w:val="auto"/>
          <w:szCs w:val="18"/>
        </w:rPr>
        <w:t xml:space="preserve">The </w:t>
      </w:r>
      <w:r w:rsidR="000E6AD4" w:rsidRPr="00310F9E">
        <w:rPr>
          <w:color w:val="auto"/>
          <w:szCs w:val="18"/>
        </w:rPr>
        <w:t xml:space="preserve">table below indicates the aspects of </w:t>
      </w:r>
      <w:r w:rsidR="00A726FF">
        <w:rPr>
          <w:color w:val="auto"/>
          <w:szCs w:val="18"/>
        </w:rPr>
        <w:t>S</w:t>
      </w:r>
      <w:r w:rsidR="00A47EC7">
        <w:rPr>
          <w:color w:val="auto"/>
          <w:szCs w:val="18"/>
        </w:rPr>
        <w:t xml:space="preserve">low </w:t>
      </w:r>
      <w:r w:rsidR="00A726FF">
        <w:rPr>
          <w:color w:val="auto"/>
          <w:szCs w:val="18"/>
        </w:rPr>
        <w:t>S</w:t>
      </w:r>
      <w:r w:rsidR="00A47EC7">
        <w:rPr>
          <w:color w:val="auto"/>
          <w:szCs w:val="18"/>
        </w:rPr>
        <w:t>peed</w:t>
      </w:r>
      <w:r w:rsidR="00A726FF">
        <w:rPr>
          <w:color w:val="auto"/>
          <w:szCs w:val="18"/>
        </w:rPr>
        <w:t xml:space="preserve"> Flight</w:t>
      </w:r>
      <w:r w:rsidR="000E6AD4" w:rsidRPr="00310F9E">
        <w:rPr>
          <w:color w:val="auto"/>
          <w:szCs w:val="18"/>
        </w:rPr>
        <w:t xml:space="preserve"> </w:t>
      </w:r>
      <w:r w:rsidRPr="00310F9E">
        <w:rPr>
          <w:color w:val="auto"/>
          <w:szCs w:val="18"/>
        </w:rPr>
        <w:t>specified for SPL Training:</w:t>
      </w:r>
    </w:p>
    <w:tbl>
      <w:tblPr>
        <w:tblStyle w:val="TableGrid0"/>
        <w:tblW w:w="0" w:type="auto"/>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4"/>
        <w:gridCol w:w="3576"/>
      </w:tblGrid>
      <w:tr w:rsidR="00310F9E" w:rsidRPr="00310F9E" w14:paraId="588F7ED1" w14:textId="77777777" w:rsidTr="00310F9E">
        <w:tc>
          <w:tcPr>
            <w:tcW w:w="4110" w:type="dxa"/>
            <w:gridSpan w:val="2"/>
            <w:vAlign w:val="center"/>
          </w:tcPr>
          <w:p w14:paraId="2FEE0055" w14:textId="070F184F" w:rsidR="004D0A85" w:rsidRPr="00310F9E" w:rsidRDefault="00D22F72" w:rsidP="009B6C8A">
            <w:pPr>
              <w:spacing w:before="60" w:after="60" w:line="240" w:lineRule="auto"/>
              <w:ind w:left="0" w:firstLine="0"/>
              <w:rPr>
                <w:color w:val="auto"/>
                <w:szCs w:val="18"/>
              </w:rPr>
            </w:pPr>
            <w:r w:rsidRPr="00310F9E">
              <w:rPr>
                <w:b/>
                <w:bCs/>
                <w:color w:val="auto"/>
                <w:szCs w:val="18"/>
              </w:rPr>
              <w:t>Exercise 9a: Slow Speed Flight</w:t>
            </w:r>
          </w:p>
        </w:tc>
      </w:tr>
      <w:tr w:rsidR="00310F9E" w:rsidRPr="00310F9E" w14:paraId="5CFA6B36" w14:textId="77777777" w:rsidTr="00310F9E">
        <w:tc>
          <w:tcPr>
            <w:tcW w:w="534" w:type="dxa"/>
            <w:vAlign w:val="center"/>
          </w:tcPr>
          <w:p w14:paraId="35B5C677" w14:textId="20FDB193" w:rsidR="00D22F72" w:rsidRPr="00310F9E" w:rsidRDefault="00511EE6" w:rsidP="009B6C8A">
            <w:pPr>
              <w:spacing w:before="60" w:after="60" w:line="240" w:lineRule="auto"/>
              <w:ind w:left="0" w:firstLine="0"/>
              <w:rPr>
                <w:color w:val="auto"/>
                <w:szCs w:val="18"/>
              </w:rPr>
            </w:pPr>
            <w:r w:rsidRPr="00310F9E">
              <w:rPr>
                <w:color w:val="auto"/>
                <w:szCs w:val="18"/>
              </w:rPr>
              <w:t>(i)</w:t>
            </w:r>
          </w:p>
        </w:tc>
        <w:tc>
          <w:tcPr>
            <w:tcW w:w="3576" w:type="dxa"/>
            <w:vAlign w:val="center"/>
          </w:tcPr>
          <w:p w14:paraId="5523E44E" w14:textId="08D6D0F6" w:rsidR="00D22F72" w:rsidRPr="00310F9E" w:rsidRDefault="00511EE6" w:rsidP="009B6C8A">
            <w:pPr>
              <w:spacing w:before="60" w:after="60" w:line="240" w:lineRule="auto"/>
              <w:ind w:left="0" w:firstLine="0"/>
              <w:rPr>
                <w:color w:val="auto"/>
                <w:szCs w:val="18"/>
              </w:rPr>
            </w:pPr>
            <w:r w:rsidRPr="00310F9E">
              <w:rPr>
                <w:color w:val="auto"/>
                <w:szCs w:val="18"/>
              </w:rPr>
              <w:t>Safety checks</w:t>
            </w:r>
          </w:p>
        </w:tc>
      </w:tr>
      <w:tr w:rsidR="00310F9E" w:rsidRPr="00310F9E" w14:paraId="097CF83A" w14:textId="77777777" w:rsidTr="00310F9E">
        <w:tc>
          <w:tcPr>
            <w:tcW w:w="534" w:type="dxa"/>
            <w:vAlign w:val="center"/>
          </w:tcPr>
          <w:p w14:paraId="40B607A8" w14:textId="0E4ED861" w:rsidR="00511EE6" w:rsidRPr="00310F9E" w:rsidRDefault="00511EE6" w:rsidP="009B6C8A">
            <w:pPr>
              <w:spacing w:before="60" w:after="60" w:line="240" w:lineRule="auto"/>
              <w:ind w:left="0" w:firstLine="0"/>
              <w:rPr>
                <w:color w:val="auto"/>
                <w:szCs w:val="18"/>
              </w:rPr>
            </w:pPr>
            <w:r w:rsidRPr="00310F9E">
              <w:rPr>
                <w:color w:val="auto"/>
                <w:szCs w:val="18"/>
              </w:rPr>
              <w:t>(ii)</w:t>
            </w:r>
          </w:p>
        </w:tc>
        <w:tc>
          <w:tcPr>
            <w:tcW w:w="3576" w:type="dxa"/>
            <w:vAlign w:val="center"/>
          </w:tcPr>
          <w:p w14:paraId="22509BFD" w14:textId="54068C25" w:rsidR="00511EE6" w:rsidRPr="00310F9E" w:rsidRDefault="00511EE6" w:rsidP="009B6C8A">
            <w:pPr>
              <w:spacing w:before="60" w:after="60" w:line="240" w:lineRule="auto"/>
              <w:ind w:left="0" w:firstLine="0"/>
              <w:rPr>
                <w:color w:val="auto"/>
                <w:szCs w:val="18"/>
              </w:rPr>
            </w:pPr>
            <w:r w:rsidRPr="00310F9E">
              <w:rPr>
                <w:color w:val="auto"/>
                <w:szCs w:val="18"/>
              </w:rPr>
              <w:t>I</w:t>
            </w:r>
            <w:r w:rsidRPr="00310F9E">
              <w:rPr>
                <w:rFonts w:eastAsiaTheme="minorHAnsi"/>
                <w:color w:val="auto"/>
                <w:szCs w:val="18"/>
                <w:lang w:eastAsia="en-US"/>
              </w:rPr>
              <w:t>ntroduction to characteristics of slow flight</w:t>
            </w:r>
          </w:p>
        </w:tc>
      </w:tr>
      <w:tr w:rsidR="00310F9E" w:rsidRPr="00310F9E" w14:paraId="46C79CDD" w14:textId="77777777" w:rsidTr="00310F9E">
        <w:tc>
          <w:tcPr>
            <w:tcW w:w="534" w:type="dxa"/>
            <w:vAlign w:val="center"/>
          </w:tcPr>
          <w:p w14:paraId="0B267DF6" w14:textId="672647E1" w:rsidR="00511EE6" w:rsidRPr="00310F9E" w:rsidRDefault="00511EE6" w:rsidP="009B6C8A">
            <w:pPr>
              <w:spacing w:before="60" w:after="60" w:line="240" w:lineRule="auto"/>
              <w:ind w:left="0" w:firstLine="0"/>
              <w:rPr>
                <w:color w:val="auto"/>
                <w:szCs w:val="18"/>
              </w:rPr>
            </w:pPr>
            <w:r w:rsidRPr="00310F9E">
              <w:rPr>
                <w:color w:val="auto"/>
                <w:szCs w:val="18"/>
              </w:rPr>
              <w:t>(iii)</w:t>
            </w:r>
          </w:p>
        </w:tc>
        <w:tc>
          <w:tcPr>
            <w:tcW w:w="3576" w:type="dxa"/>
            <w:vAlign w:val="center"/>
          </w:tcPr>
          <w:p w14:paraId="5EBAFEA3" w14:textId="7BE4162B" w:rsidR="00511EE6" w:rsidRPr="00310F9E" w:rsidRDefault="00511EE6" w:rsidP="009B6C8A">
            <w:pPr>
              <w:spacing w:before="60" w:after="60" w:line="240" w:lineRule="auto"/>
              <w:ind w:left="0" w:firstLine="0"/>
              <w:rPr>
                <w:color w:val="auto"/>
                <w:szCs w:val="18"/>
              </w:rPr>
            </w:pPr>
            <w:r w:rsidRPr="00310F9E">
              <w:rPr>
                <w:rFonts w:eastAsiaTheme="minorHAnsi"/>
                <w:color w:val="auto"/>
                <w:szCs w:val="18"/>
                <w:lang w:eastAsia="en-US"/>
              </w:rPr>
              <w:t>Controlled flight down to critically high angle of attack (slow air speed)</w:t>
            </w:r>
          </w:p>
        </w:tc>
      </w:tr>
    </w:tbl>
    <w:p w14:paraId="5F2AA4CD" w14:textId="77777777" w:rsidR="004D0A85" w:rsidRPr="00BB2217" w:rsidRDefault="004D0A85" w:rsidP="00B369B7">
      <w:pPr>
        <w:spacing w:after="0" w:line="240" w:lineRule="auto"/>
        <w:ind w:firstLine="0"/>
        <w:rPr>
          <w:color w:val="auto"/>
          <w:sz w:val="12"/>
          <w:szCs w:val="16"/>
        </w:rPr>
      </w:pPr>
    </w:p>
    <w:p w14:paraId="1626D065" w14:textId="072E29E9" w:rsidR="00511EE6" w:rsidRPr="00310F9E" w:rsidRDefault="00511EE6" w:rsidP="00511EE6">
      <w:pPr>
        <w:autoSpaceDE w:val="0"/>
        <w:autoSpaceDN w:val="0"/>
        <w:adjustRightInd w:val="0"/>
        <w:spacing w:after="120" w:line="240" w:lineRule="auto"/>
        <w:ind w:left="0" w:right="0" w:firstLine="0"/>
        <w:rPr>
          <w:rFonts w:eastAsiaTheme="minorHAnsi"/>
          <w:color w:val="auto"/>
          <w:szCs w:val="18"/>
          <w:lang w:eastAsia="en-US"/>
        </w:rPr>
      </w:pPr>
      <w:r w:rsidRPr="00310F9E">
        <w:rPr>
          <w:rFonts w:eastAsiaTheme="minorHAnsi"/>
          <w:b/>
          <w:bCs/>
          <w:color w:val="auto"/>
          <w:szCs w:val="18"/>
          <w:lang w:eastAsia="en-US"/>
        </w:rPr>
        <w:t>Note:</w:t>
      </w:r>
      <w:r w:rsidRPr="00310F9E">
        <w:rPr>
          <w:rFonts w:eastAsiaTheme="minorHAnsi"/>
          <w:color w:val="auto"/>
          <w:szCs w:val="18"/>
          <w:lang w:eastAsia="en-US"/>
        </w:rPr>
        <w:t xml:space="preserve"> The objective is to </w:t>
      </w:r>
      <w:r w:rsidR="00FA570A">
        <w:rPr>
          <w:rFonts w:eastAsiaTheme="minorHAnsi"/>
          <w:color w:val="auto"/>
          <w:szCs w:val="18"/>
          <w:lang w:eastAsia="en-US"/>
        </w:rPr>
        <w:t>develop</w:t>
      </w:r>
      <w:r w:rsidRPr="00310F9E">
        <w:rPr>
          <w:rFonts w:eastAsiaTheme="minorHAnsi"/>
          <w:color w:val="auto"/>
          <w:szCs w:val="18"/>
          <w:lang w:eastAsia="en-US"/>
        </w:rPr>
        <w:t xml:space="preserve"> the </w:t>
      </w:r>
      <w:r w:rsidR="00EF012F" w:rsidRPr="00310F9E">
        <w:rPr>
          <w:rFonts w:eastAsiaTheme="minorHAnsi"/>
          <w:color w:val="auto"/>
          <w:szCs w:val="18"/>
          <w:lang w:eastAsia="en-US"/>
        </w:rPr>
        <w:t>trainee</w:t>
      </w:r>
      <w:r w:rsidRPr="00310F9E">
        <w:rPr>
          <w:rFonts w:eastAsiaTheme="minorHAnsi"/>
          <w:color w:val="auto"/>
          <w:szCs w:val="18"/>
          <w:lang w:eastAsia="en-US"/>
        </w:rPr>
        <w:t xml:space="preserve">’s ability to </w:t>
      </w:r>
      <w:r w:rsidRPr="009A0522">
        <w:rPr>
          <w:rFonts w:eastAsiaTheme="minorHAnsi"/>
          <w:color w:val="auto"/>
          <w:szCs w:val="18"/>
          <w:u w:val="single"/>
          <w:lang w:eastAsia="en-US"/>
        </w:rPr>
        <w:t>recognise</w:t>
      </w:r>
      <w:r w:rsidRPr="00310F9E">
        <w:rPr>
          <w:rFonts w:eastAsiaTheme="minorHAnsi"/>
          <w:color w:val="auto"/>
          <w:szCs w:val="18"/>
          <w:lang w:eastAsia="en-US"/>
        </w:rPr>
        <w:t xml:space="preserve"> inadvertent flight at critically low speeds (high angle of attack) and to provide practice in maintaining the sailplane in a normal attitude at low speed.</w:t>
      </w:r>
    </w:p>
    <w:p w14:paraId="7DA5D177" w14:textId="03C1F4D7" w:rsidR="002378FB" w:rsidRPr="00310F9E" w:rsidRDefault="00FA570A" w:rsidP="006F073A">
      <w:pPr>
        <w:spacing w:after="120" w:line="240" w:lineRule="auto"/>
        <w:ind w:left="0" w:right="0" w:firstLine="0"/>
        <w:rPr>
          <w:color w:val="auto"/>
          <w:sz w:val="20"/>
          <w:szCs w:val="20"/>
        </w:rPr>
      </w:pPr>
      <w:r>
        <w:rPr>
          <w:color w:val="auto"/>
          <w:szCs w:val="18"/>
        </w:rPr>
        <w:t>This exercise and s</w:t>
      </w:r>
      <w:r w:rsidR="002378FB" w:rsidRPr="00310F9E">
        <w:rPr>
          <w:color w:val="auto"/>
          <w:szCs w:val="18"/>
        </w:rPr>
        <w:t>talls should be practised often</w:t>
      </w:r>
      <w:r w:rsidR="00341CA0" w:rsidRPr="00310F9E">
        <w:rPr>
          <w:color w:val="auto"/>
          <w:szCs w:val="18"/>
        </w:rPr>
        <w:t>,</w:t>
      </w:r>
      <w:r w:rsidR="002378FB" w:rsidRPr="00310F9E">
        <w:rPr>
          <w:color w:val="auto"/>
          <w:szCs w:val="18"/>
        </w:rPr>
        <w:t xml:space="preserve"> enough to ensure that the trainee’s habitual response</w:t>
      </w:r>
      <w:r w:rsidR="0044790D">
        <w:rPr>
          <w:color w:val="auto"/>
          <w:szCs w:val="18"/>
        </w:rPr>
        <w:t xml:space="preserve"> to slow flight</w:t>
      </w:r>
      <w:r w:rsidR="002378FB" w:rsidRPr="00310F9E">
        <w:rPr>
          <w:color w:val="auto"/>
          <w:szCs w:val="18"/>
        </w:rPr>
        <w:t xml:space="preserve"> is to move the stick forward. However, formal stall training should only be introduced when the trainee is familiar with the sensations of flying and reasonably confident of </w:t>
      </w:r>
      <w:r w:rsidR="0070633D">
        <w:rPr>
          <w:color w:val="auto"/>
          <w:szCs w:val="18"/>
        </w:rPr>
        <w:t>their</w:t>
      </w:r>
      <w:r w:rsidR="002378FB" w:rsidRPr="00310F9E">
        <w:rPr>
          <w:color w:val="auto"/>
          <w:szCs w:val="18"/>
        </w:rPr>
        <w:t xml:space="preserve"> ability to control the glider. Beware of doing stalls with markedly reduced G before you have determined whether the trainee is sensitive to it or not.</w:t>
      </w:r>
      <w:r>
        <w:rPr>
          <w:color w:val="auto"/>
          <w:szCs w:val="18"/>
        </w:rPr>
        <w:t xml:space="preserve"> Care needs to be taken not to accidentally stall whilst conducting this exercise</w:t>
      </w:r>
      <w:r w:rsidR="0044790D">
        <w:rPr>
          <w:color w:val="auto"/>
          <w:szCs w:val="18"/>
        </w:rPr>
        <w:t>,</w:t>
      </w:r>
      <w:r>
        <w:rPr>
          <w:color w:val="auto"/>
          <w:szCs w:val="18"/>
        </w:rPr>
        <w:t xml:space="preserve"> or worse, to allow the trainee to stall accidentally before having been familiarised with stalling.</w:t>
      </w:r>
    </w:p>
    <w:p w14:paraId="491622EB" w14:textId="306899F2" w:rsidR="00E64B72" w:rsidRPr="00310F9E" w:rsidRDefault="00E64B72" w:rsidP="006F073A">
      <w:pPr>
        <w:spacing w:after="120" w:line="240" w:lineRule="auto"/>
        <w:ind w:left="0" w:right="0" w:firstLine="0"/>
        <w:rPr>
          <w:rFonts w:ascii="Times New Roman" w:eastAsia="Times New Roman" w:hAnsi="Times New Roman" w:cs="Times New Roman"/>
          <w:color w:val="auto"/>
          <w:szCs w:val="18"/>
          <w:u w:val="single"/>
        </w:rPr>
      </w:pPr>
      <w:r w:rsidRPr="00310F9E">
        <w:rPr>
          <w:color w:val="auto"/>
          <w:szCs w:val="18"/>
          <w:u w:val="single"/>
        </w:rPr>
        <w:t>Training Content</w:t>
      </w:r>
    </w:p>
    <w:p w14:paraId="655525B6" w14:textId="77777777" w:rsidR="00C26267" w:rsidRDefault="002378FB" w:rsidP="006F073A">
      <w:pPr>
        <w:spacing w:after="120" w:line="240" w:lineRule="auto"/>
        <w:ind w:left="0" w:right="0" w:firstLine="0"/>
        <w:rPr>
          <w:color w:val="auto"/>
          <w:szCs w:val="18"/>
        </w:rPr>
      </w:pPr>
      <w:r w:rsidRPr="00310F9E">
        <w:rPr>
          <w:color w:val="auto"/>
          <w:szCs w:val="18"/>
        </w:rPr>
        <w:t xml:space="preserve">The aim </w:t>
      </w:r>
      <w:r w:rsidR="00C26267">
        <w:rPr>
          <w:color w:val="auto"/>
          <w:szCs w:val="18"/>
        </w:rPr>
        <w:t xml:space="preserve">of this exercise </w:t>
      </w:r>
      <w:r w:rsidRPr="00310F9E">
        <w:rPr>
          <w:color w:val="auto"/>
          <w:szCs w:val="18"/>
        </w:rPr>
        <w:t>is to establish an automatic link in the trainee between th</w:t>
      </w:r>
      <w:r w:rsidR="00C26267">
        <w:rPr>
          <w:color w:val="auto"/>
          <w:szCs w:val="18"/>
        </w:rPr>
        <w:t>e feel of the glider and slow flight so that they are aware of impending stalls.</w:t>
      </w:r>
    </w:p>
    <w:p w14:paraId="28C20FC0" w14:textId="5DCCF411" w:rsidR="002378FB" w:rsidRPr="00310F9E" w:rsidRDefault="002378FB" w:rsidP="006F073A">
      <w:pPr>
        <w:spacing w:after="120" w:line="240" w:lineRule="auto"/>
        <w:ind w:left="0" w:right="0" w:firstLine="0"/>
        <w:rPr>
          <w:color w:val="auto"/>
          <w:sz w:val="16"/>
          <w:szCs w:val="16"/>
        </w:rPr>
      </w:pPr>
      <w:r w:rsidRPr="00310F9E">
        <w:rPr>
          <w:color w:val="auto"/>
          <w:szCs w:val="18"/>
        </w:rPr>
        <w:t xml:space="preserve">Trainees are often very apprehensive about stalling, so </w:t>
      </w:r>
      <w:r w:rsidR="00A47EC7">
        <w:rPr>
          <w:color w:val="auto"/>
          <w:szCs w:val="18"/>
        </w:rPr>
        <w:t xml:space="preserve">use these slow flying exercises and </w:t>
      </w:r>
      <w:r w:rsidRPr="00310F9E">
        <w:rPr>
          <w:color w:val="auto"/>
          <w:szCs w:val="18"/>
        </w:rPr>
        <w:t>a very gentle 'confidence stall' before introduc</w:t>
      </w:r>
      <w:r w:rsidR="00A47EC7">
        <w:rPr>
          <w:color w:val="auto"/>
          <w:szCs w:val="18"/>
        </w:rPr>
        <w:t>ing</w:t>
      </w:r>
      <w:r w:rsidRPr="00310F9E">
        <w:rPr>
          <w:color w:val="auto"/>
          <w:szCs w:val="18"/>
        </w:rPr>
        <w:t xml:space="preserve"> th</w:t>
      </w:r>
      <w:r w:rsidR="00DF27ED">
        <w:rPr>
          <w:color w:val="auto"/>
          <w:szCs w:val="18"/>
        </w:rPr>
        <w:t xml:space="preserve">is or the </w:t>
      </w:r>
      <w:r w:rsidRPr="00310F9E">
        <w:rPr>
          <w:color w:val="auto"/>
          <w:szCs w:val="18"/>
        </w:rPr>
        <w:t>stall exercises</w:t>
      </w:r>
      <w:r w:rsidR="00DF27ED">
        <w:rPr>
          <w:color w:val="auto"/>
          <w:szCs w:val="18"/>
        </w:rPr>
        <w:t xml:space="preserve"> in Chapter 9b</w:t>
      </w:r>
      <w:r w:rsidRPr="00310F9E">
        <w:rPr>
          <w:color w:val="auto"/>
          <w:szCs w:val="18"/>
        </w:rPr>
        <w:t xml:space="preserve">. It is vital that everything possible </w:t>
      </w:r>
      <w:r w:rsidRPr="00310F9E">
        <w:rPr>
          <w:color w:val="auto"/>
          <w:szCs w:val="18"/>
        </w:rPr>
        <w:t>be done to make th</w:t>
      </w:r>
      <w:r w:rsidR="00C26267">
        <w:rPr>
          <w:color w:val="auto"/>
          <w:szCs w:val="18"/>
        </w:rPr>
        <w:t>e stalling exercises</w:t>
      </w:r>
      <w:r w:rsidRPr="00310F9E">
        <w:rPr>
          <w:color w:val="auto"/>
          <w:szCs w:val="18"/>
        </w:rPr>
        <w:t xml:space="preserve"> a positive learning experience. Some trainees are uncomfortable with the idea of stalling and unfortu</w:t>
      </w:r>
      <w:r w:rsidRPr="00A47EC7">
        <w:rPr>
          <w:color w:val="auto"/>
          <w:szCs w:val="18"/>
        </w:rPr>
        <w:t xml:space="preserve">nately if they are </w:t>
      </w:r>
      <w:r w:rsidR="004A4F1C" w:rsidRPr="00A47EC7">
        <w:rPr>
          <w:color w:val="auto"/>
          <w:szCs w:val="18"/>
        </w:rPr>
        <w:t>concern</w:t>
      </w:r>
      <w:r w:rsidRPr="00A47EC7">
        <w:rPr>
          <w:color w:val="auto"/>
          <w:szCs w:val="18"/>
        </w:rPr>
        <w:t xml:space="preserve">ed, then they won’t be </w:t>
      </w:r>
      <w:r w:rsidR="00306438" w:rsidRPr="00A47EC7">
        <w:rPr>
          <w:color w:val="auto"/>
          <w:szCs w:val="18"/>
        </w:rPr>
        <w:t>learning</w:t>
      </w:r>
      <w:r w:rsidRPr="00A47EC7">
        <w:rPr>
          <w:color w:val="auto"/>
          <w:szCs w:val="18"/>
        </w:rPr>
        <w:t>.</w:t>
      </w:r>
    </w:p>
    <w:p w14:paraId="1D473CCA" w14:textId="26815145" w:rsidR="002378FB" w:rsidRPr="00310F9E" w:rsidRDefault="002378FB" w:rsidP="006F073A">
      <w:pPr>
        <w:spacing w:after="120" w:line="240" w:lineRule="auto"/>
        <w:ind w:left="0" w:right="0" w:firstLine="0"/>
        <w:rPr>
          <w:color w:val="auto"/>
          <w:szCs w:val="18"/>
        </w:rPr>
      </w:pPr>
      <w:r w:rsidRPr="00310F9E">
        <w:rPr>
          <w:color w:val="auto"/>
          <w:szCs w:val="18"/>
        </w:rPr>
        <w:t>When introducing slow flying, make it clear that the exercise is to help the trainee recognise the feel of the glider and control response rates near the stall; not to develop skill in 'slow flying'.</w:t>
      </w:r>
    </w:p>
    <w:p w14:paraId="451088FC" w14:textId="162052CB" w:rsidR="002378FB" w:rsidRPr="00310F9E" w:rsidRDefault="002378FB" w:rsidP="00852FAC">
      <w:pPr>
        <w:spacing w:after="120" w:line="240" w:lineRule="auto"/>
        <w:ind w:left="0" w:right="0" w:firstLine="0"/>
        <w:rPr>
          <w:color w:val="auto"/>
          <w:sz w:val="20"/>
          <w:szCs w:val="20"/>
        </w:rPr>
      </w:pPr>
      <w:r w:rsidRPr="00310F9E">
        <w:rPr>
          <w:color w:val="auto"/>
          <w:szCs w:val="18"/>
        </w:rPr>
        <w:t>S</w:t>
      </w:r>
      <w:r w:rsidR="0028241F">
        <w:rPr>
          <w:color w:val="auto"/>
          <w:szCs w:val="18"/>
        </w:rPr>
        <w:t xml:space="preserve">low flying </w:t>
      </w:r>
      <w:r w:rsidRPr="00310F9E">
        <w:rPr>
          <w:color w:val="auto"/>
          <w:szCs w:val="18"/>
        </w:rPr>
        <w:t>training is a continuing exercise, both pre- and post-solo. The aim is for the trainee to:</w:t>
      </w:r>
    </w:p>
    <w:p w14:paraId="266408AF" w14:textId="75E7CBB9" w:rsidR="002378FB" w:rsidRPr="00310F9E" w:rsidRDefault="002378FB" w:rsidP="001E1159">
      <w:pPr>
        <w:pStyle w:val="ListParagraph"/>
        <w:numPr>
          <w:ilvl w:val="0"/>
          <w:numId w:val="7"/>
        </w:numPr>
        <w:spacing w:after="120" w:line="240" w:lineRule="auto"/>
        <w:ind w:left="782" w:right="0" w:hanging="357"/>
        <w:contextualSpacing w:val="0"/>
        <w:rPr>
          <w:color w:val="auto"/>
          <w:szCs w:val="18"/>
        </w:rPr>
      </w:pPr>
      <w:r w:rsidRPr="00310F9E">
        <w:rPr>
          <w:color w:val="auto"/>
          <w:szCs w:val="18"/>
        </w:rPr>
        <w:t>recognise the symptoms of an approaching stall and take timely avoiding action</w:t>
      </w:r>
      <w:r w:rsidR="00741896">
        <w:rPr>
          <w:color w:val="auto"/>
          <w:szCs w:val="18"/>
        </w:rPr>
        <w:t>.</w:t>
      </w:r>
    </w:p>
    <w:p w14:paraId="16F22310" w14:textId="587F617B" w:rsidR="00D7009D" w:rsidRPr="00310F9E" w:rsidRDefault="002378FB" w:rsidP="001E1159">
      <w:pPr>
        <w:pStyle w:val="ListParagraph"/>
        <w:numPr>
          <w:ilvl w:val="0"/>
          <w:numId w:val="7"/>
        </w:numPr>
        <w:spacing w:after="120" w:line="240" w:lineRule="auto"/>
        <w:ind w:left="782" w:right="0" w:hanging="357"/>
        <w:contextualSpacing w:val="0"/>
        <w:rPr>
          <w:color w:val="auto"/>
          <w:szCs w:val="18"/>
        </w:rPr>
      </w:pPr>
      <w:r w:rsidRPr="00310F9E">
        <w:rPr>
          <w:color w:val="auto"/>
          <w:szCs w:val="18"/>
        </w:rPr>
        <w:t>avoid inadvertent stalling by developing safe flying habits in all phases of flight</w:t>
      </w:r>
      <w:r w:rsidR="00741896">
        <w:rPr>
          <w:color w:val="auto"/>
          <w:szCs w:val="18"/>
        </w:rPr>
        <w:t>.</w:t>
      </w:r>
    </w:p>
    <w:p w14:paraId="3C668198" w14:textId="77777777" w:rsidR="00A3617B" w:rsidRPr="00310F9E" w:rsidRDefault="00A3617B" w:rsidP="00B70C89">
      <w:pPr>
        <w:pStyle w:val="Heading3"/>
        <w:spacing w:after="0" w:line="360" w:lineRule="auto"/>
        <w:ind w:left="11" w:hanging="11"/>
        <w:rPr>
          <w:color w:val="auto"/>
          <w:sz w:val="20"/>
          <w:szCs w:val="20"/>
        </w:rPr>
      </w:pPr>
      <w:r w:rsidRPr="00310F9E">
        <w:rPr>
          <w:color w:val="auto"/>
          <w:sz w:val="18"/>
          <w:szCs w:val="20"/>
          <w:u w:val="single" w:color="1F1917"/>
        </w:rPr>
        <w:t>Miscellaneous</w:t>
      </w:r>
    </w:p>
    <w:p w14:paraId="43867D89" w14:textId="2AEAAE65" w:rsidR="00A3617B" w:rsidRPr="00310F9E" w:rsidRDefault="00A3617B" w:rsidP="00B70C89">
      <w:pPr>
        <w:spacing w:after="120" w:line="240" w:lineRule="auto"/>
        <w:ind w:left="0" w:right="0" w:firstLine="0"/>
        <w:rPr>
          <w:color w:val="auto"/>
        </w:rPr>
      </w:pPr>
      <w:r w:rsidRPr="00310F9E">
        <w:rPr>
          <w:color w:val="auto"/>
        </w:rPr>
        <w:t xml:space="preserve">As modern gliders approach the stall any variations in airflow noise may be very subtle, but the fact that they </w:t>
      </w:r>
      <w:r w:rsidR="00D90ECC">
        <w:rPr>
          <w:color w:val="auto"/>
        </w:rPr>
        <w:t xml:space="preserve">can </w:t>
      </w:r>
      <w:r w:rsidRPr="00310F9E">
        <w:rPr>
          <w:color w:val="auto"/>
        </w:rPr>
        <w:t>occur should be mentioned.</w:t>
      </w:r>
    </w:p>
    <w:p w14:paraId="198AB807" w14:textId="77777777" w:rsidR="00A3617B" w:rsidRPr="00310F9E" w:rsidRDefault="00A3617B" w:rsidP="00B70C89">
      <w:pPr>
        <w:spacing w:after="120" w:line="240" w:lineRule="auto"/>
        <w:ind w:left="0" w:right="0" w:firstLine="0"/>
        <w:rPr>
          <w:color w:val="auto"/>
        </w:rPr>
      </w:pPr>
      <w:r w:rsidRPr="00310F9E">
        <w:rPr>
          <w:color w:val="auto"/>
        </w:rPr>
        <w:t>It is important that even if an overzealous trainee moves the stick fully forward, you can still reach it. Reduced G combined with loose straps might leave you unable to take control.</w:t>
      </w:r>
    </w:p>
    <w:p w14:paraId="068A4997" w14:textId="21252958" w:rsidR="00A3617B" w:rsidRPr="004C1E85" w:rsidRDefault="00607C34" w:rsidP="00B70C89">
      <w:pPr>
        <w:spacing w:after="120" w:line="240" w:lineRule="auto"/>
        <w:ind w:left="0" w:right="0" w:firstLine="0"/>
        <w:rPr>
          <w:color w:val="auto"/>
          <w:szCs w:val="18"/>
          <w:u w:val="single"/>
        </w:rPr>
      </w:pPr>
      <w:r w:rsidRPr="004C1E85">
        <w:rPr>
          <w:color w:val="auto"/>
          <w:szCs w:val="18"/>
          <w:u w:val="single"/>
        </w:rPr>
        <w:t>The Exercise</w:t>
      </w:r>
    </w:p>
    <w:p w14:paraId="27A01D7E" w14:textId="345E6061" w:rsidR="003B363E" w:rsidRDefault="008F6815" w:rsidP="003844CF">
      <w:pPr>
        <w:spacing w:after="120" w:line="240" w:lineRule="auto"/>
        <w:ind w:left="0" w:right="0" w:firstLine="0"/>
        <w:rPr>
          <w:color w:val="auto"/>
          <w:szCs w:val="18"/>
        </w:rPr>
      </w:pPr>
      <w:r w:rsidRPr="004C1E85">
        <w:rPr>
          <w:color w:val="auto"/>
          <w:szCs w:val="18"/>
        </w:rPr>
        <w:t>The</w:t>
      </w:r>
      <w:r w:rsidR="003844CF">
        <w:rPr>
          <w:color w:val="auto"/>
          <w:szCs w:val="18"/>
        </w:rPr>
        <w:t xml:space="preserve"> exercise consists of flying just above the 1 G stalling speed. (@ 2 kts.) In the region where the aircrafts handling is beginning to change from that at normal speeds</w:t>
      </w:r>
      <w:r w:rsidR="00D73BE9">
        <w:rPr>
          <w:color w:val="auto"/>
          <w:szCs w:val="18"/>
        </w:rPr>
        <w:t>,</w:t>
      </w:r>
      <w:r w:rsidR="003844CF">
        <w:rPr>
          <w:color w:val="auto"/>
          <w:szCs w:val="18"/>
        </w:rPr>
        <w:t xml:space="preserve"> but not actually yet stalled. </w:t>
      </w:r>
      <w:r w:rsidR="00D96436" w:rsidRPr="004C1E85">
        <w:rPr>
          <w:color w:val="auto"/>
          <w:szCs w:val="18"/>
        </w:rPr>
        <w:t xml:space="preserve">Every trainee must </w:t>
      </w:r>
      <w:r w:rsidR="003B363E">
        <w:rPr>
          <w:color w:val="auto"/>
          <w:szCs w:val="18"/>
        </w:rPr>
        <w:t xml:space="preserve">repeatedly </w:t>
      </w:r>
      <w:r w:rsidR="00D96436" w:rsidRPr="004C1E85">
        <w:rPr>
          <w:color w:val="auto"/>
          <w:szCs w:val="18"/>
        </w:rPr>
        <w:t xml:space="preserve">fly </w:t>
      </w:r>
      <w:r w:rsidR="003B363E">
        <w:rPr>
          <w:color w:val="auto"/>
          <w:szCs w:val="18"/>
        </w:rPr>
        <w:t>these exercises until completely familiar with this regime of flight</w:t>
      </w:r>
      <w:r w:rsidR="00D96436" w:rsidRPr="004C1E85">
        <w:rPr>
          <w:color w:val="auto"/>
          <w:szCs w:val="18"/>
        </w:rPr>
        <w:t>.</w:t>
      </w:r>
      <w:r w:rsidR="00E50CE6" w:rsidRPr="004C1E85">
        <w:rPr>
          <w:color w:val="auto"/>
          <w:szCs w:val="18"/>
        </w:rPr>
        <w:t xml:space="preserve"> </w:t>
      </w:r>
    </w:p>
    <w:p w14:paraId="4A0EFC39" w14:textId="36BA242B" w:rsidR="00D7009D" w:rsidRPr="004C1E85" w:rsidRDefault="00D7009D" w:rsidP="00B70C89">
      <w:pPr>
        <w:spacing w:after="120" w:line="240" w:lineRule="auto"/>
        <w:ind w:left="0" w:right="0" w:firstLine="0"/>
        <w:rPr>
          <w:color w:val="auto"/>
          <w:szCs w:val="18"/>
        </w:rPr>
      </w:pPr>
      <w:r w:rsidRPr="004C1E85">
        <w:rPr>
          <w:color w:val="auto"/>
          <w:szCs w:val="18"/>
        </w:rPr>
        <w:t>The objective of th</w:t>
      </w:r>
      <w:r w:rsidR="004143FF">
        <w:rPr>
          <w:color w:val="auto"/>
          <w:szCs w:val="18"/>
        </w:rPr>
        <w:t xml:space="preserve">is </w:t>
      </w:r>
      <w:r w:rsidRPr="004C1E85">
        <w:rPr>
          <w:color w:val="auto"/>
          <w:szCs w:val="18"/>
        </w:rPr>
        <w:t xml:space="preserve">exercises is to train pilots to </w:t>
      </w:r>
      <w:r w:rsidRPr="004C1E85">
        <w:rPr>
          <w:b/>
          <w:color w:val="auto"/>
          <w:szCs w:val="18"/>
        </w:rPr>
        <w:t>recognise and avoid stalling.</w:t>
      </w:r>
      <w:r w:rsidR="007867EC" w:rsidRPr="004C1E85">
        <w:rPr>
          <w:b/>
          <w:color w:val="auto"/>
          <w:szCs w:val="18"/>
        </w:rPr>
        <w:t xml:space="preserve"> </w:t>
      </w:r>
      <w:r w:rsidRPr="004C1E85">
        <w:rPr>
          <w:color w:val="auto"/>
          <w:szCs w:val="18"/>
        </w:rPr>
        <w:t>The trainee needs to experience the response and feel of the controls at this crucial point – this is knowledge which might one day save</w:t>
      </w:r>
      <w:r w:rsidRPr="003844CF">
        <w:rPr>
          <w:color w:val="auto"/>
          <w:szCs w:val="18"/>
        </w:rPr>
        <w:t xml:space="preserve"> </w:t>
      </w:r>
      <w:r w:rsidR="009F470D" w:rsidRPr="003844CF">
        <w:rPr>
          <w:color w:val="auto"/>
          <w:szCs w:val="18"/>
        </w:rPr>
        <w:t>their</w:t>
      </w:r>
      <w:r w:rsidRPr="003844CF">
        <w:rPr>
          <w:color w:val="auto"/>
          <w:szCs w:val="18"/>
        </w:rPr>
        <w:t xml:space="preserve"> </w:t>
      </w:r>
      <w:r w:rsidRPr="004C1E85">
        <w:rPr>
          <w:color w:val="auto"/>
          <w:szCs w:val="18"/>
        </w:rPr>
        <w:t>life.</w:t>
      </w:r>
      <w:r w:rsidR="004143FF">
        <w:rPr>
          <w:color w:val="auto"/>
          <w:szCs w:val="18"/>
        </w:rPr>
        <w:t xml:space="preserve"> The exercise should be introduced as soon as</w:t>
      </w:r>
      <w:r w:rsidR="004C1E85" w:rsidRPr="004C1E85">
        <w:rPr>
          <w:color w:val="auto"/>
          <w:szCs w:val="18"/>
        </w:rPr>
        <w:t xml:space="preserve"> </w:t>
      </w:r>
      <w:r w:rsidR="004143FF">
        <w:rPr>
          <w:color w:val="auto"/>
          <w:szCs w:val="18"/>
        </w:rPr>
        <w:t>the trainee develops sufficient coordination to use all three control</w:t>
      </w:r>
      <w:r w:rsidR="00C26267">
        <w:rPr>
          <w:color w:val="auto"/>
          <w:szCs w:val="18"/>
        </w:rPr>
        <w:t>s</w:t>
      </w:r>
      <w:r w:rsidR="004143FF">
        <w:rPr>
          <w:color w:val="auto"/>
          <w:szCs w:val="18"/>
        </w:rPr>
        <w:t xml:space="preserve"> together </w:t>
      </w:r>
      <w:r w:rsidR="00741896">
        <w:rPr>
          <w:color w:val="auto"/>
          <w:szCs w:val="18"/>
        </w:rPr>
        <w:t xml:space="preserve">whilst </w:t>
      </w:r>
      <w:r w:rsidR="004143FF">
        <w:rPr>
          <w:color w:val="auto"/>
          <w:szCs w:val="18"/>
        </w:rPr>
        <w:t>maintain</w:t>
      </w:r>
      <w:r w:rsidR="00741896">
        <w:rPr>
          <w:color w:val="auto"/>
          <w:szCs w:val="18"/>
        </w:rPr>
        <w:t>ing</w:t>
      </w:r>
      <w:r w:rsidR="004143FF">
        <w:rPr>
          <w:color w:val="auto"/>
          <w:szCs w:val="18"/>
        </w:rPr>
        <w:t xml:space="preserve"> a heading.</w:t>
      </w:r>
    </w:p>
    <w:p w14:paraId="7CA88A1F" w14:textId="39EBEEF2" w:rsidR="00D652AD" w:rsidRPr="00F914AD" w:rsidRDefault="004070D0" w:rsidP="00B70C89">
      <w:pPr>
        <w:pStyle w:val="BGAIMHeading1"/>
        <w:ind w:left="0" w:right="0" w:firstLine="0"/>
        <w:rPr>
          <w:color w:val="auto"/>
        </w:rPr>
      </w:pPr>
      <w:r w:rsidRPr="00F914AD">
        <w:rPr>
          <w:color w:val="auto"/>
          <w:u w:color="000000"/>
        </w:rPr>
        <w:t>THEORY</w:t>
      </w:r>
      <w:r w:rsidR="00D03F5A" w:rsidRPr="00F914AD">
        <w:rPr>
          <w:color w:val="auto"/>
          <w:u w:color="000000"/>
        </w:rPr>
        <w:t xml:space="preserve"> BRIEFING</w:t>
      </w:r>
    </w:p>
    <w:p w14:paraId="68C7D04E" w14:textId="77777777" w:rsidR="00D652AD" w:rsidRPr="00F914AD" w:rsidRDefault="00D652AD" w:rsidP="00B70C89">
      <w:pPr>
        <w:pStyle w:val="BGAIMHeading5"/>
        <w:spacing w:before="120"/>
        <w:ind w:left="0" w:right="0" w:firstLine="0"/>
        <w:rPr>
          <w:sz w:val="18"/>
          <w:szCs w:val="18"/>
          <w:u w:val="single"/>
        </w:rPr>
      </w:pPr>
      <w:r w:rsidRPr="00F914AD">
        <w:rPr>
          <w:color w:val="auto"/>
          <w:sz w:val="18"/>
          <w:szCs w:val="18"/>
          <w:u w:val="single"/>
        </w:rPr>
        <w:t>A</w:t>
      </w:r>
      <w:r w:rsidRPr="00F914AD">
        <w:rPr>
          <w:sz w:val="18"/>
          <w:szCs w:val="18"/>
          <w:u w:val="single"/>
        </w:rPr>
        <w:t>oA and the stall</w:t>
      </w:r>
    </w:p>
    <w:p w14:paraId="548F22B7" w14:textId="6EACA22D" w:rsidR="00D652AD" w:rsidRPr="00F914AD" w:rsidRDefault="00D652AD" w:rsidP="00B70C89">
      <w:pPr>
        <w:pStyle w:val="ListParagraph"/>
        <w:numPr>
          <w:ilvl w:val="0"/>
          <w:numId w:val="1"/>
        </w:numPr>
        <w:spacing w:after="120" w:line="240" w:lineRule="auto"/>
        <w:ind w:left="289" w:right="0" w:hanging="289"/>
        <w:contextualSpacing w:val="0"/>
        <w:rPr>
          <w:color w:val="auto"/>
          <w:szCs w:val="18"/>
        </w:rPr>
      </w:pPr>
      <w:r w:rsidRPr="00F914AD">
        <w:rPr>
          <w:color w:val="auto"/>
        </w:rPr>
        <w:t xml:space="preserve">In normal flight a glider’s wings must produce a lifting force near enough equal to the glider's flying weight. </w:t>
      </w:r>
      <w:r w:rsidRPr="00FB2BE8">
        <w:rPr>
          <w:color w:val="auto"/>
        </w:rPr>
        <w:t xml:space="preserve">The amount of lift generated depends on the aerofoil </w:t>
      </w:r>
      <w:r w:rsidRPr="00F914AD">
        <w:rPr>
          <w:color w:val="auto"/>
        </w:rPr>
        <w:t xml:space="preserve">(overall shape), wing area, and the speed and angle at which the airflow meets the wing. The angle is called the </w:t>
      </w:r>
      <w:r w:rsidRPr="00F914AD">
        <w:rPr>
          <w:b/>
          <w:color w:val="auto"/>
        </w:rPr>
        <w:t>Angle of Attack</w:t>
      </w:r>
      <w:r w:rsidRPr="00F914AD">
        <w:rPr>
          <w:color w:val="auto"/>
        </w:rPr>
        <w:t>, or AoA for short (</w:t>
      </w:r>
      <w:r w:rsidRPr="00F914AD">
        <w:rPr>
          <w:color w:val="auto"/>
          <w:u w:val="single" w:color="1F1917"/>
        </w:rPr>
        <w:t>figure 1</w:t>
      </w:r>
      <w:r w:rsidRPr="00F914AD">
        <w:rPr>
          <w:color w:val="auto"/>
        </w:rPr>
        <w:t xml:space="preserve">), and is measured between the aerofoil </w:t>
      </w:r>
      <w:r w:rsidRPr="00F914AD">
        <w:rPr>
          <w:b/>
          <w:color w:val="auto"/>
        </w:rPr>
        <w:t>chord line</w:t>
      </w:r>
      <w:r w:rsidRPr="00F914AD">
        <w:rPr>
          <w:color w:val="auto"/>
        </w:rPr>
        <w:t xml:space="preserve"> and the </w:t>
      </w:r>
      <w:r w:rsidRPr="00F914AD">
        <w:rPr>
          <w:b/>
          <w:color w:val="auto"/>
        </w:rPr>
        <w:t>relative airflow</w:t>
      </w:r>
      <w:r w:rsidRPr="00F914AD">
        <w:rPr>
          <w:color w:val="auto"/>
        </w:rPr>
        <w:t>.</w:t>
      </w:r>
    </w:p>
    <w:p w14:paraId="42B8B7EF" w14:textId="4375333A" w:rsidR="00B55AB9" w:rsidRPr="00B55AB9" w:rsidRDefault="00D652AD" w:rsidP="00B70C89">
      <w:pPr>
        <w:numPr>
          <w:ilvl w:val="0"/>
          <w:numId w:val="1"/>
        </w:numPr>
        <w:spacing w:after="120" w:line="240" w:lineRule="auto"/>
        <w:ind w:left="278" w:right="0" w:hanging="278"/>
        <w:rPr>
          <w:color w:val="auto"/>
          <w:sz w:val="20"/>
          <w:szCs w:val="24"/>
        </w:rPr>
      </w:pPr>
      <w:r w:rsidRPr="00F914AD">
        <w:rPr>
          <w:color w:val="auto"/>
          <w:szCs w:val="18"/>
        </w:rPr>
        <w:t>If the glider is in steady</w:t>
      </w:r>
      <w:r w:rsidR="00CC2D43">
        <w:rPr>
          <w:color w:val="auto"/>
          <w:szCs w:val="18"/>
        </w:rPr>
        <w:t>,</w:t>
      </w:r>
      <w:r w:rsidRPr="00F914AD">
        <w:rPr>
          <w:color w:val="auto"/>
          <w:szCs w:val="18"/>
        </w:rPr>
        <w:t xml:space="preserve"> fast straight flight, the AoA will be small, but becomes progressively larger as the glider slows down, or as G increases. There is a </w:t>
      </w:r>
      <w:r w:rsidRPr="00F914AD">
        <w:rPr>
          <w:b/>
          <w:color w:val="auto"/>
          <w:szCs w:val="18"/>
        </w:rPr>
        <w:t xml:space="preserve">critical </w:t>
      </w:r>
    </w:p>
    <w:p w14:paraId="5857F8BE" w14:textId="77777777" w:rsidR="00B55AB9" w:rsidRDefault="00B55AB9" w:rsidP="00B55AB9">
      <w:pPr>
        <w:spacing w:after="120" w:line="240" w:lineRule="auto"/>
        <w:ind w:left="0" w:right="0" w:firstLine="0"/>
        <w:rPr>
          <w:color w:val="auto"/>
          <w:szCs w:val="18"/>
        </w:rPr>
        <w:sectPr w:rsidR="00B55AB9" w:rsidSect="00035199">
          <w:type w:val="continuous"/>
          <w:pgSz w:w="11906" w:h="16838"/>
          <w:pgMar w:top="1440" w:right="1440" w:bottom="1440" w:left="1440" w:header="708" w:footer="708" w:gutter="0"/>
          <w:cols w:num="2" w:sep="1" w:space="709"/>
          <w:docGrid w:linePitch="360"/>
        </w:sectPr>
      </w:pPr>
    </w:p>
    <w:p w14:paraId="1ECAEB6D" w14:textId="4FDFD0BE" w:rsidR="00B55AB9" w:rsidRDefault="00B55AB9" w:rsidP="00B55AB9">
      <w:pPr>
        <w:spacing w:after="120" w:line="240" w:lineRule="auto"/>
        <w:ind w:left="0" w:right="0" w:firstLine="0"/>
        <w:rPr>
          <w:color w:val="auto"/>
          <w:szCs w:val="18"/>
        </w:rPr>
        <w:sectPr w:rsidR="00B55AB9" w:rsidSect="00B55AB9">
          <w:type w:val="continuous"/>
          <w:pgSz w:w="11906" w:h="16838"/>
          <w:pgMar w:top="1440" w:right="1440" w:bottom="1440" w:left="1440" w:header="708" w:footer="708" w:gutter="0"/>
          <w:cols w:sep="1" w:space="709"/>
          <w:docGrid w:linePitch="360"/>
        </w:sectPr>
      </w:pPr>
    </w:p>
    <w:p w14:paraId="71869D77" w14:textId="77777777" w:rsidR="00B55AB9" w:rsidRDefault="00B55AB9" w:rsidP="00B55AB9">
      <w:pPr>
        <w:spacing w:after="120" w:line="240" w:lineRule="auto"/>
        <w:ind w:left="0" w:right="0" w:firstLine="0"/>
        <w:rPr>
          <w:color w:val="auto"/>
          <w:szCs w:val="18"/>
        </w:rPr>
        <w:sectPr w:rsidR="00B55AB9" w:rsidSect="00035199">
          <w:type w:val="continuous"/>
          <w:pgSz w:w="11906" w:h="16838"/>
          <w:pgMar w:top="1440" w:right="1440" w:bottom="1440" w:left="1440" w:header="708" w:footer="708" w:gutter="0"/>
          <w:cols w:num="2" w:sep="1" w:space="709"/>
          <w:docGrid w:linePitch="360"/>
        </w:sectPr>
      </w:pPr>
      <w:r>
        <w:rPr>
          <w:noProof/>
          <w:color w:val="auto"/>
        </w:rPr>
        <w:lastRenderedPageBreak/>
        <w:drawing>
          <wp:inline distT="0" distB="0" distL="0" distR="0" wp14:anchorId="38AED80D" wp14:editId="62B11498">
            <wp:extent cx="5722513" cy="2544256"/>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81418" cy="2570446"/>
                    </a:xfrm>
                    <a:prstGeom prst="rect">
                      <a:avLst/>
                    </a:prstGeom>
                  </pic:spPr>
                </pic:pic>
              </a:graphicData>
            </a:graphic>
          </wp:inline>
        </w:drawing>
      </w:r>
    </w:p>
    <w:p w14:paraId="3AC0354D" w14:textId="26D133B0" w:rsidR="00D652AD" w:rsidRPr="00F914AD" w:rsidRDefault="00D652AD" w:rsidP="00937C04">
      <w:pPr>
        <w:spacing w:after="120" w:line="240" w:lineRule="auto"/>
        <w:ind w:left="278" w:right="0" w:firstLine="0"/>
        <w:rPr>
          <w:color w:val="auto"/>
          <w:sz w:val="20"/>
          <w:szCs w:val="24"/>
        </w:rPr>
      </w:pPr>
      <w:r w:rsidRPr="00F914AD">
        <w:rPr>
          <w:b/>
          <w:color w:val="auto"/>
          <w:szCs w:val="18"/>
        </w:rPr>
        <w:t>angle</w:t>
      </w:r>
      <w:r w:rsidRPr="00F914AD">
        <w:rPr>
          <w:color w:val="auto"/>
          <w:szCs w:val="18"/>
        </w:rPr>
        <w:t xml:space="preserve"> for the AoA - aerofoil specific, but typically about 15° - where the lift</w:t>
      </w:r>
      <w:r w:rsidR="00F914AD" w:rsidRPr="00F914AD">
        <w:rPr>
          <w:color w:val="auto"/>
          <w:szCs w:val="18"/>
        </w:rPr>
        <w:t xml:space="preserve"> </w:t>
      </w:r>
      <w:r w:rsidRPr="00F914AD">
        <w:rPr>
          <w:color w:val="auto"/>
          <w:szCs w:val="18"/>
        </w:rPr>
        <w:t>coefficient, or C</w:t>
      </w:r>
      <w:r w:rsidRPr="00F914AD">
        <w:rPr>
          <w:color w:val="auto"/>
          <w:szCs w:val="18"/>
          <w:vertAlign w:val="subscript"/>
        </w:rPr>
        <w:t>L</w:t>
      </w:r>
      <w:r w:rsidRPr="00F914AD">
        <w:rPr>
          <w:color w:val="auto"/>
          <w:szCs w:val="18"/>
        </w:rPr>
        <w:t xml:space="preserve"> reaches a maximum. If the AoA is increased further, lift will reduce, sometimes quite sharply, but the drag will</w:t>
      </w:r>
      <w:r w:rsidR="008E0E8D" w:rsidRPr="00F914AD">
        <w:rPr>
          <w:color w:val="auto"/>
          <w:szCs w:val="18"/>
        </w:rPr>
        <w:t xml:space="preserve"> continue to rise. Technically, the stall is defined as occurring when the C</w:t>
      </w:r>
      <w:r w:rsidR="008E0E8D" w:rsidRPr="00F914AD">
        <w:rPr>
          <w:color w:val="auto"/>
          <w:szCs w:val="18"/>
          <w:vertAlign w:val="subscript"/>
        </w:rPr>
        <w:t>L</w:t>
      </w:r>
      <w:r w:rsidR="008E0E8D" w:rsidRPr="00F914AD">
        <w:rPr>
          <w:color w:val="auto"/>
          <w:szCs w:val="18"/>
        </w:rPr>
        <w:t xml:space="preserve"> has reached its highest possible value, regardless of anything the glider is doing at the time.</w:t>
      </w:r>
    </w:p>
    <w:p w14:paraId="51088357" w14:textId="1E8D87A1" w:rsidR="002378FB" w:rsidRPr="003F7809" w:rsidRDefault="00171378" w:rsidP="00B70C89">
      <w:pPr>
        <w:numPr>
          <w:ilvl w:val="0"/>
          <w:numId w:val="1"/>
        </w:numPr>
        <w:spacing w:after="120" w:line="240" w:lineRule="auto"/>
        <w:ind w:left="278" w:right="0" w:hanging="278"/>
        <w:rPr>
          <w:color w:val="auto"/>
          <w:szCs w:val="18"/>
        </w:rPr>
      </w:pPr>
      <w:r>
        <w:rPr>
          <w:color w:val="auto"/>
          <w:szCs w:val="18"/>
        </w:rPr>
        <w:t xml:space="preserve">Explain that changes occur in the handling and feel of the glider when </w:t>
      </w:r>
      <w:r w:rsidR="001F4559">
        <w:rPr>
          <w:color w:val="auto"/>
          <w:szCs w:val="18"/>
        </w:rPr>
        <w:t xml:space="preserve">indulging in Slow Flight </w:t>
      </w:r>
      <w:r>
        <w:rPr>
          <w:color w:val="auto"/>
          <w:szCs w:val="18"/>
        </w:rPr>
        <w:t>at high angle of attack close to the stall and that these can provide useful warning of an impending stall.</w:t>
      </w:r>
    </w:p>
    <w:p w14:paraId="69EE583E" w14:textId="77777777" w:rsidR="002378FB" w:rsidRPr="00F67A37" w:rsidRDefault="002378FB" w:rsidP="00F67A37">
      <w:pPr>
        <w:spacing w:after="120" w:line="240" w:lineRule="auto"/>
        <w:ind w:left="0" w:right="0" w:firstLine="0"/>
        <w:rPr>
          <w:color w:val="auto"/>
          <w:szCs w:val="18"/>
          <w:u w:val="single"/>
        </w:rPr>
      </w:pPr>
      <w:r w:rsidRPr="00F67A37">
        <w:rPr>
          <w:color w:val="auto"/>
          <w:szCs w:val="18"/>
          <w:u w:val="single"/>
        </w:rPr>
        <w:t>Further points</w:t>
      </w:r>
    </w:p>
    <w:p w14:paraId="77BC2A39" w14:textId="525BD3D9" w:rsidR="002378FB" w:rsidRPr="00F67A37" w:rsidRDefault="002378FB" w:rsidP="00E82695">
      <w:pPr>
        <w:numPr>
          <w:ilvl w:val="0"/>
          <w:numId w:val="2"/>
        </w:numPr>
        <w:spacing w:after="120" w:line="240" w:lineRule="auto"/>
        <w:ind w:left="278" w:right="0" w:hanging="278"/>
        <w:rPr>
          <w:color w:val="auto"/>
          <w:szCs w:val="18"/>
        </w:rPr>
      </w:pPr>
      <w:r w:rsidRPr="00F67A37">
        <w:rPr>
          <w:color w:val="auto"/>
          <w:szCs w:val="18"/>
        </w:rPr>
        <w:t xml:space="preserve">Flying the glider </w:t>
      </w:r>
      <w:r w:rsidR="00171378">
        <w:rPr>
          <w:color w:val="auto"/>
          <w:szCs w:val="18"/>
        </w:rPr>
        <w:t>close to the stall</w:t>
      </w:r>
      <w:r w:rsidRPr="00F67A37">
        <w:rPr>
          <w:color w:val="auto"/>
          <w:szCs w:val="18"/>
        </w:rPr>
        <w:t xml:space="preserve"> is inefficient, and - excluding the float just before touch-down - dangerous if close to the ground. </w:t>
      </w:r>
    </w:p>
    <w:p w14:paraId="2043EB6B" w14:textId="092EBBCE" w:rsidR="00171378" w:rsidRPr="00171378" w:rsidRDefault="002378FB" w:rsidP="00171378">
      <w:pPr>
        <w:numPr>
          <w:ilvl w:val="0"/>
          <w:numId w:val="2"/>
        </w:numPr>
        <w:spacing w:after="120" w:line="240" w:lineRule="auto"/>
        <w:ind w:left="278" w:right="0" w:hanging="278"/>
        <w:rPr>
          <w:color w:val="auto"/>
          <w:szCs w:val="18"/>
        </w:rPr>
      </w:pPr>
      <w:r w:rsidRPr="00F67A37">
        <w:rPr>
          <w:color w:val="auto"/>
          <w:szCs w:val="18"/>
        </w:rPr>
        <w:t>The wings of most gliders are designed to stall in a smooth and progressive manner, either through using a different aerofoil section near the tip, or building in ‘washout’ or both. Airflow breakdown</w:t>
      </w:r>
      <w:r w:rsidR="00171378">
        <w:rPr>
          <w:color w:val="auto"/>
          <w:szCs w:val="18"/>
        </w:rPr>
        <w:t xml:space="preserve"> </w:t>
      </w:r>
      <w:r w:rsidRPr="00F67A37">
        <w:rPr>
          <w:color w:val="auto"/>
          <w:szCs w:val="18"/>
        </w:rPr>
        <w:t>begins at the upper surface trailing edge, near the wing root, and spreads forwards and outwards as the AoA increases.</w:t>
      </w:r>
    </w:p>
    <w:p w14:paraId="64BD00BD" w14:textId="6AFE47A5" w:rsidR="002378FB" w:rsidRPr="00F67A37" w:rsidRDefault="002378FB" w:rsidP="00E82695">
      <w:pPr>
        <w:numPr>
          <w:ilvl w:val="0"/>
          <w:numId w:val="2"/>
        </w:numPr>
        <w:spacing w:after="120" w:line="240" w:lineRule="auto"/>
        <w:ind w:left="278" w:right="0" w:hanging="278"/>
        <w:rPr>
          <w:color w:val="auto"/>
          <w:szCs w:val="18"/>
        </w:rPr>
      </w:pPr>
      <w:r w:rsidRPr="00F67A37">
        <w:rPr>
          <w:color w:val="auto"/>
          <w:szCs w:val="18"/>
        </w:rPr>
        <w:t>The above feature</w:t>
      </w:r>
      <w:r w:rsidR="00171378">
        <w:rPr>
          <w:color w:val="auto"/>
          <w:szCs w:val="18"/>
        </w:rPr>
        <w:t>s</w:t>
      </w:r>
      <w:r w:rsidRPr="00F67A37">
        <w:rPr>
          <w:color w:val="auto"/>
          <w:szCs w:val="18"/>
        </w:rPr>
        <w:t xml:space="preserve"> enable many gliders to maintain some aileron control, however minimal, at, and sometimes just beyond the stall. In </w:t>
      </w:r>
      <w:r w:rsidR="005D30CB" w:rsidRPr="00F67A37">
        <w:rPr>
          <w:color w:val="auto"/>
          <w:szCs w:val="18"/>
        </w:rPr>
        <w:t>general,</w:t>
      </w:r>
      <w:r w:rsidRPr="00F67A37">
        <w:rPr>
          <w:color w:val="auto"/>
          <w:szCs w:val="18"/>
        </w:rPr>
        <w:t xml:space="preserve"> though, as more of the wing stalls, the ailerons become increasingly sluggish and ineffective.</w:t>
      </w:r>
    </w:p>
    <w:p w14:paraId="3AF2EEC7" w14:textId="70F83B72" w:rsidR="002378FB" w:rsidRPr="00F67A37" w:rsidRDefault="002378FB" w:rsidP="00E82695">
      <w:pPr>
        <w:numPr>
          <w:ilvl w:val="0"/>
          <w:numId w:val="2"/>
        </w:numPr>
        <w:spacing w:after="120" w:line="240" w:lineRule="auto"/>
        <w:ind w:left="278" w:right="0" w:hanging="278"/>
        <w:rPr>
          <w:color w:val="auto"/>
          <w:szCs w:val="18"/>
        </w:rPr>
      </w:pPr>
      <w:r w:rsidRPr="00F67A37">
        <w:rPr>
          <w:color w:val="auto"/>
          <w:szCs w:val="18"/>
        </w:rPr>
        <w:t xml:space="preserve">Secondary effects of rudder inputs at, or just prior to the stall can have much the same effect, except that the glider </w:t>
      </w:r>
      <w:r w:rsidR="00753815">
        <w:rPr>
          <w:color w:val="auto"/>
          <w:szCs w:val="18"/>
        </w:rPr>
        <w:t>may</w:t>
      </w:r>
      <w:r w:rsidRPr="00F67A37">
        <w:rPr>
          <w:color w:val="auto"/>
          <w:szCs w:val="18"/>
        </w:rPr>
        <w:t xml:space="preserve"> roll strongly in the direction of the rudder input.</w:t>
      </w:r>
    </w:p>
    <w:p w14:paraId="14BF2D00" w14:textId="2964D191" w:rsidR="002378FB" w:rsidRPr="00F67A37" w:rsidRDefault="002378FB" w:rsidP="00E82695">
      <w:pPr>
        <w:numPr>
          <w:ilvl w:val="0"/>
          <w:numId w:val="2"/>
        </w:numPr>
        <w:spacing w:after="120" w:line="240" w:lineRule="auto"/>
        <w:ind w:left="278" w:right="0" w:hanging="278"/>
        <w:rPr>
          <w:color w:val="auto"/>
          <w:szCs w:val="18"/>
        </w:rPr>
      </w:pPr>
      <w:r w:rsidRPr="00F67A37">
        <w:rPr>
          <w:color w:val="auto"/>
          <w:szCs w:val="18"/>
        </w:rPr>
        <w:t>Depending on the glider’s elevator authority and/or the rate at which the s</w:t>
      </w:r>
      <w:r w:rsidR="00171378">
        <w:rPr>
          <w:color w:val="auto"/>
          <w:szCs w:val="18"/>
        </w:rPr>
        <w:t>peed is reduced</w:t>
      </w:r>
      <w:r w:rsidRPr="00F67A37">
        <w:rPr>
          <w:color w:val="auto"/>
          <w:szCs w:val="18"/>
        </w:rPr>
        <w:t xml:space="preserve">, the elevator may fail to raise the nose in response to backward movement of the stick, or the nose may drop regardless. </w:t>
      </w:r>
      <w:r w:rsidRPr="00F67A37">
        <w:rPr>
          <w:b/>
          <w:color w:val="auto"/>
          <w:szCs w:val="18"/>
        </w:rPr>
        <w:t>Inability of the elevator to raise the nose or prevent it going down is the most important symptom of a stall.</w:t>
      </w:r>
    </w:p>
    <w:p w14:paraId="052E1146" w14:textId="77777777" w:rsidR="002378FB" w:rsidRPr="00F67A37" w:rsidRDefault="002378FB" w:rsidP="00E82695">
      <w:pPr>
        <w:numPr>
          <w:ilvl w:val="0"/>
          <w:numId w:val="2"/>
        </w:numPr>
        <w:spacing w:after="120" w:line="240" w:lineRule="auto"/>
        <w:ind w:left="278" w:right="0" w:hanging="278"/>
        <w:rPr>
          <w:color w:val="auto"/>
          <w:szCs w:val="18"/>
        </w:rPr>
      </w:pPr>
      <w:r w:rsidRPr="00F67A37">
        <w:rPr>
          <w:color w:val="auto"/>
          <w:szCs w:val="18"/>
        </w:rPr>
        <w:t>As the glider slows down there may be a perceptible change in the airflow noise. While usually quieter, it can also be louder or different in character, and may sound completely different if there is any significant yaw present.</w:t>
      </w:r>
    </w:p>
    <w:p w14:paraId="53596DB7" w14:textId="17CFEF56" w:rsidR="002378FB" w:rsidRPr="00F67A37" w:rsidRDefault="002378FB" w:rsidP="00E82695">
      <w:pPr>
        <w:numPr>
          <w:ilvl w:val="0"/>
          <w:numId w:val="2"/>
        </w:numPr>
        <w:spacing w:after="120" w:line="240" w:lineRule="auto"/>
        <w:ind w:left="278" w:right="0" w:hanging="278"/>
        <w:rPr>
          <w:color w:val="auto"/>
          <w:szCs w:val="18"/>
        </w:rPr>
      </w:pPr>
      <w:r w:rsidRPr="00F67A37">
        <w:rPr>
          <w:color w:val="auto"/>
          <w:szCs w:val="18"/>
        </w:rPr>
        <w:t>Separated airflow can produce airframe buffet, and turbulent flow across the static ports can cause the ASI readings to flicker.</w:t>
      </w:r>
      <w:r w:rsidR="00171378">
        <w:rPr>
          <w:color w:val="auto"/>
          <w:szCs w:val="18"/>
        </w:rPr>
        <w:t xml:space="preserve"> However, this will only be experienced if the glider is flow</w:t>
      </w:r>
      <w:r w:rsidR="00D90ECC">
        <w:rPr>
          <w:color w:val="auto"/>
          <w:szCs w:val="18"/>
        </w:rPr>
        <w:t>n</w:t>
      </w:r>
      <w:r w:rsidR="00171378">
        <w:rPr>
          <w:color w:val="auto"/>
          <w:szCs w:val="18"/>
        </w:rPr>
        <w:t xml:space="preserve"> at the stalling speed rather than just above it</w:t>
      </w:r>
      <w:r w:rsidR="00D90ECC">
        <w:rPr>
          <w:color w:val="auto"/>
          <w:szCs w:val="18"/>
        </w:rPr>
        <w:t xml:space="preserve"> as intended in this exercise.</w:t>
      </w:r>
    </w:p>
    <w:p w14:paraId="28D2E3AB" w14:textId="0FA3A4C5" w:rsidR="002378FB" w:rsidRPr="00F67A37" w:rsidRDefault="002378FB" w:rsidP="00F211A2">
      <w:pPr>
        <w:pStyle w:val="Heading3"/>
        <w:spacing w:after="0" w:line="360" w:lineRule="auto"/>
        <w:ind w:left="11" w:hanging="11"/>
        <w:rPr>
          <w:color w:val="auto"/>
          <w:sz w:val="20"/>
          <w:szCs w:val="20"/>
          <w:u w:val="single"/>
        </w:rPr>
      </w:pPr>
      <w:r w:rsidRPr="00F67A37">
        <w:rPr>
          <w:color w:val="auto"/>
          <w:sz w:val="18"/>
          <w:szCs w:val="20"/>
          <w:u w:val="single"/>
        </w:rPr>
        <w:t xml:space="preserve">Summary of </w:t>
      </w:r>
      <w:r w:rsidR="00171378">
        <w:rPr>
          <w:color w:val="auto"/>
          <w:sz w:val="18"/>
          <w:szCs w:val="20"/>
          <w:u w:val="single"/>
        </w:rPr>
        <w:t>Slow Flight</w:t>
      </w:r>
      <w:r w:rsidRPr="00F67A37">
        <w:rPr>
          <w:color w:val="auto"/>
          <w:sz w:val="18"/>
          <w:szCs w:val="20"/>
          <w:u w:val="single"/>
        </w:rPr>
        <w:t xml:space="preserve"> symptoms</w:t>
      </w:r>
    </w:p>
    <w:p w14:paraId="3D74D6F6" w14:textId="77777777" w:rsidR="002378FB" w:rsidRPr="00F67A37" w:rsidRDefault="002378FB" w:rsidP="00F211A2">
      <w:pPr>
        <w:spacing w:after="120" w:line="240" w:lineRule="auto"/>
        <w:ind w:left="0" w:right="0" w:firstLine="0"/>
        <w:rPr>
          <w:color w:val="auto"/>
          <w:szCs w:val="18"/>
        </w:rPr>
      </w:pPr>
      <w:r w:rsidRPr="00F67A37">
        <w:rPr>
          <w:color w:val="auto"/>
          <w:szCs w:val="18"/>
        </w:rPr>
        <w:t>Not all of the following may be present, or all that obvious:</w:t>
      </w:r>
    </w:p>
    <w:p w14:paraId="46676BEA" w14:textId="4BCC283A" w:rsidR="002378FB" w:rsidRPr="00F67A37" w:rsidRDefault="002378FB" w:rsidP="001E1159">
      <w:pPr>
        <w:pStyle w:val="ListParagraph"/>
        <w:numPr>
          <w:ilvl w:val="0"/>
          <w:numId w:val="11"/>
        </w:numPr>
        <w:spacing w:after="120" w:line="240" w:lineRule="auto"/>
        <w:ind w:left="782" w:right="46" w:hanging="357"/>
        <w:contextualSpacing w:val="0"/>
        <w:rPr>
          <w:color w:val="auto"/>
          <w:szCs w:val="18"/>
        </w:rPr>
      </w:pPr>
      <w:r w:rsidRPr="00F67A37">
        <w:rPr>
          <w:color w:val="auto"/>
          <w:szCs w:val="18"/>
        </w:rPr>
        <w:t>the nose higher than normal</w:t>
      </w:r>
    </w:p>
    <w:p w14:paraId="08A3D3F7" w14:textId="44C3F117" w:rsidR="002378FB" w:rsidRPr="00F67A37" w:rsidRDefault="002378FB" w:rsidP="001E1159">
      <w:pPr>
        <w:pStyle w:val="ListParagraph"/>
        <w:numPr>
          <w:ilvl w:val="0"/>
          <w:numId w:val="11"/>
        </w:numPr>
        <w:spacing w:after="120" w:line="240" w:lineRule="auto"/>
        <w:ind w:left="782" w:right="46" w:hanging="357"/>
        <w:contextualSpacing w:val="0"/>
        <w:rPr>
          <w:color w:val="auto"/>
          <w:szCs w:val="18"/>
        </w:rPr>
      </w:pPr>
      <w:r w:rsidRPr="00F67A37">
        <w:rPr>
          <w:color w:val="auto"/>
          <w:szCs w:val="18"/>
        </w:rPr>
        <w:t xml:space="preserve">the airspeed </w:t>
      </w:r>
      <w:r w:rsidR="00F15984">
        <w:rPr>
          <w:color w:val="auto"/>
          <w:szCs w:val="18"/>
        </w:rPr>
        <w:t xml:space="preserve">will be </w:t>
      </w:r>
      <w:r w:rsidRPr="00F67A37">
        <w:rPr>
          <w:color w:val="auto"/>
          <w:szCs w:val="18"/>
        </w:rPr>
        <w:t>slow</w:t>
      </w:r>
    </w:p>
    <w:p w14:paraId="10076A0C" w14:textId="77777777" w:rsidR="002378FB" w:rsidRPr="00F67A37" w:rsidRDefault="002378FB" w:rsidP="001E1159">
      <w:pPr>
        <w:pStyle w:val="ListParagraph"/>
        <w:numPr>
          <w:ilvl w:val="0"/>
          <w:numId w:val="11"/>
        </w:numPr>
        <w:spacing w:after="120" w:line="240" w:lineRule="auto"/>
        <w:ind w:left="782" w:right="46" w:hanging="357"/>
        <w:contextualSpacing w:val="0"/>
        <w:rPr>
          <w:color w:val="auto"/>
          <w:szCs w:val="18"/>
        </w:rPr>
      </w:pPr>
      <w:r w:rsidRPr="00F67A37">
        <w:rPr>
          <w:color w:val="auto"/>
          <w:szCs w:val="18"/>
        </w:rPr>
        <w:t>changes in airflow noise</w:t>
      </w:r>
    </w:p>
    <w:p w14:paraId="12B3FAAD" w14:textId="44D0CF70" w:rsidR="002378FB" w:rsidRPr="00F67A37" w:rsidRDefault="002378FB" w:rsidP="001E1159">
      <w:pPr>
        <w:pStyle w:val="ListParagraph"/>
        <w:numPr>
          <w:ilvl w:val="0"/>
          <w:numId w:val="11"/>
        </w:numPr>
        <w:spacing w:after="120" w:line="240" w:lineRule="auto"/>
        <w:ind w:left="782" w:right="224" w:hanging="357"/>
        <w:contextualSpacing w:val="0"/>
        <w:rPr>
          <w:color w:val="auto"/>
          <w:szCs w:val="18"/>
        </w:rPr>
      </w:pPr>
      <w:r w:rsidRPr="00F67A37">
        <w:rPr>
          <w:color w:val="auto"/>
          <w:szCs w:val="18"/>
        </w:rPr>
        <w:t>changed effectiveness of elevator, ailerons and/or rudder</w:t>
      </w:r>
    </w:p>
    <w:p w14:paraId="50CDE7AE" w14:textId="4E667B5B" w:rsidR="00F15984" w:rsidRPr="00F15984" w:rsidRDefault="002378FB" w:rsidP="00F15984">
      <w:pPr>
        <w:pStyle w:val="ListParagraph"/>
        <w:numPr>
          <w:ilvl w:val="0"/>
          <w:numId w:val="12"/>
        </w:numPr>
        <w:spacing w:after="120" w:line="240" w:lineRule="auto"/>
        <w:ind w:left="782" w:right="0" w:hanging="357"/>
        <w:contextualSpacing w:val="0"/>
        <w:rPr>
          <w:color w:val="auto"/>
          <w:szCs w:val="18"/>
        </w:rPr>
      </w:pPr>
      <w:r w:rsidRPr="00F67A37">
        <w:rPr>
          <w:color w:val="auto"/>
          <w:szCs w:val="18"/>
        </w:rPr>
        <w:t xml:space="preserve">unusual control positions for the phase of flight. For example, lots of out-turn aileron </w:t>
      </w:r>
      <w:bookmarkStart w:id="0" w:name="_Hlk68192146"/>
      <w:r w:rsidR="00F15984">
        <w:rPr>
          <w:color w:val="auto"/>
          <w:szCs w:val="18"/>
        </w:rPr>
        <w:t>or stick further back than usual</w:t>
      </w:r>
    </w:p>
    <w:p w14:paraId="770CBE9C" w14:textId="2C04D78C" w:rsidR="00032589" w:rsidRPr="00B8704F" w:rsidRDefault="00032589" w:rsidP="00F15984">
      <w:pPr>
        <w:pStyle w:val="BGAIMHeading1"/>
        <w:spacing w:before="120"/>
        <w:ind w:left="0" w:right="0" w:firstLine="0"/>
        <w:rPr>
          <w:color w:val="auto"/>
        </w:rPr>
      </w:pPr>
      <w:r w:rsidRPr="00B8704F">
        <w:rPr>
          <w:color w:val="auto"/>
          <w:u w:color="000000"/>
        </w:rPr>
        <w:t>AIR EXERCISE BRIEFINGS</w:t>
      </w:r>
    </w:p>
    <w:bookmarkEnd w:id="0"/>
    <w:p w14:paraId="14C39DE9" w14:textId="7E0D7747" w:rsidR="00F15984" w:rsidRDefault="00A06E47" w:rsidP="00B8704F">
      <w:pPr>
        <w:spacing w:before="120" w:after="120" w:line="240" w:lineRule="auto"/>
        <w:ind w:left="0" w:right="0" w:firstLine="0"/>
        <w:rPr>
          <w:color w:val="auto"/>
          <w:szCs w:val="18"/>
        </w:rPr>
      </w:pPr>
      <w:r w:rsidRPr="00B8704F">
        <w:rPr>
          <w:color w:val="auto"/>
          <w:szCs w:val="18"/>
        </w:rPr>
        <w:t xml:space="preserve">Before flying </w:t>
      </w:r>
      <w:r w:rsidR="006E114E">
        <w:rPr>
          <w:color w:val="auto"/>
          <w:szCs w:val="18"/>
        </w:rPr>
        <w:t xml:space="preserve">this </w:t>
      </w:r>
      <w:r w:rsidRPr="00B8704F">
        <w:rPr>
          <w:color w:val="auto"/>
          <w:szCs w:val="18"/>
        </w:rPr>
        <w:t>exercise include Threat &amp; Error Management, along the lines of the example below, and the HASSELL check [</w:t>
      </w:r>
      <w:r w:rsidR="00F15984">
        <w:rPr>
          <w:color w:val="auto"/>
          <w:szCs w:val="18"/>
        </w:rPr>
        <w:t>Section 1 - e</w:t>
      </w:r>
      <w:r w:rsidRPr="00B8704F">
        <w:rPr>
          <w:color w:val="auto"/>
          <w:szCs w:val="18"/>
        </w:rPr>
        <w:t>] in all of the pre-flight briefings.</w:t>
      </w:r>
    </w:p>
    <w:p w14:paraId="0DE35037" w14:textId="77777777" w:rsidR="00C3127C" w:rsidRDefault="00C3127C" w:rsidP="00B8704F">
      <w:pPr>
        <w:spacing w:before="120" w:after="120" w:line="240" w:lineRule="auto"/>
        <w:ind w:left="0" w:right="0" w:firstLine="0"/>
        <w:rPr>
          <w:color w:val="auto"/>
          <w:szCs w:val="18"/>
        </w:rPr>
      </w:pPr>
    </w:p>
    <w:p w14:paraId="7A009508" w14:textId="77777777" w:rsidR="00C3127C" w:rsidRDefault="00C3127C" w:rsidP="00B8704F">
      <w:pPr>
        <w:spacing w:before="120" w:after="120" w:line="240" w:lineRule="auto"/>
        <w:ind w:left="0" w:right="0" w:firstLine="0"/>
        <w:rPr>
          <w:color w:val="auto"/>
          <w:szCs w:val="18"/>
        </w:rPr>
      </w:pPr>
    </w:p>
    <w:p w14:paraId="6C1F607D" w14:textId="77777777" w:rsidR="00C3127C" w:rsidRDefault="00C3127C" w:rsidP="00B8704F">
      <w:pPr>
        <w:spacing w:before="120" w:after="120" w:line="240" w:lineRule="auto"/>
        <w:ind w:left="0" w:right="0" w:firstLine="0"/>
        <w:rPr>
          <w:color w:val="auto"/>
          <w:szCs w:val="18"/>
        </w:rPr>
      </w:pPr>
    </w:p>
    <w:p w14:paraId="5785A383" w14:textId="77777777" w:rsidR="00C3127C" w:rsidRDefault="00C3127C" w:rsidP="00B8704F">
      <w:pPr>
        <w:spacing w:before="120" w:after="120" w:line="240" w:lineRule="auto"/>
        <w:ind w:left="0" w:right="0" w:firstLine="0"/>
        <w:rPr>
          <w:color w:val="auto"/>
          <w:szCs w:val="18"/>
        </w:rPr>
      </w:pPr>
    </w:p>
    <w:p w14:paraId="46EB9212" w14:textId="77777777" w:rsidR="00C3127C" w:rsidRDefault="00C3127C" w:rsidP="00B8704F">
      <w:pPr>
        <w:spacing w:before="120" w:after="120" w:line="240" w:lineRule="auto"/>
        <w:ind w:left="0" w:right="0" w:firstLine="0"/>
        <w:rPr>
          <w:color w:val="auto"/>
          <w:szCs w:val="18"/>
        </w:rPr>
      </w:pPr>
    </w:p>
    <w:p w14:paraId="48682078" w14:textId="77777777" w:rsidR="00C3127C" w:rsidRDefault="00C3127C" w:rsidP="00B8704F">
      <w:pPr>
        <w:spacing w:before="120" w:after="120" w:line="240" w:lineRule="auto"/>
        <w:ind w:left="0" w:right="0" w:firstLine="0"/>
        <w:rPr>
          <w:color w:val="auto"/>
          <w:szCs w:val="18"/>
        </w:rPr>
      </w:pPr>
    </w:p>
    <w:p w14:paraId="208129D2" w14:textId="77777777" w:rsidR="00C3127C" w:rsidRPr="00B8704F" w:rsidRDefault="00C3127C" w:rsidP="00B8704F">
      <w:pPr>
        <w:spacing w:before="120" w:after="120" w:line="240" w:lineRule="auto"/>
        <w:ind w:left="0" w:right="0" w:firstLine="0"/>
        <w:rPr>
          <w:color w:val="auto"/>
          <w:szCs w:val="18"/>
        </w:rPr>
      </w:pPr>
    </w:p>
    <w:tbl>
      <w:tblPr>
        <w:tblStyle w:val="TableGrid0"/>
        <w:tblW w:w="40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79"/>
        <w:gridCol w:w="1833"/>
        <w:gridCol w:w="283"/>
        <w:gridCol w:w="1701"/>
      </w:tblGrid>
      <w:tr w:rsidR="00B8704F" w:rsidRPr="00B8704F" w14:paraId="69467F93" w14:textId="77777777" w:rsidTr="00B8704F">
        <w:tc>
          <w:tcPr>
            <w:tcW w:w="2112" w:type="dxa"/>
            <w:gridSpan w:val="2"/>
          </w:tcPr>
          <w:p w14:paraId="2A0C6AD6" w14:textId="77777777" w:rsidR="00A06E47" w:rsidRPr="00B8704F" w:rsidRDefault="00A06E47" w:rsidP="009B6C8A">
            <w:pPr>
              <w:jc w:val="left"/>
              <w:rPr>
                <w:b/>
                <w:bCs/>
                <w:color w:val="auto"/>
                <w:szCs w:val="18"/>
              </w:rPr>
            </w:pPr>
            <w:r w:rsidRPr="00B8704F">
              <w:rPr>
                <w:b/>
                <w:bCs/>
                <w:color w:val="auto"/>
                <w:szCs w:val="18"/>
              </w:rPr>
              <w:t>TEM</w:t>
            </w:r>
          </w:p>
        </w:tc>
        <w:tc>
          <w:tcPr>
            <w:tcW w:w="1984" w:type="dxa"/>
            <w:gridSpan w:val="2"/>
          </w:tcPr>
          <w:p w14:paraId="396B6D22" w14:textId="77777777" w:rsidR="00A06E47" w:rsidRPr="00B8704F" w:rsidRDefault="00A06E47" w:rsidP="009B6C8A">
            <w:pPr>
              <w:jc w:val="left"/>
              <w:rPr>
                <w:color w:val="auto"/>
                <w:szCs w:val="18"/>
              </w:rPr>
            </w:pPr>
          </w:p>
        </w:tc>
      </w:tr>
      <w:tr w:rsidR="00B8704F" w:rsidRPr="00B8704F" w14:paraId="077AAC22" w14:textId="77777777" w:rsidTr="00B8704F">
        <w:tc>
          <w:tcPr>
            <w:tcW w:w="2112" w:type="dxa"/>
            <w:gridSpan w:val="2"/>
          </w:tcPr>
          <w:p w14:paraId="50991C84" w14:textId="77777777" w:rsidR="00A06E47" w:rsidRPr="00B8704F" w:rsidRDefault="00A06E47" w:rsidP="009B6C8A">
            <w:pPr>
              <w:jc w:val="left"/>
              <w:rPr>
                <w:b/>
                <w:bCs/>
                <w:color w:val="auto"/>
                <w:szCs w:val="18"/>
              </w:rPr>
            </w:pPr>
            <w:r w:rsidRPr="00B8704F">
              <w:rPr>
                <w:b/>
                <w:bCs/>
                <w:color w:val="auto"/>
                <w:szCs w:val="18"/>
              </w:rPr>
              <w:t>Threats:</w:t>
            </w:r>
          </w:p>
        </w:tc>
        <w:tc>
          <w:tcPr>
            <w:tcW w:w="1984" w:type="dxa"/>
            <w:gridSpan w:val="2"/>
          </w:tcPr>
          <w:p w14:paraId="1CE7E64C" w14:textId="77777777" w:rsidR="00A06E47" w:rsidRPr="00B8704F" w:rsidRDefault="00A06E47" w:rsidP="009B6C8A">
            <w:pPr>
              <w:jc w:val="left"/>
              <w:rPr>
                <w:b/>
                <w:bCs/>
                <w:color w:val="auto"/>
                <w:szCs w:val="18"/>
              </w:rPr>
            </w:pPr>
            <w:r w:rsidRPr="00B8704F">
              <w:rPr>
                <w:b/>
                <w:bCs/>
                <w:color w:val="auto"/>
                <w:szCs w:val="18"/>
              </w:rPr>
              <w:t>Mitigation:</w:t>
            </w:r>
          </w:p>
        </w:tc>
      </w:tr>
      <w:tr w:rsidR="00B8704F" w:rsidRPr="00B8704F" w14:paraId="3BA38394" w14:textId="77777777" w:rsidTr="00B8704F">
        <w:tc>
          <w:tcPr>
            <w:tcW w:w="279" w:type="dxa"/>
          </w:tcPr>
          <w:p w14:paraId="082A4283" w14:textId="77777777" w:rsidR="00A06E47" w:rsidRPr="00B8704F" w:rsidRDefault="00A06E47" w:rsidP="009B6C8A">
            <w:pPr>
              <w:jc w:val="left"/>
              <w:rPr>
                <w:color w:val="auto"/>
                <w:szCs w:val="18"/>
              </w:rPr>
            </w:pPr>
          </w:p>
        </w:tc>
        <w:tc>
          <w:tcPr>
            <w:tcW w:w="1833" w:type="dxa"/>
          </w:tcPr>
          <w:p w14:paraId="58464ADE" w14:textId="77777777" w:rsidR="00A06E47" w:rsidRPr="00B8704F" w:rsidRDefault="00A06E47" w:rsidP="009B6C8A">
            <w:pPr>
              <w:jc w:val="left"/>
              <w:rPr>
                <w:color w:val="auto"/>
                <w:szCs w:val="18"/>
              </w:rPr>
            </w:pPr>
            <w:r w:rsidRPr="00B8704F">
              <w:rPr>
                <w:color w:val="auto"/>
                <w:szCs w:val="18"/>
              </w:rPr>
              <w:t>Trainee Adverse Reaction</w:t>
            </w:r>
          </w:p>
        </w:tc>
        <w:tc>
          <w:tcPr>
            <w:tcW w:w="283" w:type="dxa"/>
          </w:tcPr>
          <w:p w14:paraId="1BB31818" w14:textId="77777777" w:rsidR="00A06E47" w:rsidRPr="00B8704F" w:rsidRDefault="00A06E47" w:rsidP="009B6C8A">
            <w:pPr>
              <w:jc w:val="left"/>
              <w:rPr>
                <w:color w:val="auto"/>
                <w:szCs w:val="18"/>
              </w:rPr>
            </w:pPr>
          </w:p>
        </w:tc>
        <w:tc>
          <w:tcPr>
            <w:tcW w:w="1701" w:type="dxa"/>
          </w:tcPr>
          <w:p w14:paraId="40B00458" w14:textId="383CB45C" w:rsidR="00A06E47" w:rsidRPr="00B8704F" w:rsidRDefault="00F15984" w:rsidP="009B6C8A">
            <w:pPr>
              <w:jc w:val="left"/>
              <w:rPr>
                <w:color w:val="auto"/>
                <w:szCs w:val="18"/>
              </w:rPr>
            </w:pPr>
            <w:r>
              <w:rPr>
                <w:color w:val="auto"/>
                <w:szCs w:val="18"/>
              </w:rPr>
              <w:t>Prepare and b</w:t>
            </w:r>
            <w:r w:rsidR="00A06E47" w:rsidRPr="00B8704F">
              <w:rPr>
                <w:color w:val="auto"/>
                <w:szCs w:val="18"/>
              </w:rPr>
              <w:t>rief</w:t>
            </w:r>
            <w:r>
              <w:rPr>
                <w:color w:val="auto"/>
                <w:szCs w:val="18"/>
              </w:rPr>
              <w:t xml:space="preserve"> the </w:t>
            </w:r>
            <w:proofErr w:type="gramStart"/>
            <w:r>
              <w:rPr>
                <w:color w:val="auto"/>
                <w:szCs w:val="18"/>
              </w:rPr>
              <w:t xml:space="preserve">trainee </w:t>
            </w:r>
            <w:r w:rsidR="00A06E47" w:rsidRPr="00B8704F">
              <w:rPr>
                <w:color w:val="auto"/>
                <w:szCs w:val="18"/>
              </w:rPr>
              <w:t xml:space="preserve"> appropriately</w:t>
            </w:r>
            <w:proofErr w:type="gramEnd"/>
            <w:r w:rsidR="00A06E47" w:rsidRPr="00B8704F">
              <w:rPr>
                <w:color w:val="auto"/>
                <w:szCs w:val="18"/>
              </w:rPr>
              <w:t xml:space="preserve"> &amp; monitor t</w:t>
            </w:r>
            <w:r>
              <w:rPr>
                <w:color w:val="auto"/>
                <w:szCs w:val="18"/>
              </w:rPr>
              <w:t>hem carefully</w:t>
            </w:r>
          </w:p>
        </w:tc>
      </w:tr>
      <w:tr w:rsidR="00B8704F" w:rsidRPr="00B8704F" w14:paraId="7C92714E" w14:textId="77777777" w:rsidTr="00B8704F">
        <w:tc>
          <w:tcPr>
            <w:tcW w:w="279" w:type="dxa"/>
          </w:tcPr>
          <w:p w14:paraId="0AFB95EB" w14:textId="77777777" w:rsidR="00A06E47" w:rsidRPr="00B8704F" w:rsidRDefault="00A06E47" w:rsidP="009B6C8A">
            <w:pPr>
              <w:jc w:val="left"/>
              <w:rPr>
                <w:color w:val="auto"/>
                <w:szCs w:val="18"/>
              </w:rPr>
            </w:pPr>
          </w:p>
        </w:tc>
        <w:tc>
          <w:tcPr>
            <w:tcW w:w="1833" w:type="dxa"/>
          </w:tcPr>
          <w:p w14:paraId="70B300FB" w14:textId="77777777" w:rsidR="00A06E47" w:rsidRPr="00B8704F" w:rsidRDefault="00A06E47" w:rsidP="009B6C8A">
            <w:pPr>
              <w:jc w:val="left"/>
              <w:rPr>
                <w:color w:val="auto"/>
                <w:szCs w:val="18"/>
              </w:rPr>
            </w:pPr>
            <w:r w:rsidRPr="00B8704F">
              <w:rPr>
                <w:color w:val="auto"/>
                <w:szCs w:val="18"/>
              </w:rPr>
              <w:t>Trainee fails to or over reacts at recovery</w:t>
            </w:r>
          </w:p>
        </w:tc>
        <w:tc>
          <w:tcPr>
            <w:tcW w:w="283" w:type="dxa"/>
          </w:tcPr>
          <w:p w14:paraId="1E398842" w14:textId="77777777" w:rsidR="00A06E47" w:rsidRPr="00B8704F" w:rsidRDefault="00A06E47" w:rsidP="009B6C8A">
            <w:pPr>
              <w:jc w:val="left"/>
              <w:rPr>
                <w:color w:val="auto"/>
                <w:szCs w:val="18"/>
              </w:rPr>
            </w:pPr>
          </w:p>
        </w:tc>
        <w:tc>
          <w:tcPr>
            <w:tcW w:w="1701" w:type="dxa"/>
          </w:tcPr>
          <w:p w14:paraId="202D152F" w14:textId="29C7B853" w:rsidR="00A06E47" w:rsidRPr="00B8704F" w:rsidRDefault="00A06E47" w:rsidP="009B6C8A">
            <w:pPr>
              <w:jc w:val="left"/>
              <w:rPr>
                <w:color w:val="auto"/>
                <w:szCs w:val="18"/>
              </w:rPr>
            </w:pPr>
            <w:r w:rsidRPr="00B8704F">
              <w:rPr>
                <w:color w:val="auto"/>
                <w:szCs w:val="18"/>
              </w:rPr>
              <w:t xml:space="preserve">Monitor </w:t>
            </w:r>
            <w:r w:rsidR="00F15984">
              <w:rPr>
                <w:color w:val="auto"/>
                <w:szCs w:val="18"/>
              </w:rPr>
              <w:t>t</w:t>
            </w:r>
            <w:r w:rsidRPr="00B8704F">
              <w:rPr>
                <w:color w:val="auto"/>
                <w:szCs w:val="18"/>
              </w:rPr>
              <w:t>rainee &amp; take over promptly</w:t>
            </w:r>
          </w:p>
        </w:tc>
      </w:tr>
      <w:tr w:rsidR="00B8704F" w:rsidRPr="00B8704F" w14:paraId="77D83791" w14:textId="77777777" w:rsidTr="00B8704F">
        <w:tc>
          <w:tcPr>
            <w:tcW w:w="279" w:type="dxa"/>
          </w:tcPr>
          <w:p w14:paraId="1911B73F" w14:textId="77777777" w:rsidR="00A06E47" w:rsidRPr="00B8704F" w:rsidRDefault="00A06E47" w:rsidP="009B6C8A">
            <w:pPr>
              <w:jc w:val="left"/>
              <w:rPr>
                <w:color w:val="auto"/>
                <w:szCs w:val="18"/>
              </w:rPr>
            </w:pPr>
          </w:p>
        </w:tc>
        <w:tc>
          <w:tcPr>
            <w:tcW w:w="1833" w:type="dxa"/>
          </w:tcPr>
          <w:p w14:paraId="57AFB3BE" w14:textId="77777777" w:rsidR="00A06E47" w:rsidRPr="00B8704F" w:rsidRDefault="00A06E47" w:rsidP="009B6C8A">
            <w:pPr>
              <w:jc w:val="left"/>
              <w:rPr>
                <w:color w:val="auto"/>
                <w:szCs w:val="18"/>
              </w:rPr>
            </w:pPr>
            <w:r w:rsidRPr="00B8704F">
              <w:rPr>
                <w:color w:val="auto"/>
                <w:szCs w:val="18"/>
              </w:rPr>
              <w:t>Collision</w:t>
            </w:r>
          </w:p>
        </w:tc>
        <w:tc>
          <w:tcPr>
            <w:tcW w:w="283" w:type="dxa"/>
          </w:tcPr>
          <w:p w14:paraId="0A8F6149" w14:textId="77777777" w:rsidR="00A06E47" w:rsidRPr="00B8704F" w:rsidRDefault="00A06E47" w:rsidP="009B6C8A">
            <w:pPr>
              <w:jc w:val="left"/>
              <w:rPr>
                <w:color w:val="auto"/>
                <w:szCs w:val="18"/>
              </w:rPr>
            </w:pPr>
          </w:p>
        </w:tc>
        <w:tc>
          <w:tcPr>
            <w:tcW w:w="1701" w:type="dxa"/>
          </w:tcPr>
          <w:p w14:paraId="3993D828" w14:textId="77777777" w:rsidR="00A06E47" w:rsidRPr="00B8704F" w:rsidRDefault="00A06E47" w:rsidP="009B6C8A">
            <w:pPr>
              <w:jc w:val="left"/>
              <w:rPr>
                <w:color w:val="auto"/>
                <w:szCs w:val="18"/>
              </w:rPr>
            </w:pPr>
            <w:r w:rsidRPr="00B8704F">
              <w:rPr>
                <w:color w:val="auto"/>
                <w:szCs w:val="18"/>
              </w:rPr>
              <w:t xml:space="preserve">Maintain thorough Lookout </w:t>
            </w:r>
          </w:p>
        </w:tc>
      </w:tr>
      <w:tr w:rsidR="00B8704F" w:rsidRPr="00B8704F" w14:paraId="7FF41802" w14:textId="77777777" w:rsidTr="00B8704F">
        <w:tc>
          <w:tcPr>
            <w:tcW w:w="2112" w:type="dxa"/>
            <w:gridSpan w:val="2"/>
          </w:tcPr>
          <w:p w14:paraId="3CD8A8FE" w14:textId="77777777" w:rsidR="00A06E47" w:rsidRPr="00B8704F" w:rsidRDefault="00A06E47" w:rsidP="009B6C8A">
            <w:pPr>
              <w:jc w:val="left"/>
              <w:rPr>
                <w:b/>
                <w:bCs/>
                <w:color w:val="auto"/>
                <w:szCs w:val="18"/>
              </w:rPr>
            </w:pPr>
            <w:r w:rsidRPr="00B8704F">
              <w:rPr>
                <w:b/>
                <w:bCs/>
                <w:color w:val="auto"/>
                <w:szCs w:val="18"/>
              </w:rPr>
              <w:t>Errors:</w:t>
            </w:r>
          </w:p>
        </w:tc>
        <w:tc>
          <w:tcPr>
            <w:tcW w:w="283" w:type="dxa"/>
          </w:tcPr>
          <w:p w14:paraId="5ED7E0BA" w14:textId="77777777" w:rsidR="00A06E47" w:rsidRPr="00B8704F" w:rsidRDefault="00A06E47" w:rsidP="009B6C8A">
            <w:pPr>
              <w:jc w:val="left"/>
              <w:rPr>
                <w:color w:val="auto"/>
                <w:szCs w:val="18"/>
              </w:rPr>
            </w:pPr>
          </w:p>
        </w:tc>
        <w:tc>
          <w:tcPr>
            <w:tcW w:w="1701" w:type="dxa"/>
          </w:tcPr>
          <w:p w14:paraId="1AD53237" w14:textId="77777777" w:rsidR="00A06E47" w:rsidRPr="00B8704F" w:rsidRDefault="00A06E47" w:rsidP="009B6C8A">
            <w:pPr>
              <w:jc w:val="left"/>
              <w:rPr>
                <w:color w:val="auto"/>
                <w:szCs w:val="18"/>
              </w:rPr>
            </w:pPr>
          </w:p>
        </w:tc>
      </w:tr>
      <w:tr w:rsidR="00B8704F" w:rsidRPr="00B8704F" w14:paraId="72AF065D" w14:textId="77777777" w:rsidTr="00B8704F">
        <w:tc>
          <w:tcPr>
            <w:tcW w:w="279" w:type="dxa"/>
          </w:tcPr>
          <w:p w14:paraId="5249EF20" w14:textId="77777777" w:rsidR="00A06E47" w:rsidRPr="00B8704F" w:rsidRDefault="00A06E47" w:rsidP="009B6C8A">
            <w:pPr>
              <w:jc w:val="left"/>
              <w:rPr>
                <w:color w:val="auto"/>
                <w:szCs w:val="18"/>
              </w:rPr>
            </w:pPr>
          </w:p>
        </w:tc>
        <w:tc>
          <w:tcPr>
            <w:tcW w:w="1833" w:type="dxa"/>
          </w:tcPr>
          <w:p w14:paraId="796775C3" w14:textId="77777777" w:rsidR="00A06E47" w:rsidRPr="00B8704F" w:rsidRDefault="00A06E47" w:rsidP="009B6C8A">
            <w:pPr>
              <w:jc w:val="left"/>
              <w:rPr>
                <w:color w:val="auto"/>
                <w:szCs w:val="18"/>
              </w:rPr>
            </w:pPr>
            <w:r w:rsidRPr="00B8704F">
              <w:rPr>
                <w:color w:val="auto"/>
                <w:szCs w:val="18"/>
              </w:rPr>
              <w:t>Running out of height for appropriate circuit</w:t>
            </w:r>
          </w:p>
        </w:tc>
        <w:tc>
          <w:tcPr>
            <w:tcW w:w="283" w:type="dxa"/>
          </w:tcPr>
          <w:p w14:paraId="111DC390" w14:textId="77777777" w:rsidR="00A06E47" w:rsidRPr="00B8704F" w:rsidRDefault="00A06E47" w:rsidP="009B6C8A">
            <w:pPr>
              <w:jc w:val="left"/>
              <w:rPr>
                <w:color w:val="auto"/>
                <w:szCs w:val="18"/>
              </w:rPr>
            </w:pPr>
          </w:p>
        </w:tc>
        <w:tc>
          <w:tcPr>
            <w:tcW w:w="1701" w:type="dxa"/>
          </w:tcPr>
          <w:p w14:paraId="3DE41965" w14:textId="77777777" w:rsidR="00A06E47" w:rsidRPr="00B8704F" w:rsidRDefault="00A06E47" w:rsidP="009B6C8A">
            <w:pPr>
              <w:jc w:val="left"/>
              <w:rPr>
                <w:color w:val="auto"/>
                <w:szCs w:val="18"/>
              </w:rPr>
            </w:pPr>
            <w:r w:rsidRPr="00B8704F">
              <w:rPr>
                <w:color w:val="auto"/>
                <w:szCs w:val="18"/>
              </w:rPr>
              <w:t xml:space="preserve">Monitor height &amp; position </w:t>
            </w:r>
          </w:p>
        </w:tc>
      </w:tr>
      <w:tr w:rsidR="00B8704F" w:rsidRPr="00B8704F" w14:paraId="6C866F0D" w14:textId="77777777" w:rsidTr="00B8704F">
        <w:tc>
          <w:tcPr>
            <w:tcW w:w="279" w:type="dxa"/>
          </w:tcPr>
          <w:p w14:paraId="3F941359" w14:textId="77777777" w:rsidR="00A06E47" w:rsidRPr="00B8704F" w:rsidRDefault="00A06E47" w:rsidP="009B6C8A">
            <w:pPr>
              <w:jc w:val="left"/>
              <w:rPr>
                <w:color w:val="auto"/>
                <w:szCs w:val="18"/>
              </w:rPr>
            </w:pPr>
          </w:p>
        </w:tc>
        <w:tc>
          <w:tcPr>
            <w:tcW w:w="1833" w:type="dxa"/>
          </w:tcPr>
          <w:p w14:paraId="2EB71706" w14:textId="602E0EA3" w:rsidR="00A06E47" w:rsidRPr="00B8704F" w:rsidRDefault="00A06E47" w:rsidP="009B6C8A">
            <w:pPr>
              <w:jc w:val="left"/>
              <w:rPr>
                <w:color w:val="auto"/>
                <w:szCs w:val="18"/>
              </w:rPr>
            </w:pPr>
            <w:r w:rsidRPr="00B8704F">
              <w:rPr>
                <w:color w:val="auto"/>
                <w:szCs w:val="18"/>
              </w:rPr>
              <w:t>Allowing a s</w:t>
            </w:r>
            <w:r w:rsidR="00F15984">
              <w:rPr>
                <w:color w:val="auto"/>
                <w:szCs w:val="18"/>
              </w:rPr>
              <w:t>tall</w:t>
            </w:r>
            <w:r w:rsidRPr="00B8704F">
              <w:rPr>
                <w:color w:val="auto"/>
                <w:szCs w:val="18"/>
              </w:rPr>
              <w:t xml:space="preserve"> to develop</w:t>
            </w:r>
          </w:p>
        </w:tc>
        <w:tc>
          <w:tcPr>
            <w:tcW w:w="283" w:type="dxa"/>
          </w:tcPr>
          <w:p w14:paraId="40FB04EA" w14:textId="77777777" w:rsidR="00A06E47" w:rsidRPr="00B8704F" w:rsidRDefault="00A06E47" w:rsidP="009B6C8A">
            <w:pPr>
              <w:jc w:val="left"/>
              <w:rPr>
                <w:color w:val="auto"/>
                <w:szCs w:val="18"/>
              </w:rPr>
            </w:pPr>
          </w:p>
        </w:tc>
        <w:tc>
          <w:tcPr>
            <w:tcW w:w="1701" w:type="dxa"/>
          </w:tcPr>
          <w:p w14:paraId="78F866A3" w14:textId="5AA3E49C" w:rsidR="00A06E47" w:rsidRPr="00B8704F" w:rsidRDefault="00A06E47" w:rsidP="009B6C8A">
            <w:pPr>
              <w:jc w:val="left"/>
              <w:rPr>
                <w:color w:val="auto"/>
                <w:szCs w:val="18"/>
              </w:rPr>
            </w:pPr>
            <w:r w:rsidRPr="00B8704F">
              <w:rPr>
                <w:color w:val="auto"/>
                <w:szCs w:val="18"/>
              </w:rPr>
              <w:t>Be prepared to recover</w:t>
            </w:r>
            <w:r w:rsidR="00F15984">
              <w:rPr>
                <w:color w:val="auto"/>
                <w:szCs w:val="18"/>
              </w:rPr>
              <w:t xml:space="preserve"> </w:t>
            </w:r>
            <w:r w:rsidRPr="00B8704F">
              <w:rPr>
                <w:color w:val="auto"/>
                <w:szCs w:val="18"/>
              </w:rPr>
              <w:t>immediately</w:t>
            </w:r>
            <w:r w:rsidR="00F15984">
              <w:rPr>
                <w:color w:val="auto"/>
                <w:szCs w:val="18"/>
              </w:rPr>
              <w:t xml:space="preserve"> if a stall appears imminent</w:t>
            </w:r>
          </w:p>
        </w:tc>
      </w:tr>
    </w:tbl>
    <w:p w14:paraId="5BC9FC9A" w14:textId="4967B3FD" w:rsidR="002378FB" w:rsidRPr="00B8704F" w:rsidRDefault="002378FB" w:rsidP="00B8704F">
      <w:pPr>
        <w:pStyle w:val="Heading3"/>
        <w:spacing w:before="120" w:after="120" w:line="240" w:lineRule="auto"/>
        <w:ind w:left="0" w:firstLine="0"/>
        <w:rPr>
          <w:color w:val="auto"/>
          <w:sz w:val="18"/>
          <w:szCs w:val="18"/>
          <w:u w:val="single"/>
        </w:rPr>
      </w:pPr>
      <w:r w:rsidRPr="00B8704F">
        <w:rPr>
          <w:color w:val="auto"/>
          <w:sz w:val="18"/>
          <w:szCs w:val="18"/>
          <w:u w:val="single"/>
        </w:rPr>
        <w:t>S</w:t>
      </w:r>
      <w:r w:rsidR="00F15984">
        <w:rPr>
          <w:color w:val="auto"/>
          <w:sz w:val="18"/>
          <w:szCs w:val="18"/>
          <w:u w:val="single"/>
        </w:rPr>
        <w:t>low Flying</w:t>
      </w:r>
    </w:p>
    <w:p w14:paraId="6EEC8FD0" w14:textId="55282792" w:rsidR="002378FB" w:rsidRPr="00B8704F" w:rsidRDefault="002378FB" w:rsidP="00B8704F">
      <w:pPr>
        <w:spacing w:after="120" w:line="240" w:lineRule="auto"/>
        <w:ind w:left="0" w:right="0" w:firstLine="0"/>
        <w:rPr>
          <w:color w:val="auto"/>
          <w:szCs w:val="18"/>
        </w:rPr>
      </w:pPr>
      <w:r w:rsidRPr="00B8704F">
        <w:rPr>
          <w:color w:val="auto"/>
          <w:szCs w:val="18"/>
        </w:rPr>
        <w:t xml:space="preserve">If the pilot either fails to notice or ignores the symptoms, </w:t>
      </w:r>
      <w:r w:rsidR="00F15984">
        <w:rPr>
          <w:color w:val="auto"/>
          <w:szCs w:val="18"/>
        </w:rPr>
        <w:t xml:space="preserve">when </w:t>
      </w:r>
      <w:r w:rsidRPr="00B8704F">
        <w:rPr>
          <w:color w:val="auto"/>
          <w:szCs w:val="18"/>
        </w:rPr>
        <w:t xml:space="preserve">the glider </w:t>
      </w:r>
      <w:r w:rsidR="00F15984">
        <w:rPr>
          <w:color w:val="auto"/>
          <w:szCs w:val="18"/>
        </w:rPr>
        <w:t>is flown too slowly</w:t>
      </w:r>
      <w:r w:rsidRPr="00B8704F">
        <w:rPr>
          <w:color w:val="auto"/>
          <w:szCs w:val="18"/>
        </w:rPr>
        <w:t>:</w:t>
      </w:r>
    </w:p>
    <w:p w14:paraId="0455FFAC" w14:textId="731EF2C5" w:rsidR="002378FB" w:rsidRPr="00B8704F" w:rsidRDefault="00F15984" w:rsidP="001E1159">
      <w:pPr>
        <w:pStyle w:val="ListParagraph"/>
        <w:numPr>
          <w:ilvl w:val="0"/>
          <w:numId w:val="13"/>
        </w:numPr>
        <w:spacing w:after="120" w:line="240" w:lineRule="auto"/>
        <w:ind w:left="714" w:right="46" w:hanging="357"/>
        <w:contextualSpacing w:val="0"/>
        <w:rPr>
          <w:color w:val="auto"/>
          <w:szCs w:val="18"/>
        </w:rPr>
      </w:pPr>
      <w:r>
        <w:rPr>
          <w:color w:val="auto"/>
          <w:szCs w:val="18"/>
        </w:rPr>
        <w:t>an inadvertent stall may result</w:t>
      </w:r>
    </w:p>
    <w:p w14:paraId="2CCCE653" w14:textId="77777777" w:rsidR="002378FB" w:rsidRPr="00B8704F" w:rsidRDefault="002378FB" w:rsidP="0021278E">
      <w:pPr>
        <w:spacing w:after="120" w:line="240" w:lineRule="auto"/>
        <w:ind w:left="0" w:right="0" w:firstLine="0"/>
        <w:rPr>
          <w:color w:val="auto"/>
          <w:szCs w:val="18"/>
        </w:rPr>
      </w:pPr>
      <w:r w:rsidRPr="00B8704F">
        <w:rPr>
          <w:color w:val="auto"/>
          <w:szCs w:val="18"/>
        </w:rPr>
        <w:t>To recover, the AoA MUST be reduced:</w:t>
      </w:r>
    </w:p>
    <w:p w14:paraId="4BACBE11" w14:textId="420A8B0C" w:rsidR="002378FB" w:rsidRPr="00B8704F" w:rsidRDefault="002378FB" w:rsidP="001E1159">
      <w:pPr>
        <w:pStyle w:val="ListParagraph"/>
        <w:numPr>
          <w:ilvl w:val="0"/>
          <w:numId w:val="14"/>
        </w:numPr>
        <w:spacing w:after="120" w:line="240" w:lineRule="auto"/>
        <w:ind w:left="782" w:right="223" w:hanging="357"/>
        <w:contextualSpacing w:val="0"/>
        <w:rPr>
          <w:color w:val="auto"/>
          <w:szCs w:val="18"/>
        </w:rPr>
      </w:pPr>
      <w:r w:rsidRPr="00B8704F">
        <w:rPr>
          <w:color w:val="auto"/>
          <w:szCs w:val="18"/>
        </w:rPr>
        <w:t xml:space="preserve">ease forward on the stick </w:t>
      </w:r>
      <w:r w:rsidR="00FD1DCF">
        <w:rPr>
          <w:color w:val="auto"/>
          <w:szCs w:val="18"/>
        </w:rPr>
        <w:t>to lower the nose at least to the normal gliding attit</w:t>
      </w:r>
      <w:r w:rsidR="006E114E">
        <w:rPr>
          <w:color w:val="auto"/>
          <w:szCs w:val="18"/>
        </w:rPr>
        <w:t>u</w:t>
      </w:r>
      <w:r w:rsidR="00FD1DCF">
        <w:rPr>
          <w:color w:val="auto"/>
          <w:szCs w:val="18"/>
        </w:rPr>
        <w:t>de</w:t>
      </w:r>
    </w:p>
    <w:p w14:paraId="3D0469B1" w14:textId="1F07B27C" w:rsidR="002378FB" w:rsidRPr="00B8704F" w:rsidRDefault="002378FB" w:rsidP="001E1159">
      <w:pPr>
        <w:pStyle w:val="ListParagraph"/>
        <w:numPr>
          <w:ilvl w:val="0"/>
          <w:numId w:val="14"/>
        </w:numPr>
        <w:spacing w:after="120" w:line="240" w:lineRule="auto"/>
        <w:ind w:left="782" w:right="223" w:hanging="357"/>
        <w:contextualSpacing w:val="0"/>
        <w:rPr>
          <w:color w:val="auto"/>
          <w:szCs w:val="18"/>
        </w:rPr>
      </w:pPr>
      <w:r w:rsidRPr="00B8704F">
        <w:rPr>
          <w:color w:val="auto"/>
          <w:szCs w:val="18"/>
        </w:rPr>
        <w:t>regain</w:t>
      </w:r>
      <w:r w:rsidR="00FD1DCF">
        <w:rPr>
          <w:color w:val="auto"/>
          <w:szCs w:val="18"/>
        </w:rPr>
        <w:t xml:space="preserve"> normal</w:t>
      </w:r>
      <w:r w:rsidRPr="00B8704F">
        <w:rPr>
          <w:color w:val="auto"/>
          <w:szCs w:val="18"/>
        </w:rPr>
        <w:t xml:space="preserve"> flying speed </w:t>
      </w:r>
    </w:p>
    <w:p w14:paraId="6D578B22" w14:textId="4A373F27" w:rsidR="002378FB" w:rsidRPr="00B8704F" w:rsidRDefault="002378FB" w:rsidP="00D7042B">
      <w:pPr>
        <w:pStyle w:val="ListParagraph"/>
        <w:numPr>
          <w:ilvl w:val="0"/>
          <w:numId w:val="14"/>
        </w:numPr>
        <w:spacing w:after="120" w:line="240" w:lineRule="auto"/>
        <w:ind w:left="782" w:hanging="357"/>
        <w:contextualSpacing w:val="0"/>
        <w:rPr>
          <w:color w:val="auto"/>
          <w:szCs w:val="18"/>
        </w:rPr>
      </w:pPr>
      <w:r w:rsidRPr="00B8704F">
        <w:rPr>
          <w:color w:val="auto"/>
          <w:szCs w:val="18"/>
        </w:rPr>
        <w:t>return to the required gliding attitude (for that phase of flight).</w:t>
      </w:r>
    </w:p>
    <w:p w14:paraId="536F098D" w14:textId="51A459B1" w:rsidR="002378FB" w:rsidRPr="009C168A" w:rsidRDefault="00B60077" w:rsidP="0031478E">
      <w:pPr>
        <w:spacing w:after="120" w:line="240" w:lineRule="auto"/>
        <w:ind w:left="0" w:right="46"/>
        <w:jc w:val="left"/>
        <w:rPr>
          <w:color w:val="auto"/>
        </w:rPr>
      </w:pPr>
      <w:r>
        <w:rPr>
          <w:noProof/>
          <w:color w:val="auto"/>
        </w:rPr>
        <w:drawing>
          <wp:inline distT="0" distB="0" distL="0" distR="0" wp14:anchorId="2911AE79" wp14:editId="193B5E04">
            <wp:extent cx="2869200" cy="50040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9200" cy="500400"/>
                    </a:xfrm>
                    <a:prstGeom prst="rect">
                      <a:avLst/>
                    </a:prstGeom>
                  </pic:spPr>
                </pic:pic>
              </a:graphicData>
            </a:graphic>
          </wp:inline>
        </w:drawing>
      </w:r>
    </w:p>
    <w:p w14:paraId="0404E65F" w14:textId="2CFD7C0F" w:rsidR="004451A8" w:rsidRPr="00815B2A" w:rsidRDefault="00FB2BE8" w:rsidP="00AF1AD8">
      <w:pPr>
        <w:pStyle w:val="BGAIMHeading1"/>
        <w:ind w:left="0" w:right="0" w:firstLine="0"/>
        <w:rPr>
          <w:color w:val="auto"/>
        </w:rPr>
      </w:pPr>
      <w:r>
        <w:rPr>
          <w:color w:val="auto"/>
        </w:rPr>
        <w:t>SLOW FLYING</w:t>
      </w:r>
      <w:r w:rsidR="009F0CCF" w:rsidRPr="00815B2A">
        <w:rPr>
          <w:color w:val="auto"/>
        </w:rPr>
        <w:t xml:space="preserve"> </w:t>
      </w:r>
      <w:r w:rsidR="004451A8" w:rsidRPr="00815B2A">
        <w:rPr>
          <w:color w:val="auto"/>
        </w:rPr>
        <w:t>DEMONSTRATION</w:t>
      </w:r>
    </w:p>
    <w:p w14:paraId="7BA1ECF4" w14:textId="135FB0E4" w:rsidR="004A0F4B" w:rsidRPr="00815B2A" w:rsidRDefault="004A0F4B" w:rsidP="00815B2A">
      <w:pPr>
        <w:spacing w:before="120" w:after="120" w:line="240" w:lineRule="auto"/>
        <w:ind w:left="0" w:right="0" w:firstLine="0"/>
        <w:rPr>
          <w:color w:val="auto"/>
        </w:rPr>
      </w:pPr>
      <w:r w:rsidRPr="00815B2A">
        <w:rPr>
          <w:b/>
          <w:color w:val="auto"/>
        </w:rPr>
        <w:t xml:space="preserve">Initially, ask the trainee to keep </w:t>
      </w:r>
      <w:r w:rsidR="006648B7" w:rsidRPr="00815B2A">
        <w:rPr>
          <w:b/>
          <w:color w:val="auto"/>
        </w:rPr>
        <w:t>their</w:t>
      </w:r>
      <w:r w:rsidRPr="00815B2A">
        <w:rPr>
          <w:b/>
          <w:color w:val="auto"/>
        </w:rPr>
        <w:t xml:space="preserve"> hands and feet off the controls. Only invite </w:t>
      </w:r>
      <w:r w:rsidR="006648B7" w:rsidRPr="00815B2A">
        <w:rPr>
          <w:b/>
          <w:color w:val="auto"/>
        </w:rPr>
        <w:t xml:space="preserve">them </w:t>
      </w:r>
      <w:r w:rsidRPr="00815B2A">
        <w:rPr>
          <w:b/>
          <w:color w:val="auto"/>
        </w:rPr>
        <w:t>to follow through once</w:t>
      </w:r>
      <w:r w:rsidR="006648B7" w:rsidRPr="00815B2A">
        <w:rPr>
          <w:b/>
          <w:color w:val="auto"/>
        </w:rPr>
        <w:t xml:space="preserve"> he/she</w:t>
      </w:r>
      <w:r w:rsidRPr="00815B2A">
        <w:rPr>
          <w:b/>
          <w:color w:val="auto"/>
        </w:rPr>
        <w:t xml:space="preserve"> knows what to expect (i.e., you have demonstrated it, perhaps several times) and you are reasonably sure that</w:t>
      </w:r>
      <w:r w:rsidR="006648B7" w:rsidRPr="00815B2A">
        <w:rPr>
          <w:b/>
          <w:color w:val="auto"/>
        </w:rPr>
        <w:t xml:space="preserve"> they</w:t>
      </w:r>
      <w:r w:rsidRPr="00815B2A">
        <w:rPr>
          <w:b/>
          <w:color w:val="auto"/>
        </w:rPr>
        <w:t xml:space="preserve"> won't react badly. </w:t>
      </w:r>
      <w:r w:rsidR="006E114E" w:rsidRPr="006E114E">
        <w:rPr>
          <w:bCs/>
          <w:color w:val="auto"/>
        </w:rPr>
        <w:t xml:space="preserve">Given the </w:t>
      </w:r>
      <w:r w:rsidR="006E114E">
        <w:rPr>
          <w:bCs/>
          <w:color w:val="auto"/>
        </w:rPr>
        <w:t xml:space="preserve">significant risk of accidentally stalling whilst conducting this exercise the trainee should be shown a gentle introductory stall ahead of this exercise. </w:t>
      </w:r>
      <w:r w:rsidRPr="00815B2A">
        <w:rPr>
          <w:color w:val="auto"/>
        </w:rPr>
        <w:t>This advice is relevant to all stalling exercises.</w:t>
      </w:r>
    </w:p>
    <w:p w14:paraId="0E0C3E16" w14:textId="46653152" w:rsidR="004A0F4B" w:rsidRPr="00C72192" w:rsidRDefault="00FB2BE8" w:rsidP="008E18DA">
      <w:pPr>
        <w:spacing w:before="120" w:after="120" w:line="240" w:lineRule="auto"/>
        <w:ind w:left="11" w:right="0" w:hanging="11"/>
        <w:rPr>
          <w:b/>
          <w:bCs/>
          <w:color w:val="auto"/>
          <w:sz w:val="20"/>
          <w:szCs w:val="24"/>
        </w:rPr>
      </w:pPr>
      <w:r>
        <w:rPr>
          <w:b/>
          <w:bCs/>
          <w:color w:val="auto"/>
          <w:sz w:val="20"/>
          <w:szCs w:val="24"/>
        </w:rPr>
        <w:t>SLOW FLYING</w:t>
      </w:r>
    </w:p>
    <w:p w14:paraId="06B685C5" w14:textId="1808D192" w:rsidR="004A0F4B" w:rsidRPr="00D325C5" w:rsidRDefault="004A0F4B" w:rsidP="008E18DA">
      <w:pPr>
        <w:spacing w:after="120" w:line="240" w:lineRule="auto"/>
        <w:ind w:left="0" w:right="0" w:firstLine="0"/>
        <w:rPr>
          <w:color w:val="auto"/>
          <w:szCs w:val="18"/>
        </w:rPr>
      </w:pPr>
      <w:r w:rsidRPr="00D325C5">
        <w:rPr>
          <w:color w:val="auto"/>
          <w:szCs w:val="18"/>
        </w:rPr>
        <w:t xml:space="preserve">Demonstrate </w:t>
      </w:r>
      <w:r w:rsidR="00FB2BE8">
        <w:rPr>
          <w:color w:val="auto"/>
          <w:szCs w:val="18"/>
        </w:rPr>
        <w:t xml:space="preserve">Slow Flying and </w:t>
      </w:r>
      <w:r w:rsidRPr="00D325C5">
        <w:rPr>
          <w:color w:val="auto"/>
          <w:szCs w:val="18"/>
        </w:rPr>
        <w:t>introduce the symptoms of th</w:t>
      </w:r>
      <w:r w:rsidR="00FB2BE8">
        <w:rPr>
          <w:color w:val="auto"/>
          <w:szCs w:val="18"/>
        </w:rPr>
        <w:t xml:space="preserve">is flight regime. </w:t>
      </w:r>
      <w:r w:rsidRPr="00D325C5">
        <w:rPr>
          <w:color w:val="auto"/>
          <w:szCs w:val="18"/>
        </w:rPr>
        <w:t xml:space="preserve">The first demonstration should be followed by several more, each concentrating the trainee’s attention on </w:t>
      </w:r>
      <w:r w:rsidR="00B824ED">
        <w:rPr>
          <w:color w:val="auto"/>
          <w:szCs w:val="18"/>
        </w:rPr>
        <w:t>the one of the</w:t>
      </w:r>
      <w:r w:rsidRPr="00D325C5">
        <w:rPr>
          <w:color w:val="auto"/>
          <w:szCs w:val="18"/>
        </w:rPr>
        <w:t xml:space="preserve"> symptom</w:t>
      </w:r>
      <w:r w:rsidR="00B824ED">
        <w:rPr>
          <w:color w:val="auto"/>
          <w:szCs w:val="18"/>
        </w:rPr>
        <w:t>s</w:t>
      </w:r>
      <w:r w:rsidRPr="00D325C5">
        <w:rPr>
          <w:color w:val="auto"/>
          <w:szCs w:val="18"/>
        </w:rPr>
        <w:t xml:space="preserve"> of </w:t>
      </w:r>
      <w:r w:rsidR="006E114E">
        <w:rPr>
          <w:color w:val="auto"/>
          <w:szCs w:val="18"/>
        </w:rPr>
        <w:t>slow flight</w:t>
      </w:r>
      <w:r w:rsidRPr="00D325C5">
        <w:rPr>
          <w:color w:val="auto"/>
          <w:szCs w:val="18"/>
        </w:rPr>
        <w:t xml:space="preserve">, </w:t>
      </w:r>
      <w:r w:rsidR="00B824ED">
        <w:rPr>
          <w:color w:val="auto"/>
          <w:szCs w:val="18"/>
        </w:rPr>
        <w:t xml:space="preserve">but a recovery </w:t>
      </w:r>
      <w:r w:rsidR="006E114E">
        <w:rPr>
          <w:color w:val="auto"/>
          <w:szCs w:val="18"/>
        </w:rPr>
        <w:t xml:space="preserve">should be </w:t>
      </w:r>
      <w:r w:rsidR="00B824ED">
        <w:rPr>
          <w:color w:val="auto"/>
          <w:szCs w:val="18"/>
        </w:rPr>
        <w:t>made before the stall</w:t>
      </w:r>
      <w:r w:rsidRPr="00D325C5">
        <w:rPr>
          <w:color w:val="auto"/>
          <w:szCs w:val="18"/>
        </w:rPr>
        <w:t>.</w:t>
      </w:r>
    </w:p>
    <w:p w14:paraId="23369DC0" w14:textId="32B6729B" w:rsidR="004A0F4B" w:rsidRPr="00D325C5" w:rsidRDefault="004A0F4B" w:rsidP="00815B2A">
      <w:pPr>
        <w:spacing w:after="120" w:line="240" w:lineRule="auto"/>
        <w:ind w:left="0" w:right="0" w:firstLine="0"/>
        <w:rPr>
          <w:color w:val="auto"/>
          <w:szCs w:val="18"/>
          <w:u w:val="single" w:color="1F1917"/>
        </w:rPr>
      </w:pPr>
      <w:r w:rsidRPr="00D325C5">
        <w:rPr>
          <w:color w:val="auto"/>
          <w:szCs w:val="18"/>
          <w:u w:val="single" w:color="1F1917"/>
        </w:rPr>
        <w:t>S</w:t>
      </w:r>
      <w:r w:rsidR="00B824ED">
        <w:rPr>
          <w:color w:val="auto"/>
          <w:szCs w:val="18"/>
          <w:u w:val="single" w:color="1F1917"/>
        </w:rPr>
        <w:t>low Flying</w:t>
      </w:r>
      <w:r w:rsidRPr="00D325C5">
        <w:rPr>
          <w:color w:val="auto"/>
          <w:szCs w:val="18"/>
          <w:u w:val="single" w:color="1F1917"/>
        </w:rPr>
        <w:t xml:space="preserve"> </w:t>
      </w:r>
    </w:p>
    <w:p w14:paraId="014E97A9" w14:textId="0AC186E4" w:rsidR="004A0F4B" w:rsidRPr="00D325C5" w:rsidRDefault="004A0F4B" w:rsidP="001E1159">
      <w:pPr>
        <w:pStyle w:val="ListParagraph"/>
        <w:numPr>
          <w:ilvl w:val="0"/>
          <w:numId w:val="17"/>
        </w:numPr>
        <w:spacing w:after="120" w:line="240" w:lineRule="auto"/>
        <w:ind w:left="714" w:right="220" w:hanging="357"/>
        <w:contextualSpacing w:val="0"/>
        <w:rPr>
          <w:color w:val="auto"/>
          <w:szCs w:val="18"/>
        </w:rPr>
      </w:pPr>
      <w:r w:rsidRPr="00D325C5">
        <w:rPr>
          <w:color w:val="auto"/>
          <w:szCs w:val="18"/>
        </w:rPr>
        <w:t>complete the HASSELL check (some of it can be done prior to take-off)</w:t>
      </w:r>
      <w:r w:rsidR="00753815">
        <w:rPr>
          <w:color w:val="auto"/>
          <w:szCs w:val="18"/>
        </w:rPr>
        <w:t>.</w:t>
      </w:r>
    </w:p>
    <w:p w14:paraId="3F1CD7C1" w14:textId="2E799E7A" w:rsidR="004A0F4B" w:rsidRPr="00D325C5" w:rsidRDefault="004A0F4B" w:rsidP="001E1159">
      <w:pPr>
        <w:pStyle w:val="ListParagraph"/>
        <w:numPr>
          <w:ilvl w:val="0"/>
          <w:numId w:val="17"/>
        </w:numPr>
        <w:spacing w:after="120" w:line="240" w:lineRule="auto"/>
        <w:ind w:left="714" w:right="46" w:hanging="357"/>
        <w:contextualSpacing w:val="0"/>
        <w:rPr>
          <w:color w:val="auto"/>
          <w:szCs w:val="18"/>
        </w:rPr>
      </w:pPr>
      <w:r w:rsidRPr="00D325C5">
        <w:rPr>
          <w:color w:val="auto"/>
          <w:szCs w:val="18"/>
        </w:rPr>
        <w:t>bring the nose slightly above the normal flying attitude</w:t>
      </w:r>
      <w:r w:rsidR="00753815">
        <w:rPr>
          <w:color w:val="auto"/>
          <w:szCs w:val="18"/>
        </w:rPr>
        <w:t>.</w:t>
      </w:r>
    </w:p>
    <w:p w14:paraId="508DEB25" w14:textId="4C2E7CE1" w:rsidR="004A0F4B" w:rsidRPr="00D325C5" w:rsidRDefault="004A0F4B" w:rsidP="001E1159">
      <w:pPr>
        <w:pStyle w:val="ListParagraph"/>
        <w:numPr>
          <w:ilvl w:val="0"/>
          <w:numId w:val="17"/>
        </w:numPr>
        <w:spacing w:after="120" w:line="240" w:lineRule="auto"/>
        <w:ind w:left="714" w:right="46" w:hanging="357"/>
        <w:contextualSpacing w:val="0"/>
        <w:rPr>
          <w:color w:val="auto"/>
          <w:szCs w:val="18"/>
        </w:rPr>
      </w:pPr>
      <w:r w:rsidRPr="00D325C5">
        <w:rPr>
          <w:color w:val="auto"/>
          <w:szCs w:val="18"/>
        </w:rPr>
        <w:t xml:space="preserve">identify the </w:t>
      </w:r>
      <w:r w:rsidR="00B824ED">
        <w:rPr>
          <w:color w:val="auto"/>
          <w:szCs w:val="18"/>
        </w:rPr>
        <w:t>s</w:t>
      </w:r>
      <w:r w:rsidRPr="00D325C5">
        <w:rPr>
          <w:color w:val="auto"/>
          <w:szCs w:val="18"/>
        </w:rPr>
        <w:t xml:space="preserve">ymptoms </w:t>
      </w:r>
      <w:r w:rsidR="00753815">
        <w:rPr>
          <w:color w:val="auto"/>
          <w:szCs w:val="18"/>
        </w:rPr>
        <w:t xml:space="preserve">of </w:t>
      </w:r>
      <w:r w:rsidR="00B824ED">
        <w:rPr>
          <w:color w:val="auto"/>
          <w:szCs w:val="18"/>
        </w:rPr>
        <w:t xml:space="preserve">slow flight </w:t>
      </w:r>
      <w:r w:rsidRPr="00D325C5">
        <w:rPr>
          <w:color w:val="auto"/>
          <w:szCs w:val="18"/>
        </w:rPr>
        <w:t>as they occur</w:t>
      </w:r>
      <w:r w:rsidR="00753815">
        <w:rPr>
          <w:color w:val="auto"/>
          <w:szCs w:val="18"/>
        </w:rPr>
        <w:t>.</w:t>
      </w:r>
    </w:p>
    <w:p w14:paraId="6F82BC30" w14:textId="19C96397" w:rsidR="004A0F4B" w:rsidRPr="00D325C5" w:rsidRDefault="004A0F4B" w:rsidP="001E1159">
      <w:pPr>
        <w:pStyle w:val="ListParagraph"/>
        <w:numPr>
          <w:ilvl w:val="0"/>
          <w:numId w:val="17"/>
        </w:numPr>
        <w:spacing w:after="120" w:line="240" w:lineRule="auto"/>
        <w:ind w:left="714" w:right="222" w:hanging="357"/>
        <w:contextualSpacing w:val="0"/>
        <w:rPr>
          <w:color w:val="auto"/>
          <w:szCs w:val="18"/>
        </w:rPr>
      </w:pPr>
      <w:r w:rsidRPr="00D325C5">
        <w:rPr>
          <w:color w:val="auto"/>
          <w:szCs w:val="18"/>
        </w:rPr>
        <w:t>note the airspeed</w:t>
      </w:r>
      <w:r w:rsidR="00C155B4">
        <w:rPr>
          <w:color w:val="auto"/>
          <w:szCs w:val="18"/>
        </w:rPr>
        <w:t>.</w:t>
      </w:r>
    </w:p>
    <w:p w14:paraId="057A5DCD" w14:textId="5DFE47F5" w:rsidR="004A0F4B" w:rsidRPr="00D325C5" w:rsidRDefault="004A0F4B" w:rsidP="001E1159">
      <w:pPr>
        <w:pStyle w:val="ListParagraph"/>
        <w:numPr>
          <w:ilvl w:val="0"/>
          <w:numId w:val="17"/>
        </w:numPr>
        <w:spacing w:after="120" w:line="240" w:lineRule="auto"/>
        <w:ind w:left="714" w:right="222" w:hanging="357"/>
        <w:contextualSpacing w:val="0"/>
        <w:rPr>
          <w:color w:val="auto"/>
          <w:szCs w:val="18"/>
        </w:rPr>
      </w:pPr>
      <w:r w:rsidRPr="00D325C5">
        <w:rPr>
          <w:color w:val="auto"/>
          <w:szCs w:val="18"/>
        </w:rPr>
        <w:t>stabilise the glider in this attitude</w:t>
      </w:r>
      <w:r w:rsidR="00C155B4">
        <w:rPr>
          <w:color w:val="auto"/>
          <w:szCs w:val="18"/>
        </w:rPr>
        <w:t>.</w:t>
      </w:r>
    </w:p>
    <w:p w14:paraId="426D255D" w14:textId="2BCA3F46" w:rsidR="004A0F4B" w:rsidRPr="00D325C5" w:rsidRDefault="004A0F4B" w:rsidP="001E1159">
      <w:pPr>
        <w:pStyle w:val="ListParagraph"/>
        <w:numPr>
          <w:ilvl w:val="0"/>
          <w:numId w:val="17"/>
        </w:numPr>
        <w:spacing w:after="120" w:line="240" w:lineRule="auto"/>
        <w:ind w:left="714" w:right="46" w:hanging="357"/>
        <w:contextualSpacing w:val="0"/>
        <w:rPr>
          <w:color w:val="auto"/>
          <w:sz w:val="20"/>
          <w:szCs w:val="20"/>
        </w:rPr>
      </w:pPr>
      <w:r w:rsidRPr="00D325C5">
        <w:rPr>
          <w:color w:val="auto"/>
          <w:szCs w:val="18"/>
        </w:rPr>
        <w:t xml:space="preserve">emphasise that this is the </w:t>
      </w:r>
      <w:r w:rsidR="00B824ED">
        <w:rPr>
          <w:color w:val="auto"/>
          <w:szCs w:val="18"/>
        </w:rPr>
        <w:t>Slow Flying and is very close to the stall.</w:t>
      </w:r>
    </w:p>
    <w:p w14:paraId="703F3AD9" w14:textId="77777777" w:rsidR="004A0F4B" w:rsidRPr="00D325C5" w:rsidRDefault="004A0F4B" w:rsidP="001E1159">
      <w:pPr>
        <w:pStyle w:val="ListParagraph"/>
        <w:numPr>
          <w:ilvl w:val="0"/>
          <w:numId w:val="17"/>
        </w:numPr>
        <w:spacing w:after="120" w:line="240" w:lineRule="auto"/>
        <w:ind w:left="714" w:right="46" w:hanging="357"/>
        <w:contextualSpacing w:val="0"/>
        <w:rPr>
          <w:color w:val="auto"/>
          <w:szCs w:val="18"/>
        </w:rPr>
      </w:pPr>
      <w:r w:rsidRPr="00D325C5">
        <w:rPr>
          <w:color w:val="auto"/>
          <w:szCs w:val="18"/>
        </w:rPr>
        <w:t>demonstrate the recovery action.</w:t>
      </w:r>
    </w:p>
    <w:p w14:paraId="0C31D40E" w14:textId="77777777" w:rsidR="004A0F4B" w:rsidRPr="00D325C5" w:rsidRDefault="004A0F4B" w:rsidP="00C80621">
      <w:pPr>
        <w:spacing w:after="120" w:line="240" w:lineRule="auto"/>
        <w:ind w:left="0" w:right="0" w:firstLine="0"/>
        <w:rPr>
          <w:color w:val="auto"/>
        </w:rPr>
      </w:pPr>
      <w:r w:rsidRPr="00D325C5">
        <w:rPr>
          <w:color w:val="auto"/>
        </w:rPr>
        <w:t>Emphasise that:</w:t>
      </w:r>
    </w:p>
    <w:p w14:paraId="2BCCA635" w14:textId="50938605" w:rsidR="004A0F4B" w:rsidRDefault="004A0F4B" w:rsidP="009A3346">
      <w:pPr>
        <w:pStyle w:val="ListParagraph"/>
        <w:numPr>
          <w:ilvl w:val="0"/>
          <w:numId w:val="20"/>
        </w:numPr>
        <w:spacing w:after="120" w:line="240" w:lineRule="auto"/>
        <w:ind w:left="714" w:right="0" w:hanging="357"/>
        <w:contextualSpacing w:val="0"/>
        <w:rPr>
          <w:color w:val="auto"/>
          <w:szCs w:val="18"/>
        </w:rPr>
      </w:pPr>
      <w:r w:rsidRPr="00B824ED">
        <w:rPr>
          <w:color w:val="auto"/>
        </w:rPr>
        <w:t xml:space="preserve">because the glider is </w:t>
      </w:r>
      <w:r w:rsidR="00B824ED" w:rsidRPr="00B824ED">
        <w:rPr>
          <w:color w:val="auto"/>
        </w:rPr>
        <w:t xml:space="preserve">being flown too </w:t>
      </w:r>
      <w:proofErr w:type="gramStart"/>
      <w:r w:rsidR="00B824ED" w:rsidRPr="00B824ED">
        <w:rPr>
          <w:color w:val="auto"/>
        </w:rPr>
        <w:t>slowly  that</w:t>
      </w:r>
      <w:proofErr w:type="gramEnd"/>
      <w:r w:rsidR="00B824ED" w:rsidRPr="00B824ED">
        <w:rPr>
          <w:color w:val="auto"/>
        </w:rPr>
        <w:t xml:space="preserve"> </w:t>
      </w:r>
      <w:r w:rsidRPr="00B824ED">
        <w:rPr>
          <w:color w:val="auto"/>
          <w:szCs w:val="18"/>
        </w:rPr>
        <w:t>it is essential to move the stick forward to recover</w:t>
      </w:r>
      <w:r w:rsidR="00B824ED">
        <w:rPr>
          <w:color w:val="auto"/>
          <w:szCs w:val="18"/>
        </w:rPr>
        <w:t>.</w:t>
      </w:r>
    </w:p>
    <w:p w14:paraId="4689513F" w14:textId="0A2A7354" w:rsidR="00C148C7" w:rsidRPr="00B824ED" w:rsidRDefault="00C148C7" w:rsidP="009A3346">
      <w:pPr>
        <w:pStyle w:val="ListParagraph"/>
        <w:numPr>
          <w:ilvl w:val="0"/>
          <w:numId w:val="20"/>
        </w:numPr>
        <w:spacing w:after="120" w:line="240" w:lineRule="auto"/>
        <w:ind w:left="714" w:right="0" w:hanging="357"/>
        <w:contextualSpacing w:val="0"/>
        <w:rPr>
          <w:color w:val="auto"/>
          <w:szCs w:val="18"/>
        </w:rPr>
      </w:pPr>
      <w:r>
        <w:rPr>
          <w:color w:val="auto"/>
          <w:szCs w:val="18"/>
        </w:rPr>
        <w:t xml:space="preserve">that flying too slowly is both inefficient and </w:t>
      </w:r>
      <w:r w:rsidR="00AA0266">
        <w:rPr>
          <w:color w:val="auto"/>
          <w:szCs w:val="18"/>
        </w:rPr>
        <w:t>potentially dangerous.</w:t>
      </w:r>
    </w:p>
    <w:p w14:paraId="7FED7791" w14:textId="64AF46E6" w:rsidR="004451A8" w:rsidRPr="00D325C5" w:rsidRDefault="00AA0266" w:rsidP="00A20EDC">
      <w:pPr>
        <w:pStyle w:val="BGAIMHeading1"/>
        <w:spacing w:before="120"/>
        <w:ind w:left="0" w:right="0" w:firstLine="0"/>
        <w:rPr>
          <w:color w:val="auto"/>
        </w:rPr>
      </w:pPr>
      <w:r>
        <w:rPr>
          <w:color w:val="auto"/>
        </w:rPr>
        <w:t xml:space="preserve">SLOW FLYING </w:t>
      </w:r>
      <w:r w:rsidR="004451A8" w:rsidRPr="00D325C5">
        <w:rPr>
          <w:color w:val="auto"/>
        </w:rPr>
        <w:t>LESSON</w:t>
      </w:r>
    </w:p>
    <w:p w14:paraId="57D293C8" w14:textId="25BA74E9" w:rsidR="00C72192" w:rsidRPr="00C72192" w:rsidRDefault="00C72192" w:rsidP="00C80621">
      <w:pPr>
        <w:spacing w:before="120" w:after="120" w:line="240" w:lineRule="auto"/>
        <w:ind w:left="0" w:right="0" w:firstLine="0"/>
        <w:rPr>
          <w:b/>
          <w:bCs/>
          <w:color w:val="auto"/>
          <w:szCs w:val="18"/>
        </w:rPr>
      </w:pPr>
      <w:r w:rsidRPr="00C72192">
        <w:rPr>
          <w:b/>
          <w:bCs/>
          <w:color w:val="auto"/>
          <w:szCs w:val="18"/>
        </w:rPr>
        <w:t>TRAINEE ATTEMP</w:t>
      </w:r>
      <w:r w:rsidR="00692643">
        <w:rPr>
          <w:b/>
          <w:bCs/>
          <w:color w:val="auto"/>
          <w:szCs w:val="18"/>
        </w:rPr>
        <w:t>T</w:t>
      </w:r>
      <w:r w:rsidRPr="00C72192">
        <w:rPr>
          <w:b/>
          <w:bCs/>
          <w:color w:val="auto"/>
          <w:szCs w:val="18"/>
        </w:rPr>
        <w:t>S AT S</w:t>
      </w:r>
      <w:r w:rsidR="00AA0266">
        <w:rPr>
          <w:b/>
          <w:bCs/>
          <w:color w:val="auto"/>
          <w:szCs w:val="18"/>
        </w:rPr>
        <w:t>LOW FLYING</w:t>
      </w:r>
    </w:p>
    <w:p w14:paraId="1989170A" w14:textId="4C35D002" w:rsidR="002378FB" w:rsidRPr="00D325C5" w:rsidRDefault="002378FB" w:rsidP="00C80621">
      <w:pPr>
        <w:spacing w:before="120" w:after="120" w:line="240" w:lineRule="auto"/>
        <w:ind w:left="0" w:right="0" w:firstLine="0"/>
        <w:rPr>
          <w:color w:val="auto"/>
          <w:szCs w:val="18"/>
        </w:rPr>
      </w:pPr>
      <w:r w:rsidRPr="00D325C5">
        <w:rPr>
          <w:color w:val="auto"/>
          <w:szCs w:val="18"/>
        </w:rPr>
        <w:t xml:space="preserve">The aim is for the trainee to fly </w:t>
      </w:r>
      <w:r w:rsidR="00AA0266">
        <w:rPr>
          <w:color w:val="auto"/>
          <w:szCs w:val="18"/>
        </w:rPr>
        <w:t xml:space="preserve">just above </w:t>
      </w:r>
      <w:r w:rsidRPr="00D325C5">
        <w:rPr>
          <w:color w:val="auto"/>
          <w:szCs w:val="18"/>
        </w:rPr>
        <w:t xml:space="preserve">the 1G stall </w:t>
      </w:r>
      <w:r w:rsidR="005A6BB9">
        <w:rPr>
          <w:color w:val="auto"/>
          <w:szCs w:val="18"/>
        </w:rPr>
        <w:t xml:space="preserve">speed </w:t>
      </w:r>
      <w:r w:rsidRPr="00D325C5">
        <w:rPr>
          <w:color w:val="auto"/>
          <w:szCs w:val="18"/>
        </w:rPr>
        <w:t>and to:</w:t>
      </w:r>
    </w:p>
    <w:p w14:paraId="3B4589C3" w14:textId="0BA98F91" w:rsidR="002378FB" w:rsidRPr="00D325C5" w:rsidRDefault="002378FB" w:rsidP="001E1159">
      <w:pPr>
        <w:pStyle w:val="ListParagraph"/>
        <w:numPr>
          <w:ilvl w:val="0"/>
          <w:numId w:val="23"/>
        </w:numPr>
        <w:spacing w:before="120" w:after="120" w:line="240" w:lineRule="auto"/>
        <w:ind w:left="714" w:right="0" w:hanging="357"/>
        <w:contextualSpacing w:val="0"/>
        <w:rPr>
          <w:color w:val="auto"/>
          <w:szCs w:val="18"/>
        </w:rPr>
      </w:pPr>
      <w:r w:rsidRPr="00D325C5">
        <w:rPr>
          <w:color w:val="auto"/>
          <w:szCs w:val="18"/>
        </w:rPr>
        <w:t xml:space="preserve">identify the symptoms of </w:t>
      </w:r>
      <w:r w:rsidR="005A6BB9">
        <w:rPr>
          <w:color w:val="auto"/>
          <w:szCs w:val="18"/>
        </w:rPr>
        <w:t>slow flight</w:t>
      </w:r>
      <w:r w:rsidRPr="00D325C5">
        <w:rPr>
          <w:color w:val="auto"/>
          <w:szCs w:val="18"/>
        </w:rPr>
        <w:t xml:space="preserve"> </w:t>
      </w:r>
    </w:p>
    <w:p w14:paraId="75C2E157" w14:textId="3D9413AF" w:rsidR="002378FB" w:rsidRPr="00D325C5" w:rsidRDefault="002378FB" w:rsidP="001E1159">
      <w:pPr>
        <w:pStyle w:val="ListParagraph"/>
        <w:numPr>
          <w:ilvl w:val="0"/>
          <w:numId w:val="23"/>
        </w:numPr>
        <w:spacing w:before="120" w:after="120" w:line="240" w:lineRule="auto"/>
        <w:ind w:left="714" w:right="0" w:hanging="357"/>
        <w:contextualSpacing w:val="0"/>
        <w:rPr>
          <w:color w:val="auto"/>
          <w:szCs w:val="18"/>
        </w:rPr>
      </w:pPr>
      <w:r w:rsidRPr="00D325C5">
        <w:rPr>
          <w:color w:val="auto"/>
          <w:szCs w:val="18"/>
        </w:rPr>
        <w:t xml:space="preserve">recognise the </w:t>
      </w:r>
      <w:r w:rsidR="00AA0266">
        <w:rPr>
          <w:color w:val="auto"/>
          <w:szCs w:val="18"/>
        </w:rPr>
        <w:t xml:space="preserve">impending </w:t>
      </w:r>
      <w:r w:rsidRPr="00D325C5">
        <w:rPr>
          <w:color w:val="auto"/>
          <w:szCs w:val="18"/>
        </w:rPr>
        <w:t>stall</w:t>
      </w:r>
    </w:p>
    <w:p w14:paraId="0758B677" w14:textId="74C4002E" w:rsidR="002378FB" w:rsidRPr="00D325C5" w:rsidRDefault="002378FB" w:rsidP="00C80621">
      <w:pPr>
        <w:pStyle w:val="Heading2"/>
        <w:spacing w:after="0" w:line="360" w:lineRule="auto"/>
        <w:ind w:left="11" w:hanging="11"/>
        <w:rPr>
          <w:color w:val="auto"/>
          <w:sz w:val="18"/>
          <w:szCs w:val="18"/>
        </w:rPr>
      </w:pPr>
      <w:r w:rsidRPr="00D325C5">
        <w:rPr>
          <w:color w:val="auto"/>
          <w:sz w:val="18"/>
          <w:szCs w:val="18"/>
        </w:rPr>
        <w:t>Slow flying exercise</w:t>
      </w:r>
    </w:p>
    <w:p w14:paraId="715CAC06" w14:textId="0A1E5879" w:rsidR="002378FB" w:rsidRPr="00D325C5" w:rsidRDefault="002378FB" w:rsidP="00C80621">
      <w:pPr>
        <w:spacing w:after="120" w:line="240" w:lineRule="auto"/>
        <w:ind w:left="0" w:right="0" w:firstLine="0"/>
        <w:rPr>
          <w:color w:val="auto"/>
          <w:szCs w:val="18"/>
        </w:rPr>
      </w:pPr>
      <w:r w:rsidRPr="00D325C5">
        <w:rPr>
          <w:color w:val="auto"/>
          <w:szCs w:val="18"/>
        </w:rPr>
        <w:t xml:space="preserve">The primary aim is to give the trainee prolonged experience of the feel of the controls when the glider is </w:t>
      </w:r>
      <w:r w:rsidR="00AA0266">
        <w:rPr>
          <w:color w:val="auto"/>
          <w:szCs w:val="18"/>
        </w:rPr>
        <w:t>too/very close to the stall</w:t>
      </w:r>
      <w:r w:rsidRPr="00D325C5">
        <w:rPr>
          <w:color w:val="auto"/>
          <w:szCs w:val="18"/>
        </w:rPr>
        <w:t>.</w:t>
      </w:r>
    </w:p>
    <w:p w14:paraId="0B40563F" w14:textId="7F1B735E" w:rsidR="002378FB" w:rsidRPr="00D325C5" w:rsidRDefault="002378FB" w:rsidP="001E1159">
      <w:pPr>
        <w:pStyle w:val="ListParagraph"/>
        <w:numPr>
          <w:ilvl w:val="0"/>
          <w:numId w:val="24"/>
        </w:numPr>
        <w:spacing w:after="120" w:line="240" w:lineRule="auto"/>
        <w:ind w:left="714" w:right="0" w:hanging="357"/>
        <w:contextualSpacing w:val="0"/>
        <w:rPr>
          <w:color w:val="auto"/>
          <w:szCs w:val="18"/>
        </w:rPr>
      </w:pPr>
      <w:r w:rsidRPr="00D325C5">
        <w:rPr>
          <w:color w:val="auto"/>
          <w:szCs w:val="18"/>
        </w:rPr>
        <w:t>complete the HASS</w:t>
      </w:r>
      <w:r w:rsidR="00702D18" w:rsidRPr="00D325C5">
        <w:rPr>
          <w:color w:val="auto"/>
          <w:szCs w:val="18"/>
        </w:rPr>
        <w:t>E</w:t>
      </w:r>
      <w:r w:rsidRPr="00D325C5">
        <w:rPr>
          <w:color w:val="auto"/>
          <w:szCs w:val="18"/>
        </w:rPr>
        <w:t>LL check</w:t>
      </w:r>
      <w:r w:rsidR="00C155B4">
        <w:rPr>
          <w:color w:val="auto"/>
          <w:szCs w:val="18"/>
        </w:rPr>
        <w:t>.</w:t>
      </w:r>
    </w:p>
    <w:p w14:paraId="3E39704D" w14:textId="2B8AA93F" w:rsidR="002378FB" w:rsidRPr="00D325C5" w:rsidRDefault="002378FB" w:rsidP="001E1159">
      <w:pPr>
        <w:pStyle w:val="ListParagraph"/>
        <w:numPr>
          <w:ilvl w:val="0"/>
          <w:numId w:val="24"/>
        </w:numPr>
        <w:spacing w:after="120" w:line="240" w:lineRule="auto"/>
        <w:ind w:left="714" w:right="0" w:hanging="357"/>
        <w:contextualSpacing w:val="0"/>
        <w:rPr>
          <w:color w:val="auto"/>
          <w:szCs w:val="18"/>
        </w:rPr>
      </w:pPr>
      <w:r w:rsidRPr="00D325C5">
        <w:rPr>
          <w:color w:val="auto"/>
          <w:szCs w:val="18"/>
        </w:rPr>
        <w:t xml:space="preserve">the trainee reduces speed very gradually (approximately 1kt/sec) towards the stall. The aim is to try and fly the glider </w:t>
      </w:r>
      <w:r w:rsidR="00AA0266">
        <w:rPr>
          <w:color w:val="auto"/>
          <w:szCs w:val="18"/>
        </w:rPr>
        <w:t xml:space="preserve">just above the stall (@2 kts) </w:t>
      </w:r>
      <w:r w:rsidRPr="00D325C5">
        <w:rPr>
          <w:color w:val="auto"/>
          <w:szCs w:val="18"/>
        </w:rPr>
        <w:t>while keeping the wings level with coordinated controls.</w:t>
      </w:r>
    </w:p>
    <w:p w14:paraId="3C960367" w14:textId="77777777" w:rsidR="002378FB" w:rsidRPr="00D325C5" w:rsidRDefault="002378FB" w:rsidP="00C80621">
      <w:pPr>
        <w:spacing w:after="120" w:line="240" w:lineRule="auto"/>
        <w:ind w:left="0" w:right="0" w:firstLine="0"/>
        <w:rPr>
          <w:color w:val="auto"/>
          <w:szCs w:val="18"/>
        </w:rPr>
      </w:pPr>
      <w:r w:rsidRPr="00D325C5">
        <w:rPr>
          <w:color w:val="auto"/>
          <w:szCs w:val="18"/>
        </w:rPr>
        <w:t xml:space="preserve">Emphasise; </w:t>
      </w:r>
    </w:p>
    <w:p w14:paraId="620D608E" w14:textId="5B25D688" w:rsidR="002378FB" w:rsidRPr="00D325C5" w:rsidRDefault="002378FB" w:rsidP="001E1159">
      <w:pPr>
        <w:pStyle w:val="ListParagraph"/>
        <w:numPr>
          <w:ilvl w:val="0"/>
          <w:numId w:val="25"/>
        </w:numPr>
        <w:spacing w:after="120" w:line="240" w:lineRule="auto"/>
        <w:ind w:left="714" w:right="0" w:hanging="357"/>
        <w:contextualSpacing w:val="0"/>
        <w:rPr>
          <w:color w:val="auto"/>
          <w:szCs w:val="18"/>
        </w:rPr>
      </w:pPr>
      <w:r w:rsidRPr="00D325C5">
        <w:rPr>
          <w:color w:val="auto"/>
          <w:szCs w:val="18"/>
        </w:rPr>
        <w:t xml:space="preserve">the </w:t>
      </w:r>
      <w:r w:rsidR="00AA0266">
        <w:rPr>
          <w:color w:val="auto"/>
          <w:szCs w:val="18"/>
        </w:rPr>
        <w:t>change in feel of all of the controls</w:t>
      </w:r>
      <w:r w:rsidR="00C155B4">
        <w:rPr>
          <w:color w:val="auto"/>
          <w:szCs w:val="18"/>
        </w:rPr>
        <w:t>.</w:t>
      </w:r>
    </w:p>
    <w:p w14:paraId="363E1522" w14:textId="1019267E" w:rsidR="002378FB" w:rsidRPr="00D325C5" w:rsidRDefault="002378FB" w:rsidP="001E1159">
      <w:pPr>
        <w:pStyle w:val="ListParagraph"/>
        <w:numPr>
          <w:ilvl w:val="0"/>
          <w:numId w:val="26"/>
        </w:numPr>
        <w:spacing w:after="120" w:line="240" w:lineRule="auto"/>
        <w:ind w:left="714" w:right="0" w:hanging="357"/>
        <w:contextualSpacing w:val="0"/>
        <w:rPr>
          <w:color w:val="auto"/>
          <w:szCs w:val="18"/>
        </w:rPr>
      </w:pPr>
      <w:r w:rsidRPr="00D325C5">
        <w:rPr>
          <w:color w:val="auto"/>
          <w:szCs w:val="18"/>
        </w:rPr>
        <w:t>that the stick is further back than for normal flying speed, even though the glider’s attitude is not dissimilar to ‘normal’</w:t>
      </w:r>
      <w:r w:rsidR="00C155B4">
        <w:rPr>
          <w:color w:val="auto"/>
          <w:szCs w:val="18"/>
        </w:rPr>
        <w:t>.</w:t>
      </w:r>
    </w:p>
    <w:p w14:paraId="02BDD010" w14:textId="0A5BAD4D" w:rsidR="002378FB" w:rsidRPr="00D325C5" w:rsidRDefault="002378FB" w:rsidP="00933499">
      <w:pPr>
        <w:spacing w:after="120" w:line="240" w:lineRule="auto"/>
        <w:ind w:left="0" w:right="0" w:firstLine="0"/>
        <w:rPr>
          <w:color w:val="auto"/>
          <w:szCs w:val="18"/>
        </w:rPr>
      </w:pPr>
      <w:r w:rsidRPr="00D325C5">
        <w:rPr>
          <w:color w:val="auto"/>
          <w:szCs w:val="18"/>
        </w:rPr>
        <w:t>Recover.</w:t>
      </w:r>
    </w:p>
    <w:p w14:paraId="79776601" w14:textId="77777777" w:rsidR="002378FB" w:rsidRPr="00D325C5" w:rsidRDefault="002378FB" w:rsidP="00E5395B">
      <w:pPr>
        <w:pStyle w:val="BGAIMHeading1"/>
        <w:ind w:left="0" w:right="0" w:firstLine="0"/>
        <w:rPr>
          <w:color w:val="auto"/>
        </w:rPr>
      </w:pPr>
      <w:r w:rsidRPr="00D325C5">
        <w:rPr>
          <w:color w:val="auto"/>
          <w:u w:color="000000"/>
        </w:rPr>
        <w:t>DE-BRIEFING</w:t>
      </w:r>
    </w:p>
    <w:p w14:paraId="7F9AC770" w14:textId="5BFDE9CF" w:rsidR="002378FB" w:rsidRPr="00D325C5" w:rsidRDefault="002378FB" w:rsidP="00E5395B">
      <w:pPr>
        <w:spacing w:before="120" w:after="120" w:line="240" w:lineRule="auto"/>
        <w:ind w:left="0" w:right="0" w:firstLine="0"/>
        <w:rPr>
          <w:color w:val="auto"/>
        </w:rPr>
      </w:pPr>
      <w:r w:rsidRPr="00D325C5">
        <w:rPr>
          <w:color w:val="auto"/>
        </w:rPr>
        <w:t>Review the symptoms of the approaching stall</w:t>
      </w:r>
      <w:r w:rsidR="00AA0266">
        <w:rPr>
          <w:color w:val="auto"/>
        </w:rPr>
        <w:t xml:space="preserve"> encountered in this exercise. </w:t>
      </w:r>
      <w:r w:rsidRPr="00D325C5">
        <w:rPr>
          <w:color w:val="auto"/>
        </w:rPr>
        <w:t>Emphasise that only one symptom needs to be recognised for stall avoidance or recovery to be initiated.</w:t>
      </w:r>
    </w:p>
    <w:p w14:paraId="6FE21F20" w14:textId="3F237F27" w:rsidR="002378FB" w:rsidRPr="00D325C5" w:rsidRDefault="002378FB" w:rsidP="00E5395B">
      <w:pPr>
        <w:spacing w:after="120" w:line="240" w:lineRule="auto"/>
        <w:ind w:left="0" w:right="0" w:firstLine="0"/>
        <w:rPr>
          <w:color w:val="auto"/>
          <w:szCs w:val="18"/>
        </w:rPr>
      </w:pPr>
      <w:r w:rsidRPr="00D325C5">
        <w:rPr>
          <w:color w:val="auto"/>
          <w:szCs w:val="18"/>
        </w:rPr>
        <w:t xml:space="preserve">Discuss the many different situations where </w:t>
      </w:r>
      <w:r w:rsidR="00FE48C8">
        <w:rPr>
          <w:color w:val="auto"/>
          <w:szCs w:val="18"/>
        </w:rPr>
        <w:t xml:space="preserve">excessively slow flight may </w:t>
      </w:r>
      <w:r w:rsidR="00B920B4">
        <w:rPr>
          <w:color w:val="auto"/>
          <w:szCs w:val="18"/>
        </w:rPr>
        <w:t xml:space="preserve">lead to </w:t>
      </w:r>
      <w:r w:rsidRPr="00D325C5">
        <w:rPr>
          <w:color w:val="auto"/>
          <w:szCs w:val="18"/>
        </w:rPr>
        <w:t>a stall</w:t>
      </w:r>
      <w:r w:rsidR="00F97E01">
        <w:rPr>
          <w:color w:val="auto"/>
          <w:szCs w:val="18"/>
        </w:rPr>
        <w:t xml:space="preserve"> and </w:t>
      </w:r>
      <w:r w:rsidRPr="00D325C5">
        <w:rPr>
          <w:color w:val="auto"/>
          <w:szCs w:val="18"/>
        </w:rPr>
        <w:t>emphasise the need to move the stick forward to recover.</w:t>
      </w:r>
    </w:p>
    <w:p w14:paraId="6D3BF21F" w14:textId="081F7B3B" w:rsidR="00C47780" w:rsidRPr="00C47780" w:rsidRDefault="00C47780" w:rsidP="00C47780">
      <w:pPr>
        <w:pStyle w:val="BGAIMHeading1"/>
        <w:spacing w:after="120" w:line="240" w:lineRule="auto"/>
        <w:ind w:left="0" w:right="0" w:firstLine="0"/>
        <w:jc w:val="both"/>
        <w:rPr>
          <w:b w:val="0"/>
          <w:bCs w:val="0"/>
          <w:color w:val="auto"/>
          <w:sz w:val="18"/>
          <w:szCs w:val="18"/>
          <w:u w:color="000000"/>
        </w:rPr>
      </w:pPr>
      <w:r w:rsidRPr="00C47780">
        <w:rPr>
          <w:b w:val="0"/>
          <w:bCs w:val="0"/>
          <w:color w:val="auto"/>
          <w:sz w:val="18"/>
          <w:szCs w:val="18"/>
          <w:u w:color="000000"/>
        </w:rPr>
        <w:t>Having completed this exercise brief the trainee to avoid slow flight unless a specific exercise requires it and to recover without prompting when they recognise symptoms of slow flight.</w:t>
      </w:r>
    </w:p>
    <w:p w14:paraId="2367527A" w14:textId="77777777" w:rsidR="00C47780" w:rsidRDefault="00C47780" w:rsidP="00D46A08">
      <w:pPr>
        <w:pStyle w:val="BGAIMHeading1"/>
        <w:spacing w:after="120"/>
        <w:ind w:left="0" w:right="0" w:firstLine="0"/>
        <w:rPr>
          <w:color w:val="auto"/>
          <w:u w:color="000000"/>
        </w:rPr>
      </w:pPr>
    </w:p>
    <w:p w14:paraId="69864A4A" w14:textId="2FC493D0" w:rsidR="00D46A08" w:rsidRPr="00D325C5" w:rsidRDefault="00D46A08" w:rsidP="00D46A08">
      <w:pPr>
        <w:pStyle w:val="BGAIMHeading1"/>
        <w:spacing w:after="120"/>
        <w:ind w:left="0" w:right="0" w:firstLine="0"/>
        <w:rPr>
          <w:color w:val="auto"/>
        </w:rPr>
      </w:pPr>
      <w:r>
        <w:rPr>
          <w:color w:val="auto"/>
          <w:u w:color="000000"/>
        </w:rPr>
        <w:t>COMMON DIFFICULTIES</w:t>
      </w:r>
    </w:p>
    <w:p w14:paraId="17CD436A" w14:textId="496A271D" w:rsidR="007366DB" w:rsidRDefault="002378FB" w:rsidP="000F0DD4">
      <w:pPr>
        <w:spacing w:after="120" w:line="240" w:lineRule="auto"/>
        <w:ind w:left="0" w:right="0" w:firstLine="0"/>
        <w:rPr>
          <w:color w:val="auto"/>
          <w:szCs w:val="18"/>
        </w:rPr>
      </w:pPr>
      <w:r w:rsidRPr="003033EF">
        <w:rPr>
          <w:b/>
          <w:color w:val="auto"/>
          <w:sz w:val="32"/>
          <w:szCs w:val="32"/>
        </w:rPr>
        <w:t>H</w:t>
      </w:r>
      <w:r w:rsidRPr="003033EF">
        <w:rPr>
          <w:color w:val="auto"/>
          <w:szCs w:val="18"/>
        </w:rPr>
        <w:t>ASSELL check. Uncertainty about how much of the HASS</w:t>
      </w:r>
      <w:r w:rsidR="00702D18" w:rsidRPr="003033EF">
        <w:rPr>
          <w:color w:val="auto"/>
          <w:szCs w:val="18"/>
        </w:rPr>
        <w:t>E</w:t>
      </w:r>
      <w:r w:rsidRPr="003033EF">
        <w:rPr>
          <w:color w:val="auto"/>
          <w:szCs w:val="18"/>
        </w:rPr>
        <w:t>LL check is required and the appropriate areas of lookout. These depend on the exact nature of the exercise, and the degree of certainty about the outcome (ie., height likely to be lost).</w:t>
      </w:r>
      <w:r w:rsidR="00B51890">
        <w:rPr>
          <w:color w:val="auto"/>
          <w:szCs w:val="18"/>
        </w:rPr>
        <w:t xml:space="preserve"> Whilst stalling may not be planned, it may occur accident</w:t>
      </w:r>
      <w:r w:rsidR="00B82C20">
        <w:rPr>
          <w:color w:val="auto"/>
          <w:szCs w:val="18"/>
        </w:rPr>
        <w:t>al</w:t>
      </w:r>
      <w:r w:rsidR="00B51890">
        <w:rPr>
          <w:color w:val="auto"/>
          <w:szCs w:val="18"/>
        </w:rPr>
        <w:t>ly whilst slow flying.</w:t>
      </w:r>
    </w:p>
    <w:p w14:paraId="6C0B1D6E" w14:textId="044B42B6" w:rsidR="007366DB" w:rsidRDefault="005F637C" w:rsidP="000F0DD4">
      <w:pPr>
        <w:spacing w:after="120" w:line="240" w:lineRule="auto"/>
        <w:ind w:left="0" w:right="0" w:firstLine="0"/>
        <w:rPr>
          <w:color w:val="auto"/>
          <w:szCs w:val="18"/>
        </w:rPr>
      </w:pPr>
      <w:r w:rsidRPr="005F637C">
        <w:rPr>
          <w:b/>
          <w:bCs/>
          <w:color w:val="auto"/>
          <w:sz w:val="32"/>
          <w:szCs w:val="32"/>
        </w:rPr>
        <w:t>F</w:t>
      </w:r>
      <w:r w:rsidRPr="005F637C">
        <w:rPr>
          <w:color w:val="auto"/>
          <w:szCs w:val="18"/>
        </w:rPr>
        <w:t>ailure to maintain the glider in the narrow band qualifying as ‘Slow Flight’. This may occur if the trainees handling is as yet insufficiently developed.</w:t>
      </w:r>
    </w:p>
    <w:p w14:paraId="779B970B" w14:textId="77777777" w:rsidR="005112C7" w:rsidRDefault="005F637C" w:rsidP="005112C7">
      <w:pPr>
        <w:spacing w:after="120" w:line="240" w:lineRule="auto"/>
        <w:ind w:left="0" w:right="0" w:firstLine="0"/>
        <w:rPr>
          <w:color w:val="auto"/>
          <w:szCs w:val="18"/>
        </w:rPr>
      </w:pPr>
      <w:r w:rsidRPr="005F637C">
        <w:rPr>
          <w:b/>
          <w:bCs/>
          <w:color w:val="auto"/>
          <w:sz w:val="32"/>
          <w:szCs w:val="32"/>
        </w:rPr>
        <w:t>A</w:t>
      </w:r>
      <w:r w:rsidRPr="005F637C">
        <w:rPr>
          <w:color w:val="auto"/>
          <w:szCs w:val="18"/>
        </w:rPr>
        <w:t>ccidentally stalling the glider by failing to maintain the glider in the narrow band qualifying as ‘Slow Flight’. This may occur if the trainees handling is as yet insufficiently developed</w:t>
      </w:r>
      <w:r>
        <w:rPr>
          <w:color w:val="auto"/>
          <w:szCs w:val="18"/>
        </w:rPr>
        <w:t>.</w:t>
      </w:r>
    </w:p>
    <w:p w14:paraId="0608E5DE" w14:textId="1E672FA5" w:rsidR="005112C7" w:rsidRDefault="005112C7" w:rsidP="005112C7">
      <w:pPr>
        <w:spacing w:after="120" w:line="240" w:lineRule="auto"/>
        <w:ind w:left="0" w:right="0" w:firstLine="0"/>
        <w:rPr>
          <w:color w:val="auto"/>
          <w:szCs w:val="18"/>
        </w:rPr>
        <w:sectPr w:rsidR="005112C7" w:rsidSect="00035199">
          <w:type w:val="continuous"/>
          <w:pgSz w:w="11906" w:h="16838"/>
          <w:pgMar w:top="1440" w:right="1440" w:bottom="1440" w:left="1440" w:header="708" w:footer="708" w:gutter="0"/>
          <w:cols w:num="2" w:sep="1" w:space="709"/>
          <w:docGrid w:linePitch="360"/>
        </w:sectPr>
      </w:pPr>
    </w:p>
    <w:p w14:paraId="38C695B1" w14:textId="4DC0495E" w:rsidR="00603A30" w:rsidRDefault="00603A30" w:rsidP="005112C7">
      <w:pPr>
        <w:spacing w:after="120" w:line="240" w:lineRule="auto"/>
        <w:ind w:left="0" w:right="0" w:firstLine="0"/>
        <w:rPr>
          <w:color w:val="auto"/>
          <w:szCs w:val="18"/>
        </w:rPr>
      </w:pPr>
    </w:p>
    <w:sectPr w:rsidR="00603A30" w:rsidSect="00035199">
      <w:type w:val="continuous"/>
      <w:pgSz w:w="11906" w:h="16838"/>
      <w:pgMar w:top="1440" w:right="1440" w:bottom="1440" w:left="144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33BBD" w14:textId="77777777" w:rsidR="000C1CFC" w:rsidRDefault="000C1CFC" w:rsidP="00FB125E">
      <w:pPr>
        <w:spacing w:after="0" w:line="240" w:lineRule="auto"/>
      </w:pPr>
      <w:r>
        <w:separator/>
      </w:r>
    </w:p>
  </w:endnote>
  <w:endnote w:type="continuationSeparator" w:id="0">
    <w:p w14:paraId="17F4FE4E" w14:textId="77777777" w:rsidR="000C1CFC" w:rsidRDefault="000C1CFC" w:rsidP="00FB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umanst521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1CD5" w14:textId="77777777" w:rsidR="00C3127C" w:rsidRDefault="00C31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209A" w14:textId="77777777" w:rsidR="00E17E0D" w:rsidRDefault="00E17E0D" w:rsidP="00496EDF">
    <w:pPr>
      <w:pStyle w:val="Footer"/>
      <w:pBdr>
        <w:bottom w:val="single" w:sz="12" w:space="1" w:color="auto"/>
      </w:pBdr>
      <w:ind w:left="0" w:firstLine="0"/>
      <w:contextualSpacing/>
    </w:pPr>
  </w:p>
  <w:p w14:paraId="4B908697" w14:textId="5274C509" w:rsidR="00E17E0D" w:rsidRPr="00F903E3" w:rsidRDefault="00E17E0D">
    <w:pPr>
      <w:pStyle w:val="Footer"/>
      <w:rPr>
        <w:sz w:val="8"/>
        <w:szCs w:val="8"/>
      </w:rPr>
    </w:pPr>
    <w:r>
      <w:rPr>
        <w:sz w:val="8"/>
        <w:szCs w:val="8"/>
      </w:rPr>
      <w:t xml:space="preserve">       </w:t>
    </w:r>
  </w:p>
  <w:p w14:paraId="0288361C" w14:textId="3CED2867" w:rsidR="00E17E0D" w:rsidRPr="008B54ED" w:rsidRDefault="00E17E0D">
    <w:pPr>
      <w:pStyle w:val="Footer"/>
      <w:rPr>
        <w:rFonts w:cstheme="minorHAnsi"/>
        <w:i/>
        <w:iCs/>
        <w:sz w:val="22"/>
      </w:rPr>
    </w:pPr>
    <w:r w:rsidRPr="008B54ED">
      <w:rPr>
        <w:rFonts w:cstheme="minorHAnsi"/>
        <w:sz w:val="22"/>
        <w:u w:val="single"/>
      </w:rPr>
      <w:t xml:space="preserve">Section </w:t>
    </w:r>
    <w:r w:rsidR="008B54ED" w:rsidRPr="008B54ED">
      <w:rPr>
        <w:rFonts w:cstheme="minorHAnsi"/>
        <w:sz w:val="22"/>
        <w:u w:val="single"/>
      </w:rPr>
      <w:t>2</w:t>
    </w:r>
    <w:r w:rsidRPr="008B54ED">
      <w:rPr>
        <w:rFonts w:cstheme="minorHAnsi"/>
        <w:sz w:val="22"/>
      </w:rPr>
      <w:t xml:space="preserve">                       </w:t>
    </w:r>
    <w:r w:rsidRPr="008B54ED">
      <w:rPr>
        <w:rFonts w:cstheme="minorHAnsi"/>
        <w:i/>
        <w:iCs/>
        <w:sz w:val="22"/>
      </w:rPr>
      <w:t xml:space="preserve">                            </w:t>
    </w:r>
    <w:r w:rsidR="008B54ED">
      <w:rPr>
        <w:rFonts w:cstheme="minorHAnsi"/>
        <w:i/>
        <w:iCs/>
        <w:sz w:val="22"/>
      </w:rPr>
      <w:t xml:space="preserve">            </w:t>
    </w:r>
    <w:r w:rsidRPr="008B54ED">
      <w:rPr>
        <w:rFonts w:cstheme="minorHAnsi"/>
        <w:i/>
        <w:iCs/>
        <w:sz w:val="22"/>
      </w:rPr>
      <w:t xml:space="preserve">        </w:t>
    </w:r>
    <w:r w:rsidR="00B82C20">
      <w:rPr>
        <w:rFonts w:cstheme="minorHAnsi"/>
        <w:i/>
        <w:iCs/>
        <w:sz w:val="22"/>
      </w:rPr>
      <w:t>9a</w:t>
    </w:r>
    <w:r w:rsidRPr="008B54ED">
      <w:rPr>
        <w:rFonts w:cstheme="minorHAnsi"/>
        <w:i/>
        <w:iCs/>
        <w:sz w:val="22"/>
      </w:rPr>
      <w:t xml:space="preserve"> - </w:t>
    </w:r>
    <w:r w:rsidRPr="008B54ED">
      <w:rPr>
        <w:rFonts w:cstheme="minorHAnsi"/>
        <w:i/>
        <w:iCs/>
        <w:sz w:val="22"/>
      </w:rPr>
      <w:fldChar w:fldCharType="begin"/>
    </w:r>
    <w:r w:rsidRPr="008B54ED">
      <w:rPr>
        <w:rFonts w:cstheme="minorHAnsi"/>
        <w:i/>
        <w:iCs/>
        <w:sz w:val="22"/>
      </w:rPr>
      <w:instrText xml:space="preserve"> PAGE   \* MERGEFORMAT </w:instrText>
    </w:r>
    <w:r w:rsidRPr="008B54ED">
      <w:rPr>
        <w:rFonts w:cstheme="minorHAnsi"/>
        <w:i/>
        <w:iCs/>
        <w:sz w:val="22"/>
      </w:rPr>
      <w:fldChar w:fldCharType="separate"/>
    </w:r>
    <w:r w:rsidRPr="008B54ED">
      <w:rPr>
        <w:rFonts w:cstheme="minorHAnsi"/>
        <w:i/>
        <w:iCs/>
        <w:noProof/>
        <w:sz w:val="22"/>
      </w:rPr>
      <w:t>1</w:t>
    </w:r>
    <w:r w:rsidRPr="008B54ED">
      <w:rPr>
        <w:rFonts w:cstheme="minorHAnsi"/>
        <w:i/>
        <w:iCs/>
        <w:noProof/>
        <w:sz w:val="22"/>
      </w:rPr>
      <w:fldChar w:fldCharType="end"/>
    </w:r>
    <w:r w:rsidRPr="008B54ED">
      <w:rPr>
        <w:rFonts w:cstheme="minorHAnsi"/>
        <w:i/>
        <w:iCs/>
        <w:noProof/>
        <w:sz w:val="22"/>
      </w:rPr>
      <w:t xml:space="preserve">                                    </w:t>
    </w:r>
    <w:r w:rsidR="008B54ED" w:rsidRPr="008B54ED">
      <w:rPr>
        <w:rFonts w:cstheme="minorHAnsi"/>
        <w:i/>
        <w:iCs/>
        <w:noProof/>
        <w:sz w:val="22"/>
      </w:rPr>
      <w:t>© British Gliding Association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4464" w14:textId="77777777" w:rsidR="00E17E0D" w:rsidRDefault="00E17E0D" w:rsidP="00F26196">
    <w:pPr>
      <w:pStyle w:val="Footer"/>
      <w:pBdr>
        <w:bottom w:val="single" w:sz="12" w:space="1" w:color="auto"/>
      </w:pBdr>
      <w:contextualSpacing/>
    </w:pPr>
  </w:p>
  <w:p w14:paraId="6059903C" w14:textId="77777777" w:rsidR="00E17E0D" w:rsidRPr="00F903E3" w:rsidRDefault="00E17E0D" w:rsidP="00F26196">
    <w:pPr>
      <w:pStyle w:val="Footer"/>
      <w:rPr>
        <w:sz w:val="8"/>
        <w:szCs w:val="8"/>
      </w:rPr>
    </w:pPr>
  </w:p>
  <w:p w14:paraId="70A521E3" w14:textId="19B075BB" w:rsidR="00156D14" w:rsidRPr="00156D14" w:rsidRDefault="00E17E0D" w:rsidP="00156D14">
    <w:pPr>
      <w:pStyle w:val="Footer"/>
      <w:rPr>
        <w:rFonts w:cstheme="minorHAnsi"/>
        <w:i/>
        <w:iCs/>
        <w:sz w:val="22"/>
      </w:rPr>
    </w:pPr>
    <w:r w:rsidRPr="00156D14">
      <w:rPr>
        <w:rFonts w:cstheme="minorHAnsi"/>
        <w:sz w:val="22"/>
        <w:u w:val="single"/>
      </w:rPr>
      <w:t xml:space="preserve">Section </w:t>
    </w:r>
    <w:r w:rsidR="00156D14" w:rsidRPr="00156D14">
      <w:rPr>
        <w:rFonts w:cstheme="minorHAnsi"/>
        <w:sz w:val="22"/>
        <w:u w:val="single"/>
      </w:rPr>
      <w:t>2</w:t>
    </w:r>
    <w:r w:rsidRPr="00156D14">
      <w:rPr>
        <w:rFonts w:cstheme="minorHAnsi"/>
        <w:sz w:val="22"/>
      </w:rPr>
      <w:t xml:space="preserve">                                 </w:t>
    </w:r>
    <w:r w:rsidRPr="00156D14">
      <w:rPr>
        <w:rFonts w:cstheme="minorHAnsi"/>
        <w:i/>
        <w:iCs/>
        <w:sz w:val="22"/>
      </w:rPr>
      <w:t xml:space="preserve">        </w:t>
    </w:r>
    <w:r w:rsidR="00156D14">
      <w:rPr>
        <w:rFonts w:cstheme="minorHAnsi"/>
        <w:i/>
        <w:iCs/>
        <w:sz w:val="22"/>
      </w:rPr>
      <w:t xml:space="preserve">   </w:t>
    </w:r>
    <w:r w:rsidRPr="00156D14">
      <w:rPr>
        <w:rFonts w:cstheme="minorHAnsi"/>
        <w:i/>
        <w:iCs/>
        <w:sz w:val="22"/>
      </w:rPr>
      <w:t xml:space="preserve">                           </w:t>
    </w:r>
    <w:r w:rsidR="00156D14" w:rsidRPr="00156D14">
      <w:rPr>
        <w:rFonts w:cstheme="minorHAnsi"/>
        <w:i/>
        <w:iCs/>
        <w:sz w:val="22"/>
      </w:rPr>
      <w:t>9a</w:t>
    </w:r>
    <w:r w:rsidRPr="00156D14">
      <w:rPr>
        <w:rFonts w:cstheme="minorHAnsi"/>
        <w:i/>
        <w:iCs/>
        <w:sz w:val="22"/>
      </w:rPr>
      <w:t xml:space="preserve"> - </w:t>
    </w:r>
    <w:r w:rsidRPr="00156D14">
      <w:rPr>
        <w:rFonts w:cstheme="minorHAnsi"/>
        <w:i/>
        <w:iCs/>
        <w:sz w:val="22"/>
      </w:rPr>
      <w:fldChar w:fldCharType="begin"/>
    </w:r>
    <w:r w:rsidRPr="00156D14">
      <w:rPr>
        <w:rFonts w:cstheme="minorHAnsi"/>
        <w:i/>
        <w:iCs/>
        <w:sz w:val="22"/>
      </w:rPr>
      <w:instrText xml:space="preserve"> PAGE   \* MERGEFORMAT </w:instrText>
    </w:r>
    <w:r w:rsidRPr="00156D14">
      <w:rPr>
        <w:rFonts w:cstheme="minorHAnsi"/>
        <w:i/>
        <w:iCs/>
        <w:sz w:val="22"/>
      </w:rPr>
      <w:fldChar w:fldCharType="separate"/>
    </w:r>
    <w:r w:rsidRPr="00156D14">
      <w:rPr>
        <w:rFonts w:cstheme="minorHAnsi"/>
        <w:i/>
        <w:iCs/>
        <w:sz w:val="22"/>
      </w:rPr>
      <w:t>2</w:t>
    </w:r>
    <w:r w:rsidRPr="00156D14">
      <w:rPr>
        <w:rFonts w:cstheme="minorHAnsi"/>
        <w:i/>
        <w:iCs/>
        <w:noProof/>
        <w:sz w:val="22"/>
      </w:rPr>
      <w:fldChar w:fldCharType="end"/>
    </w:r>
    <w:r w:rsidRPr="00156D14">
      <w:rPr>
        <w:rFonts w:cstheme="minorHAnsi"/>
        <w:i/>
        <w:iCs/>
        <w:noProof/>
        <w:sz w:val="22"/>
      </w:rPr>
      <w:t xml:space="preserve">                                     </w:t>
    </w:r>
    <w:r w:rsidR="00156D14" w:rsidRPr="00156D14">
      <w:rPr>
        <w:rFonts w:cstheme="minorHAnsi"/>
        <w:i/>
        <w:iCs/>
        <w:noProof/>
        <w:sz w:val="22"/>
      </w:rPr>
      <w:t>© British Gliding Association</w:t>
    </w:r>
  </w:p>
  <w:p w14:paraId="4F0D358D" w14:textId="77777777" w:rsidR="00B7063C" w:rsidRDefault="00B706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D8D0" w14:textId="77777777" w:rsidR="000C1CFC" w:rsidRDefault="000C1CFC" w:rsidP="00FB125E">
      <w:pPr>
        <w:spacing w:after="0" w:line="240" w:lineRule="auto"/>
      </w:pPr>
      <w:r>
        <w:separator/>
      </w:r>
    </w:p>
  </w:footnote>
  <w:footnote w:type="continuationSeparator" w:id="0">
    <w:p w14:paraId="76E37112" w14:textId="77777777" w:rsidR="000C1CFC" w:rsidRDefault="000C1CFC" w:rsidP="00FB1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CE20" w14:textId="77777777" w:rsidR="00C3127C" w:rsidRDefault="00C31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7488" w14:textId="21492996" w:rsidR="00E17E0D" w:rsidRDefault="00E17E0D">
    <w:pPr>
      <w:pStyle w:val="Header"/>
      <w:rPr>
        <w:i/>
        <w:iCs/>
        <w:szCs w:val="18"/>
      </w:rPr>
    </w:pPr>
    <w:r w:rsidRPr="00FB125E">
      <w:rPr>
        <w:b/>
        <w:bCs/>
        <w:sz w:val="20"/>
        <w:szCs w:val="20"/>
      </w:rPr>
      <w:t xml:space="preserve">Edition 5  </w:t>
    </w:r>
    <w:r w:rsidRPr="00FB125E">
      <w:rPr>
        <w:b/>
        <w:bCs/>
        <w:szCs w:val="18"/>
      </w:rPr>
      <w:t xml:space="preserve">  </w:t>
    </w:r>
    <w:r w:rsidRPr="00FB125E">
      <w:rPr>
        <w:szCs w:val="18"/>
      </w:rPr>
      <w:t xml:space="preserve">                                                                                                             </w:t>
    </w:r>
    <w:r>
      <w:rPr>
        <w:szCs w:val="18"/>
      </w:rPr>
      <w:t xml:space="preserve">                                     </w:t>
    </w:r>
    <w:r w:rsidRPr="00FB125E">
      <w:rPr>
        <w:szCs w:val="18"/>
      </w:rPr>
      <w:t xml:space="preserve">                        </w:t>
    </w:r>
    <w:r w:rsidR="00421F4C">
      <w:rPr>
        <w:szCs w:val="18"/>
      </w:rPr>
      <w:t xml:space="preserve">   </w:t>
    </w:r>
    <w:r w:rsidR="00591A04">
      <w:rPr>
        <w:i/>
        <w:iCs/>
        <w:szCs w:val="18"/>
      </w:rPr>
      <w:t>January</w:t>
    </w:r>
    <w:r w:rsidRPr="00FB125E">
      <w:rPr>
        <w:i/>
        <w:iCs/>
        <w:szCs w:val="18"/>
      </w:rPr>
      <w:t xml:space="preserve"> 202</w:t>
    </w:r>
    <w:r w:rsidR="00C3127C">
      <w:rPr>
        <w:i/>
        <w:iCs/>
        <w:szCs w:val="18"/>
      </w:rPr>
      <w:t>3</w:t>
    </w:r>
  </w:p>
  <w:p w14:paraId="49B457D4" w14:textId="68E7C830" w:rsidR="00E17E0D" w:rsidRPr="002639FE" w:rsidRDefault="00C3127C" w:rsidP="00C3127C">
    <w:pPr>
      <w:pStyle w:val="Header"/>
      <w:tabs>
        <w:tab w:val="clear" w:pos="4513"/>
        <w:tab w:val="center" w:pos="4505"/>
        <w:tab w:val="right" w:pos="8981"/>
      </w:tabs>
      <w:jc w:val="left"/>
      <w:rPr>
        <w:sz w:val="20"/>
        <w:szCs w:val="20"/>
      </w:rPr>
    </w:pPr>
    <w:r>
      <w:rPr>
        <w:sz w:val="20"/>
        <w:szCs w:val="20"/>
      </w:rPr>
      <w:tab/>
    </w:r>
    <w:r w:rsidR="00E17E0D" w:rsidRPr="002639FE">
      <w:rPr>
        <w:sz w:val="20"/>
        <w:szCs w:val="20"/>
      </w:rPr>
      <w:t>S</w:t>
    </w:r>
    <w:r w:rsidR="001264C8">
      <w:rPr>
        <w:sz w:val="20"/>
        <w:szCs w:val="20"/>
      </w:rPr>
      <w:t>LOW FLIGHT</w:t>
    </w:r>
    <w:r>
      <w:rPr>
        <w:sz w:val="20"/>
        <w:szCs w:val="20"/>
      </w:rPr>
      <w:t xml:space="preserve"> – 1</w:t>
    </w:r>
    <w:r w:rsidRPr="00C3127C">
      <w:rPr>
        <w:sz w:val="20"/>
        <w:szCs w:val="20"/>
        <w:vertAlign w:val="superscript"/>
      </w:rPr>
      <w:t>st</w:t>
    </w:r>
    <w:r>
      <w:rPr>
        <w:sz w:val="20"/>
        <w:szCs w:val="20"/>
      </w:rPr>
      <w:t xml:space="preserve"> REVIEW</w:t>
    </w:r>
    <w:r>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12B0" w14:textId="74DF1029" w:rsidR="00156D14" w:rsidRDefault="00E17E0D" w:rsidP="00156D14">
    <w:pPr>
      <w:pStyle w:val="Header"/>
      <w:rPr>
        <w:i/>
        <w:iCs/>
      </w:rPr>
    </w:pPr>
    <w:r w:rsidRPr="002639FE">
      <w:rPr>
        <w:b/>
        <w:bCs/>
        <w:sz w:val="20"/>
        <w:szCs w:val="24"/>
      </w:rPr>
      <w:t xml:space="preserve">Edition 5         </w:t>
    </w:r>
    <w:r>
      <w:rPr>
        <w:b/>
        <w:bCs/>
      </w:rPr>
      <w:t xml:space="preserve">                                                                                                                                                                  </w:t>
    </w:r>
    <w:r w:rsidR="00591A04">
      <w:rPr>
        <w:b/>
        <w:bCs/>
      </w:rPr>
      <w:t xml:space="preserve">   </w:t>
    </w:r>
    <w:r>
      <w:rPr>
        <w:b/>
        <w:bCs/>
      </w:rPr>
      <w:t xml:space="preserve">  </w:t>
    </w:r>
    <w:r w:rsidR="00591A04">
      <w:rPr>
        <w:i/>
        <w:iCs/>
      </w:rPr>
      <w:t>January</w:t>
    </w:r>
    <w:r w:rsidRPr="002639FE">
      <w:rPr>
        <w:i/>
        <w:iCs/>
      </w:rPr>
      <w:t xml:space="preserve"> 202</w:t>
    </w:r>
    <w:r w:rsidR="00591A04">
      <w:rPr>
        <w:i/>
        <w:iCs/>
      </w:rPr>
      <w:t>3</w:t>
    </w:r>
  </w:p>
  <w:p w14:paraId="03DA6F9C" w14:textId="0E126F23" w:rsidR="00C3127C" w:rsidRPr="00C3127C" w:rsidRDefault="00C3127C" w:rsidP="00C3127C">
    <w:pPr>
      <w:pStyle w:val="Header"/>
      <w:jc w:val="center"/>
      <w:rPr>
        <w:i/>
        <w:iCs/>
      </w:rPr>
    </w:pPr>
    <w:r w:rsidRPr="00C3127C">
      <w:rPr>
        <w:sz w:val="20"/>
        <w:szCs w:val="24"/>
      </w:rPr>
      <w:t>SLOW FLIGHT – 1</w:t>
    </w:r>
    <w:r w:rsidRPr="00C3127C">
      <w:rPr>
        <w:sz w:val="20"/>
        <w:szCs w:val="24"/>
        <w:vertAlign w:val="superscript"/>
      </w:rPr>
      <w:t>st</w:t>
    </w:r>
    <w:r w:rsidRPr="00C3127C">
      <w:rPr>
        <w:sz w:val="20"/>
        <w:szCs w:val="24"/>
      </w:rPr>
      <w:t xml:space="preserv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33D"/>
    <w:multiLevelType w:val="hybridMultilevel"/>
    <w:tmpl w:val="8492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4121D"/>
    <w:multiLevelType w:val="hybridMultilevel"/>
    <w:tmpl w:val="4CC0B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45C26"/>
    <w:multiLevelType w:val="hybridMultilevel"/>
    <w:tmpl w:val="E536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05FAB"/>
    <w:multiLevelType w:val="hybridMultilevel"/>
    <w:tmpl w:val="D366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E3589"/>
    <w:multiLevelType w:val="hybridMultilevel"/>
    <w:tmpl w:val="FBB2A8CA"/>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5" w15:restartNumberingAfterBreak="0">
    <w:nsid w:val="083229A4"/>
    <w:multiLevelType w:val="hybridMultilevel"/>
    <w:tmpl w:val="80327A3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6" w15:restartNumberingAfterBreak="0">
    <w:nsid w:val="093F7668"/>
    <w:multiLevelType w:val="hybridMultilevel"/>
    <w:tmpl w:val="8564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83C21"/>
    <w:multiLevelType w:val="hybridMultilevel"/>
    <w:tmpl w:val="D802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640877"/>
    <w:multiLevelType w:val="hybridMultilevel"/>
    <w:tmpl w:val="CA22FC62"/>
    <w:lvl w:ilvl="0" w:tplc="F5CE7B04">
      <w:start w:val="1"/>
      <w:numFmt w:val="bullet"/>
      <w:lvlText w:val="þ"/>
      <w:lvlJc w:val="left"/>
      <w:pPr>
        <w:ind w:left="292"/>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1" w:tplc="DD40A0DA">
      <w:start w:val="1"/>
      <w:numFmt w:val="bullet"/>
      <w:lvlText w:val="o"/>
      <w:lvlJc w:val="left"/>
      <w:pPr>
        <w:ind w:left="108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2" w:tplc="7124F6F4">
      <w:start w:val="1"/>
      <w:numFmt w:val="bullet"/>
      <w:lvlText w:val="▪"/>
      <w:lvlJc w:val="left"/>
      <w:pPr>
        <w:ind w:left="180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3" w:tplc="70D4E9AC">
      <w:start w:val="1"/>
      <w:numFmt w:val="bullet"/>
      <w:lvlText w:val="•"/>
      <w:lvlJc w:val="left"/>
      <w:pPr>
        <w:ind w:left="252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4" w:tplc="ED56AE2E">
      <w:start w:val="1"/>
      <w:numFmt w:val="bullet"/>
      <w:lvlText w:val="o"/>
      <w:lvlJc w:val="left"/>
      <w:pPr>
        <w:ind w:left="324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5" w:tplc="99CEE11E">
      <w:start w:val="1"/>
      <w:numFmt w:val="bullet"/>
      <w:lvlText w:val="▪"/>
      <w:lvlJc w:val="left"/>
      <w:pPr>
        <w:ind w:left="396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6" w:tplc="DD300696">
      <w:start w:val="1"/>
      <w:numFmt w:val="bullet"/>
      <w:lvlText w:val="•"/>
      <w:lvlJc w:val="left"/>
      <w:pPr>
        <w:ind w:left="468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7" w:tplc="19CCFD58">
      <w:start w:val="1"/>
      <w:numFmt w:val="bullet"/>
      <w:lvlText w:val="o"/>
      <w:lvlJc w:val="left"/>
      <w:pPr>
        <w:ind w:left="540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8" w:tplc="9F6C8854">
      <w:start w:val="1"/>
      <w:numFmt w:val="bullet"/>
      <w:lvlText w:val="▪"/>
      <w:lvlJc w:val="left"/>
      <w:pPr>
        <w:ind w:left="612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abstractNum>
  <w:abstractNum w:abstractNumId="9" w15:restartNumberingAfterBreak="0">
    <w:nsid w:val="0D3C5E54"/>
    <w:multiLevelType w:val="hybridMultilevel"/>
    <w:tmpl w:val="EFC4D028"/>
    <w:lvl w:ilvl="0" w:tplc="44EC6150">
      <w:numFmt w:val="bullet"/>
      <w:lvlText w:val="•"/>
      <w:lvlJc w:val="left"/>
      <w:pPr>
        <w:ind w:left="2165" w:hanging="360"/>
      </w:pPr>
      <w:rPr>
        <w:rFonts w:ascii="Arial" w:eastAsia="Arial" w:hAnsi="Arial" w:cs="Arial" w:hint="default"/>
        <w:color w:val="181717"/>
        <w:sz w:val="16"/>
      </w:rPr>
    </w:lvl>
    <w:lvl w:ilvl="1" w:tplc="08090003" w:tentative="1">
      <w:start w:val="1"/>
      <w:numFmt w:val="bullet"/>
      <w:lvlText w:val="o"/>
      <w:lvlJc w:val="left"/>
      <w:pPr>
        <w:ind w:left="2885" w:hanging="360"/>
      </w:pPr>
      <w:rPr>
        <w:rFonts w:ascii="Courier New" w:hAnsi="Courier New" w:cs="Courier New" w:hint="default"/>
      </w:rPr>
    </w:lvl>
    <w:lvl w:ilvl="2" w:tplc="08090005" w:tentative="1">
      <w:start w:val="1"/>
      <w:numFmt w:val="bullet"/>
      <w:lvlText w:val=""/>
      <w:lvlJc w:val="left"/>
      <w:pPr>
        <w:ind w:left="3605" w:hanging="360"/>
      </w:pPr>
      <w:rPr>
        <w:rFonts w:ascii="Wingdings" w:hAnsi="Wingdings" w:hint="default"/>
      </w:rPr>
    </w:lvl>
    <w:lvl w:ilvl="3" w:tplc="08090001" w:tentative="1">
      <w:start w:val="1"/>
      <w:numFmt w:val="bullet"/>
      <w:lvlText w:val=""/>
      <w:lvlJc w:val="left"/>
      <w:pPr>
        <w:ind w:left="4325" w:hanging="360"/>
      </w:pPr>
      <w:rPr>
        <w:rFonts w:ascii="Symbol" w:hAnsi="Symbol" w:hint="default"/>
      </w:rPr>
    </w:lvl>
    <w:lvl w:ilvl="4" w:tplc="08090003" w:tentative="1">
      <w:start w:val="1"/>
      <w:numFmt w:val="bullet"/>
      <w:lvlText w:val="o"/>
      <w:lvlJc w:val="left"/>
      <w:pPr>
        <w:ind w:left="5045" w:hanging="360"/>
      </w:pPr>
      <w:rPr>
        <w:rFonts w:ascii="Courier New" w:hAnsi="Courier New" w:cs="Courier New" w:hint="default"/>
      </w:rPr>
    </w:lvl>
    <w:lvl w:ilvl="5" w:tplc="08090005" w:tentative="1">
      <w:start w:val="1"/>
      <w:numFmt w:val="bullet"/>
      <w:lvlText w:val=""/>
      <w:lvlJc w:val="left"/>
      <w:pPr>
        <w:ind w:left="5765" w:hanging="360"/>
      </w:pPr>
      <w:rPr>
        <w:rFonts w:ascii="Wingdings" w:hAnsi="Wingdings" w:hint="default"/>
      </w:rPr>
    </w:lvl>
    <w:lvl w:ilvl="6" w:tplc="08090001" w:tentative="1">
      <w:start w:val="1"/>
      <w:numFmt w:val="bullet"/>
      <w:lvlText w:val=""/>
      <w:lvlJc w:val="left"/>
      <w:pPr>
        <w:ind w:left="6485" w:hanging="360"/>
      </w:pPr>
      <w:rPr>
        <w:rFonts w:ascii="Symbol" w:hAnsi="Symbol" w:hint="default"/>
      </w:rPr>
    </w:lvl>
    <w:lvl w:ilvl="7" w:tplc="08090003" w:tentative="1">
      <w:start w:val="1"/>
      <w:numFmt w:val="bullet"/>
      <w:lvlText w:val="o"/>
      <w:lvlJc w:val="left"/>
      <w:pPr>
        <w:ind w:left="7205" w:hanging="360"/>
      </w:pPr>
      <w:rPr>
        <w:rFonts w:ascii="Courier New" w:hAnsi="Courier New" w:cs="Courier New" w:hint="default"/>
      </w:rPr>
    </w:lvl>
    <w:lvl w:ilvl="8" w:tplc="08090005" w:tentative="1">
      <w:start w:val="1"/>
      <w:numFmt w:val="bullet"/>
      <w:lvlText w:val=""/>
      <w:lvlJc w:val="left"/>
      <w:pPr>
        <w:ind w:left="7925" w:hanging="360"/>
      </w:pPr>
      <w:rPr>
        <w:rFonts w:ascii="Wingdings" w:hAnsi="Wingdings" w:hint="default"/>
      </w:rPr>
    </w:lvl>
  </w:abstractNum>
  <w:abstractNum w:abstractNumId="10" w15:restartNumberingAfterBreak="0">
    <w:nsid w:val="11703A48"/>
    <w:multiLevelType w:val="hybridMultilevel"/>
    <w:tmpl w:val="4AF4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271DF"/>
    <w:multiLevelType w:val="hybridMultilevel"/>
    <w:tmpl w:val="966E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E01C21"/>
    <w:multiLevelType w:val="hybridMultilevel"/>
    <w:tmpl w:val="C04CC898"/>
    <w:lvl w:ilvl="0" w:tplc="01A21BE8">
      <w:start w:val="1"/>
      <w:numFmt w:val="bullet"/>
      <w:lvlText w:val="þ"/>
      <w:lvlJc w:val="left"/>
      <w:pPr>
        <w:ind w:left="307"/>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1" w:tplc="DDFA6304">
      <w:start w:val="1"/>
      <w:numFmt w:val="bullet"/>
      <w:lvlText w:val="o"/>
      <w:lvlJc w:val="left"/>
      <w:pPr>
        <w:ind w:left="1211"/>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2" w:tplc="FE8CFC9C">
      <w:start w:val="1"/>
      <w:numFmt w:val="bullet"/>
      <w:lvlText w:val="▪"/>
      <w:lvlJc w:val="left"/>
      <w:pPr>
        <w:ind w:left="1931"/>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3" w:tplc="B45EF252">
      <w:start w:val="1"/>
      <w:numFmt w:val="bullet"/>
      <w:lvlText w:val="•"/>
      <w:lvlJc w:val="left"/>
      <w:pPr>
        <w:ind w:left="2651"/>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4" w:tplc="DB46CE22">
      <w:start w:val="1"/>
      <w:numFmt w:val="bullet"/>
      <w:lvlText w:val="o"/>
      <w:lvlJc w:val="left"/>
      <w:pPr>
        <w:ind w:left="3371"/>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5" w:tplc="82A8D194">
      <w:start w:val="1"/>
      <w:numFmt w:val="bullet"/>
      <w:lvlText w:val="▪"/>
      <w:lvlJc w:val="left"/>
      <w:pPr>
        <w:ind w:left="4091"/>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6" w:tplc="947E0AAC">
      <w:start w:val="1"/>
      <w:numFmt w:val="bullet"/>
      <w:lvlText w:val="•"/>
      <w:lvlJc w:val="left"/>
      <w:pPr>
        <w:ind w:left="4811"/>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7" w:tplc="CC325680">
      <w:start w:val="1"/>
      <w:numFmt w:val="bullet"/>
      <w:lvlText w:val="o"/>
      <w:lvlJc w:val="left"/>
      <w:pPr>
        <w:ind w:left="5531"/>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8" w:tplc="0128962C">
      <w:start w:val="1"/>
      <w:numFmt w:val="bullet"/>
      <w:lvlText w:val="▪"/>
      <w:lvlJc w:val="left"/>
      <w:pPr>
        <w:ind w:left="6251"/>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abstractNum>
  <w:abstractNum w:abstractNumId="13" w15:restartNumberingAfterBreak="0">
    <w:nsid w:val="1E3C1278"/>
    <w:multiLevelType w:val="hybridMultilevel"/>
    <w:tmpl w:val="4CD4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5103F"/>
    <w:multiLevelType w:val="hybridMultilevel"/>
    <w:tmpl w:val="F6F8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B2D94"/>
    <w:multiLevelType w:val="hybridMultilevel"/>
    <w:tmpl w:val="9E4C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95C56"/>
    <w:multiLevelType w:val="hybridMultilevel"/>
    <w:tmpl w:val="51D4B7FC"/>
    <w:lvl w:ilvl="0" w:tplc="28603CE0">
      <w:start w:val="1"/>
      <w:numFmt w:val="bullet"/>
      <w:lvlText w:val="þ"/>
      <w:lvlJc w:val="left"/>
      <w:pPr>
        <w:ind w:left="292"/>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1" w:tplc="BF98A0D8">
      <w:start w:val="1"/>
      <w:numFmt w:val="bullet"/>
      <w:lvlText w:val="o"/>
      <w:lvlJc w:val="left"/>
      <w:pPr>
        <w:ind w:left="108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2" w:tplc="F5101CC6">
      <w:start w:val="1"/>
      <w:numFmt w:val="bullet"/>
      <w:lvlText w:val="▪"/>
      <w:lvlJc w:val="left"/>
      <w:pPr>
        <w:ind w:left="180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3" w:tplc="491E7EA0">
      <w:start w:val="1"/>
      <w:numFmt w:val="bullet"/>
      <w:lvlText w:val="•"/>
      <w:lvlJc w:val="left"/>
      <w:pPr>
        <w:ind w:left="252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4" w:tplc="4BE04CEC">
      <w:start w:val="1"/>
      <w:numFmt w:val="bullet"/>
      <w:lvlText w:val="o"/>
      <w:lvlJc w:val="left"/>
      <w:pPr>
        <w:ind w:left="324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5" w:tplc="51B4D05C">
      <w:start w:val="1"/>
      <w:numFmt w:val="bullet"/>
      <w:lvlText w:val="▪"/>
      <w:lvlJc w:val="left"/>
      <w:pPr>
        <w:ind w:left="396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6" w:tplc="03149980">
      <w:start w:val="1"/>
      <w:numFmt w:val="bullet"/>
      <w:lvlText w:val="•"/>
      <w:lvlJc w:val="left"/>
      <w:pPr>
        <w:ind w:left="468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7" w:tplc="2DD8056C">
      <w:start w:val="1"/>
      <w:numFmt w:val="bullet"/>
      <w:lvlText w:val="o"/>
      <w:lvlJc w:val="left"/>
      <w:pPr>
        <w:ind w:left="540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8" w:tplc="411A114E">
      <w:start w:val="1"/>
      <w:numFmt w:val="bullet"/>
      <w:lvlText w:val="▪"/>
      <w:lvlJc w:val="left"/>
      <w:pPr>
        <w:ind w:left="612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abstractNum>
  <w:abstractNum w:abstractNumId="17" w15:restartNumberingAfterBreak="0">
    <w:nsid w:val="35D159C6"/>
    <w:multiLevelType w:val="hybridMultilevel"/>
    <w:tmpl w:val="941C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C2B89"/>
    <w:multiLevelType w:val="hybridMultilevel"/>
    <w:tmpl w:val="AB3E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FE3BBE"/>
    <w:multiLevelType w:val="hybridMultilevel"/>
    <w:tmpl w:val="4A4A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614047"/>
    <w:multiLevelType w:val="hybridMultilevel"/>
    <w:tmpl w:val="4B24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C6171"/>
    <w:multiLevelType w:val="hybridMultilevel"/>
    <w:tmpl w:val="E34A1CAC"/>
    <w:lvl w:ilvl="0" w:tplc="28603CE0">
      <w:start w:val="1"/>
      <w:numFmt w:val="bullet"/>
      <w:lvlText w:val="þ"/>
      <w:lvlJc w:val="left"/>
      <w:pPr>
        <w:ind w:left="721" w:hanging="360"/>
      </w:pPr>
      <w:rPr>
        <w:rFonts w:ascii="Wingdings" w:eastAsia="Wingdings" w:hAnsi="Wingdings" w:cs="Wingdings"/>
        <w:b w:val="0"/>
        <w:i w:val="0"/>
        <w:strike w:val="0"/>
        <w:dstrike w:val="0"/>
        <w:color w:val="1F1917"/>
        <w:sz w:val="19"/>
        <w:szCs w:val="19"/>
        <w:u w:val="none" w:color="000000"/>
        <w:bdr w:val="none" w:sz="0" w:space="0" w:color="auto"/>
        <w:shd w:val="clear" w:color="auto" w:fill="auto"/>
        <w:vertAlign w:val="baseline"/>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2" w15:restartNumberingAfterBreak="0">
    <w:nsid w:val="480108DB"/>
    <w:multiLevelType w:val="hybridMultilevel"/>
    <w:tmpl w:val="E34A4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9420DE"/>
    <w:multiLevelType w:val="hybridMultilevel"/>
    <w:tmpl w:val="57328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F38A2"/>
    <w:multiLevelType w:val="hybridMultilevel"/>
    <w:tmpl w:val="D738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B646B4"/>
    <w:multiLevelType w:val="hybridMultilevel"/>
    <w:tmpl w:val="43F0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2F36BF"/>
    <w:multiLevelType w:val="hybridMultilevel"/>
    <w:tmpl w:val="F25A2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40C49"/>
    <w:multiLevelType w:val="hybridMultilevel"/>
    <w:tmpl w:val="FE98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7751E"/>
    <w:multiLevelType w:val="hybridMultilevel"/>
    <w:tmpl w:val="B846C6F8"/>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9" w15:restartNumberingAfterBreak="0">
    <w:nsid w:val="585C0422"/>
    <w:multiLevelType w:val="hybridMultilevel"/>
    <w:tmpl w:val="72E4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F06187"/>
    <w:multiLevelType w:val="hybridMultilevel"/>
    <w:tmpl w:val="7D3A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11091"/>
    <w:multiLevelType w:val="hybridMultilevel"/>
    <w:tmpl w:val="9BEC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448A4"/>
    <w:multiLevelType w:val="hybridMultilevel"/>
    <w:tmpl w:val="E2DE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DE17FC"/>
    <w:multiLevelType w:val="hybridMultilevel"/>
    <w:tmpl w:val="847C2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101932"/>
    <w:multiLevelType w:val="hybridMultilevel"/>
    <w:tmpl w:val="7A126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83C5A"/>
    <w:multiLevelType w:val="hybridMultilevel"/>
    <w:tmpl w:val="FCCE036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6" w15:restartNumberingAfterBreak="0">
    <w:nsid w:val="625652A3"/>
    <w:multiLevelType w:val="hybridMultilevel"/>
    <w:tmpl w:val="E954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D422B5"/>
    <w:multiLevelType w:val="hybridMultilevel"/>
    <w:tmpl w:val="5AEEB82E"/>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8" w15:restartNumberingAfterBreak="0">
    <w:nsid w:val="67986EF7"/>
    <w:multiLevelType w:val="hybridMultilevel"/>
    <w:tmpl w:val="ABE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64A1E"/>
    <w:multiLevelType w:val="hybridMultilevel"/>
    <w:tmpl w:val="45C2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3E00EB"/>
    <w:multiLevelType w:val="hybridMultilevel"/>
    <w:tmpl w:val="AC1A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357AB4"/>
    <w:multiLevelType w:val="hybridMultilevel"/>
    <w:tmpl w:val="2F64734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2" w15:restartNumberingAfterBreak="0">
    <w:nsid w:val="712B5ED8"/>
    <w:multiLevelType w:val="hybridMultilevel"/>
    <w:tmpl w:val="8066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352D62"/>
    <w:multiLevelType w:val="hybridMultilevel"/>
    <w:tmpl w:val="D4569010"/>
    <w:lvl w:ilvl="0" w:tplc="08090001">
      <w:start w:val="1"/>
      <w:numFmt w:val="bullet"/>
      <w:lvlText w:val=""/>
      <w:lvlJc w:val="left"/>
      <w:pPr>
        <w:ind w:left="720" w:hanging="360"/>
      </w:pPr>
      <w:rPr>
        <w:rFonts w:ascii="Symbol" w:hAnsi="Symbol" w:hint="default"/>
      </w:rPr>
    </w:lvl>
    <w:lvl w:ilvl="1" w:tplc="1A50B2E2">
      <w:numFmt w:val="bullet"/>
      <w:lvlText w:val="-"/>
      <w:lvlJc w:val="left"/>
      <w:pPr>
        <w:ind w:left="1440" w:hanging="360"/>
      </w:pPr>
      <w:rPr>
        <w:rFonts w:ascii="Calibri" w:eastAsia="Calibri" w:hAnsi="Calibri" w:cs="Calibri" w:hint="default"/>
        <w: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042BF8"/>
    <w:multiLevelType w:val="hybridMultilevel"/>
    <w:tmpl w:val="FAD2033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505440138">
    <w:abstractNumId w:val="16"/>
  </w:num>
  <w:num w:numId="2" w16cid:durableId="183180044">
    <w:abstractNumId w:val="8"/>
  </w:num>
  <w:num w:numId="3" w16cid:durableId="1167092857">
    <w:abstractNumId w:val="12"/>
  </w:num>
  <w:num w:numId="4" w16cid:durableId="724180715">
    <w:abstractNumId w:val="28"/>
  </w:num>
  <w:num w:numId="5" w16cid:durableId="1103763679">
    <w:abstractNumId w:val="22"/>
  </w:num>
  <w:num w:numId="6" w16cid:durableId="1318849715">
    <w:abstractNumId w:val="21"/>
  </w:num>
  <w:num w:numId="7" w16cid:durableId="516652110">
    <w:abstractNumId w:val="44"/>
  </w:num>
  <w:num w:numId="8" w16cid:durableId="1565605299">
    <w:abstractNumId w:val="4"/>
  </w:num>
  <w:num w:numId="9" w16cid:durableId="595595586">
    <w:abstractNumId w:val="9"/>
  </w:num>
  <w:num w:numId="10" w16cid:durableId="1728604669">
    <w:abstractNumId w:val="37"/>
  </w:num>
  <w:num w:numId="11" w16cid:durableId="1560240206">
    <w:abstractNumId w:val="35"/>
  </w:num>
  <w:num w:numId="12" w16cid:durableId="1981765046">
    <w:abstractNumId w:val="5"/>
  </w:num>
  <w:num w:numId="13" w16cid:durableId="998120483">
    <w:abstractNumId w:val="19"/>
  </w:num>
  <w:num w:numId="14" w16cid:durableId="517429851">
    <w:abstractNumId w:val="41"/>
  </w:num>
  <w:num w:numId="15" w16cid:durableId="383916146">
    <w:abstractNumId w:val="30"/>
  </w:num>
  <w:num w:numId="16" w16cid:durableId="895241849">
    <w:abstractNumId w:val="20"/>
  </w:num>
  <w:num w:numId="17" w16cid:durableId="572200424">
    <w:abstractNumId w:val="13"/>
  </w:num>
  <w:num w:numId="18" w16cid:durableId="1456489659">
    <w:abstractNumId w:val="25"/>
  </w:num>
  <w:num w:numId="19" w16cid:durableId="1022121939">
    <w:abstractNumId w:val="39"/>
  </w:num>
  <w:num w:numId="20" w16cid:durableId="2104643249">
    <w:abstractNumId w:val="3"/>
  </w:num>
  <w:num w:numId="21" w16cid:durableId="796489029">
    <w:abstractNumId w:val="27"/>
  </w:num>
  <w:num w:numId="22" w16cid:durableId="1052461610">
    <w:abstractNumId w:val="10"/>
  </w:num>
  <w:num w:numId="23" w16cid:durableId="1541165475">
    <w:abstractNumId w:val="24"/>
  </w:num>
  <w:num w:numId="24" w16cid:durableId="737363881">
    <w:abstractNumId w:val="38"/>
  </w:num>
  <w:num w:numId="25" w16cid:durableId="58017504">
    <w:abstractNumId w:val="42"/>
  </w:num>
  <w:num w:numId="26" w16cid:durableId="814906707">
    <w:abstractNumId w:val="34"/>
  </w:num>
  <w:num w:numId="27" w16cid:durableId="722100448">
    <w:abstractNumId w:val="6"/>
  </w:num>
  <w:num w:numId="28" w16cid:durableId="5980275">
    <w:abstractNumId w:val="36"/>
  </w:num>
  <w:num w:numId="29" w16cid:durableId="1051156498">
    <w:abstractNumId w:val="1"/>
  </w:num>
  <w:num w:numId="30" w16cid:durableId="722601460">
    <w:abstractNumId w:val="2"/>
  </w:num>
  <w:num w:numId="31" w16cid:durableId="1750419575">
    <w:abstractNumId w:val="0"/>
  </w:num>
  <w:num w:numId="32" w16cid:durableId="132142704">
    <w:abstractNumId w:val="7"/>
  </w:num>
  <w:num w:numId="33" w16cid:durableId="1168444833">
    <w:abstractNumId w:val="32"/>
  </w:num>
  <w:num w:numId="34" w16cid:durableId="929042108">
    <w:abstractNumId w:val="23"/>
  </w:num>
  <w:num w:numId="35" w16cid:durableId="2116051121">
    <w:abstractNumId w:val="40"/>
  </w:num>
  <w:num w:numId="36" w16cid:durableId="859898051">
    <w:abstractNumId w:val="29"/>
  </w:num>
  <w:num w:numId="37" w16cid:durableId="458494340">
    <w:abstractNumId w:val="33"/>
  </w:num>
  <w:num w:numId="38" w16cid:durableId="793671537">
    <w:abstractNumId w:val="17"/>
  </w:num>
  <w:num w:numId="39" w16cid:durableId="1139297621">
    <w:abstractNumId w:val="26"/>
  </w:num>
  <w:num w:numId="40" w16cid:durableId="153298618">
    <w:abstractNumId w:val="14"/>
  </w:num>
  <w:num w:numId="41" w16cid:durableId="544365397">
    <w:abstractNumId w:val="31"/>
  </w:num>
  <w:num w:numId="42" w16cid:durableId="1457530301">
    <w:abstractNumId w:val="11"/>
  </w:num>
  <w:num w:numId="43" w16cid:durableId="2146660399">
    <w:abstractNumId w:val="43"/>
  </w:num>
  <w:num w:numId="44" w16cid:durableId="1373262715">
    <w:abstractNumId w:val="18"/>
  </w:num>
  <w:num w:numId="45" w16cid:durableId="1324777170">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8FB"/>
    <w:rsid w:val="000102D4"/>
    <w:rsid w:val="00011A19"/>
    <w:rsid w:val="00012450"/>
    <w:rsid w:val="000154F6"/>
    <w:rsid w:val="00022932"/>
    <w:rsid w:val="00027CAD"/>
    <w:rsid w:val="000304F3"/>
    <w:rsid w:val="00032589"/>
    <w:rsid w:val="00035199"/>
    <w:rsid w:val="00037F19"/>
    <w:rsid w:val="00041735"/>
    <w:rsid w:val="00043657"/>
    <w:rsid w:val="00043EC7"/>
    <w:rsid w:val="00052FF7"/>
    <w:rsid w:val="00060769"/>
    <w:rsid w:val="00076315"/>
    <w:rsid w:val="00081B60"/>
    <w:rsid w:val="000A1E0B"/>
    <w:rsid w:val="000C0623"/>
    <w:rsid w:val="000C1CFC"/>
    <w:rsid w:val="000D425D"/>
    <w:rsid w:val="000D7DA0"/>
    <w:rsid w:val="000E6AD4"/>
    <w:rsid w:val="000F0DD4"/>
    <w:rsid w:val="000F77ED"/>
    <w:rsid w:val="000F7B3B"/>
    <w:rsid w:val="00115F46"/>
    <w:rsid w:val="001264C8"/>
    <w:rsid w:val="00137057"/>
    <w:rsid w:val="00145F98"/>
    <w:rsid w:val="00156D14"/>
    <w:rsid w:val="00171378"/>
    <w:rsid w:val="001733EC"/>
    <w:rsid w:val="00192522"/>
    <w:rsid w:val="001947AE"/>
    <w:rsid w:val="00194AF2"/>
    <w:rsid w:val="001A1CE5"/>
    <w:rsid w:val="001A5505"/>
    <w:rsid w:val="001B28A6"/>
    <w:rsid w:val="001D24E1"/>
    <w:rsid w:val="001E0A43"/>
    <w:rsid w:val="001E1159"/>
    <w:rsid w:val="001E5BF1"/>
    <w:rsid w:val="001F4559"/>
    <w:rsid w:val="001F705C"/>
    <w:rsid w:val="001F7236"/>
    <w:rsid w:val="00205379"/>
    <w:rsid w:val="0021278E"/>
    <w:rsid w:val="00230804"/>
    <w:rsid w:val="002322AD"/>
    <w:rsid w:val="002378FB"/>
    <w:rsid w:val="002530F2"/>
    <w:rsid w:val="002638CD"/>
    <w:rsid w:val="002639FE"/>
    <w:rsid w:val="00265D2F"/>
    <w:rsid w:val="00270485"/>
    <w:rsid w:val="002721E2"/>
    <w:rsid w:val="0028241F"/>
    <w:rsid w:val="00290E14"/>
    <w:rsid w:val="002A101E"/>
    <w:rsid w:val="002A2888"/>
    <w:rsid w:val="002A73E9"/>
    <w:rsid w:val="002B1D49"/>
    <w:rsid w:val="002B2B7F"/>
    <w:rsid w:val="002B473A"/>
    <w:rsid w:val="002C2E18"/>
    <w:rsid w:val="002C4040"/>
    <w:rsid w:val="002C4272"/>
    <w:rsid w:val="002C5535"/>
    <w:rsid w:val="002C79E2"/>
    <w:rsid w:val="002C7BEA"/>
    <w:rsid w:val="002D50AF"/>
    <w:rsid w:val="002D7717"/>
    <w:rsid w:val="002E389A"/>
    <w:rsid w:val="003002A1"/>
    <w:rsid w:val="003017FF"/>
    <w:rsid w:val="003033EF"/>
    <w:rsid w:val="00306438"/>
    <w:rsid w:val="00310984"/>
    <w:rsid w:val="00310F9E"/>
    <w:rsid w:val="003138CC"/>
    <w:rsid w:val="0031478E"/>
    <w:rsid w:val="003275BC"/>
    <w:rsid w:val="00327EDE"/>
    <w:rsid w:val="00341CA0"/>
    <w:rsid w:val="00343165"/>
    <w:rsid w:val="003458E7"/>
    <w:rsid w:val="00353A4B"/>
    <w:rsid w:val="00365D49"/>
    <w:rsid w:val="003844CF"/>
    <w:rsid w:val="0039191E"/>
    <w:rsid w:val="00391986"/>
    <w:rsid w:val="00393F81"/>
    <w:rsid w:val="003A7EA7"/>
    <w:rsid w:val="003B359E"/>
    <w:rsid w:val="003B363E"/>
    <w:rsid w:val="003B67FC"/>
    <w:rsid w:val="003C4A4B"/>
    <w:rsid w:val="003C664A"/>
    <w:rsid w:val="003D161C"/>
    <w:rsid w:val="003D31CA"/>
    <w:rsid w:val="003E7CBD"/>
    <w:rsid w:val="003F57C3"/>
    <w:rsid w:val="003F7809"/>
    <w:rsid w:val="00403B8C"/>
    <w:rsid w:val="004070D0"/>
    <w:rsid w:val="004143FF"/>
    <w:rsid w:val="0041724A"/>
    <w:rsid w:val="004204D2"/>
    <w:rsid w:val="00421F4C"/>
    <w:rsid w:val="004302C2"/>
    <w:rsid w:val="004451A8"/>
    <w:rsid w:val="0044685F"/>
    <w:rsid w:val="0044790D"/>
    <w:rsid w:val="00455730"/>
    <w:rsid w:val="004669CA"/>
    <w:rsid w:val="00467F64"/>
    <w:rsid w:val="00475B05"/>
    <w:rsid w:val="00481875"/>
    <w:rsid w:val="00482D87"/>
    <w:rsid w:val="0048480F"/>
    <w:rsid w:val="0049129F"/>
    <w:rsid w:val="004924A6"/>
    <w:rsid w:val="0049428F"/>
    <w:rsid w:val="00494455"/>
    <w:rsid w:val="00496EDF"/>
    <w:rsid w:val="004A0A95"/>
    <w:rsid w:val="004A0F4B"/>
    <w:rsid w:val="004A4F1C"/>
    <w:rsid w:val="004B5115"/>
    <w:rsid w:val="004B6F68"/>
    <w:rsid w:val="004C1E85"/>
    <w:rsid w:val="004C2F47"/>
    <w:rsid w:val="004C3BAF"/>
    <w:rsid w:val="004C4B2A"/>
    <w:rsid w:val="004D0A85"/>
    <w:rsid w:val="004D1FB8"/>
    <w:rsid w:val="004D7DF1"/>
    <w:rsid w:val="004E3BFD"/>
    <w:rsid w:val="004E779E"/>
    <w:rsid w:val="004F0E8E"/>
    <w:rsid w:val="004F6213"/>
    <w:rsid w:val="005112C7"/>
    <w:rsid w:val="00511EE6"/>
    <w:rsid w:val="0051233C"/>
    <w:rsid w:val="00512938"/>
    <w:rsid w:val="005214E8"/>
    <w:rsid w:val="00524DFF"/>
    <w:rsid w:val="00535DC1"/>
    <w:rsid w:val="005378C8"/>
    <w:rsid w:val="005479D5"/>
    <w:rsid w:val="00555592"/>
    <w:rsid w:val="005570CF"/>
    <w:rsid w:val="00562086"/>
    <w:rsid w:val="005622D5"/>
    <w:rsid w:val="005679B7"/>
    <w:rsid w:val="00570034"/>
    <w:rsid w:val="005776F4"/>
    <w:rsid w:val="00586067"/>
    <w:rsid w:val="00591A04"/>
    <w:rsid w:val="00594925"/>
    <w:rsid w:val="005A6BB9"/>
    <w:rsid w:val="005B4968"/>
    <w:rsid w:val="005C677A"/>
    <w:rsid w:val="005D30CB"/>
    <w:rsid w:val="005D38F8"/>
    <w:rsid w:val="005D46F0"/>
    <w:rsid w:val="005D72C5"/>
    <w:rsid w:val="005E1DAA"/>
    <w:rsid w:val="005E670A"/>
    <w:rsid w:val="005F3041"/>
    <w:rsid w:val="005F4C9C"/>
    <w:rsid w:val="005F637C"/>
    <w:rsid w:val="00603A30"/>
    <w:rsid w:val="0060773E"/>
    <w:rsid w:val="00607C34"/>
    <w:rsid w:val="00635BCD"/>
    <w:rsid w:val="006400C9"/>
    <w:rsid w:val="00642CF5"/>
    <w:rsid w:val="006436CB"/>
    <w:rsid w:val="00644F62"/>
    <w:rsid w:val="006457CA"/>
    <w:rsid w:val="006648B7"/>
    <w:rsid w:val="00674F9C"/>
    <w:rsid w:val="00692643"/>
    <w:rsid w:val="006A2544"/>
    <w:rsid w:val="006B1925"/>
    <w:rsid w:val="006B43F9"/>
    <w:rsid w:val="006C488B"/>
    <w:rsid w:val="006C6192"/>
    <w:rsid w:val="006E114E"/>
    <w:rsid w:val="006E3525"/>
    <w:rsid w:val="006E57F6"/>
    <w:rsid w:val="006F073A"/>
    <w:rsid w:val="00702D18"/>
    <w:rsid w:val="0070542D"/>
    <w:rsid w:val="0070633D"/>
    <w:rsid w:val="007138D6"/>
    <w:rsid w:val="00724FC2"/>
    <w:rsid w:val="0072774A"/>
    <w:rsid w:val="00734476"/>
    <w:rsid w:val="007352E7"/>
    <w:rsid w:val="007366DB"/>
    <w:rsid w:val="00741896"/>
    <w:rsid w:val="0074452B"/>
    <w:rsid w:val="00753815"/>
    <w:rsid w:val="007629D0"/>
    <w:rsid w:val="0076413E"/>
    <w:rsid w:val="00767BBF"/>
    <w:rsid w:val="00770AAC"/>
    <w:rsid w:val="007806DA"/>
    <w:rsid w:val="007867EC"/>
    <w:rsid w:val="00787A02"/>
    <w:rsid w:val="007948CF"/>
    <w:rsid w:val="007A172C"/>
    <w:rsid w:val="007A253A"/>
    <w:rsid w:val="007B461E"/>
    <w:rsid w:val="007C4632"/>
    <w:rsid w:val="007C5FA3"/>
    <w:rsid w:val="007E120F"/>
    <w:rsid w:val="007E4917"/>
    <w:rsid w:val="007E6430"/>
    <w:rsid w:val="007F6245"/>
    <w:rsid w:val="00801B27"/>
    <w:rsid w:val="0080496D"/>
    <w:rsid w:val="00815993"/>
    <w:rsid w:val="00815B2A"/>
    <w:rsid w:val="00817B98"/>
    <w:rsid w:val="0082141E"/>
    <w:rsid w:val="008267B9"/>
    <w:rsid w:val="008311B6"/>
    <w:rsid w:val="00833761"/>
    <w:rsid w:val="008430CA"/>
    <w:rsid w:val="008529FD"/>
    <w:rsid w:val="00852FAC"/>
    <w:rsid w:val="00854E3F"/>
    <w:rsid w:val="008566DC"/>
    <w:rsid w:val="00857C47"/>
    <w:rsid w:val="00864366"/>
    <w:rsid w:val="00871EA0"/>
    <w:rsid w:val="00872E2D"/>
    <w:rsid w:val="0088023C"/>
    <w:rsid w:val="00895CD2"/>
    <w:rsid w:val="008A3424"/>
    <w:rsid w:val="008A3AFB"/>
    <w:rsid w:val="008A7787"/>
    <w:rsid w:val="008B54ED"/>
    <w:rsid w:val="008C0040"/>
    <w:rsid w:val="008C2509"/>
    <w:rsid w:val="008D21D9"/>
    <w:rsid w:val="008E0E8D"/>
    <w:rsid w:val="008E18DA"/>
    <w:rsid w:val="008F6815"/>
    <w:rsid w:val="008F7D6E"/>
    <w:rsid w:val="00917128"/>
    <w:rsid w:val="00926C7D"/>
    <w:rsid w:val="00933499"/>
    <w:rsid w:val="00934431"/>
    <w:rsid w:val="009356E4"/>
    <w:rsid w:val="00937C04"/>
    <w:rsid w:val="00950EE7"/>
    <w:rsid w:val="00982BF2"/>
    <w:rsid w:val="00995221"/>
    <w:rsid w:val="009A0522"/>
    <w:rsid w:val="009A47AD"/>
    <w:rsid w:val="009A7C11"/>
    <w:rsid w:val="009B02E9"/>
    <w:rsid w:val="009B6C8A"/>
    <w:rsid w:val="009B760E"/>
    <w:rsid w:val="009C19AC"/>
    <w:rsid w:val="009D08ED"/>
    <w:rsid w:val="009E18E4"/>
    <w:rsid w:val="009E46C8"/>
    <w:rsid w:val="009E7B26"/>
    <w:rsid w:val="009F0CCF"/>
    <w:rsid w:val="009F470D"/>
    <w:rsid w:val="00A06E47"/>
    <w:rsid w:val="00A0785B"/>
    <w:rsid w:val="00A1755F"/>
    <w:rsid w:val="00A17F23"/>
    <w:rsid w:val="00A20EDC"/>
    <w:rsid w:val="00A21DB7"/>
    <w:rsid w:val="00A25648"/>
    <w:rsid w:val="00A338BE"/>
    <w:rsid w:val="00A3617B"/>
    <w:rsid w:val="00A420E2"/>
    <w:rsid w:val="00A44196"/>
    <w:rsid w:val="00A473F2"/>
    <w:rsid w:val="00A47EC7"/>
    <w:rsid w:val="00A5140D"/>
    <w:rsid w:val="00A707DE"/>
    <w:rsid w:val="00A722D5"/>
    <w:rsid w:val="00A726FF"/>
    <w:rsid w:val="00A735E7"/>
    <w:rsid w:val="00A762E5"/>
    <w:rsid w:val="00A81A89"/>
    <w:rsid w:val="00A977F8"/>
    <w:rsid w:val="00AA0266"/>
    <w:rsid w:val="00AB5148"/>
    <w:rsid w:val="00AC1F31"/>
    <w:rsid w:val="00AC2CFB"/>
    <w:rsid w:val="00AD4673"/>
    <w:rsid w:val="00AD531E"/>
    <w:rsid w:val="00AD6CAC"/>
    <w:rsid w:val="00AE41CD"/>
    <w:rsid w:val="00AF1AD8"/>
    <w:rsid w:val="00AF641B"/>
    <w:rsid w:val="00B01E01"/>
    <w:rsid w:val="00B2504D"/>
    <w:rsid w:val="00B25DD1"/>
    <w:rsid w:val="00B369B7"/>
    <w:rsid w:val="00B370F6"/>
    <w:rsid w:val="00B43D2F"/>
    <w:rsid w:val="00B51890"/>
    <w:rsid w:val="00B52EFD"/>
    <w:rsid w:val="00B55AB9"/>
    <w:rsid w:val="00B60077"/>
    <w:rsid w:val="00B637E4"/>
    <w:rsid w:val="00B7063C"/>
    <w:rsid w:val="00B70C89"/>
    <w:rsid w:val="00B71592"/>
    <w:rsid w:val="00B71949"/>
    <w:rsid w:val="00B75D50"/>
    <w:rsid w:val="00B77977"/>
    <w:rsid w:val="00B803E4"/>
    <w:rsid w:val="00B812EB"/>
    <w:rsid w:val="00B824ED"/>
    <w:rsid w:val="00B82C20"/>
    <w:rsid w:val="00B8612D"/>
    <w:rsid w:val="00B8704F"/>
    <w:rsid w:val="00B920B4"/>
    <w:rsid w:val="00BA0226"/>
    <w:rsid w:val="00BA51D8"/>
    <w:rsid w:val="00BB2217"/>
    <w:rsid w:val="00BB413B"/>
    <w:rsid w:val="00BB6E74"/>
    <w:rsid w:val="00BB725E"/>
    <w:rsid w:val="00BC7DFE"/>
    <w:rsid w:val="00BD4148"/>
    <w:rsid w:val="00BD46D8"/>
    <w:rsid w:val="00BD7D56"/>
    <w:rsid w:val="00BE10A3"/>
    <w:rsid w:val="00BE4F70"/>
    <w:rsid w:val="00BF009C"/>
    <w:rsid w:val="00BF199A"/>
    <w:rsid w:val="00C074BF"/>
    <w:rsid w:val="00C148C7"/>
    <w:rsid w:val="00C155B4"/>
    <w:rsid w:val="00C17A28"/>
    <w:rsid w:val="00C25AF3"/>
    <w:rsid w:val="00C26267"/>
    <w:rsid w:val="00C3127C"/>
    <w:rsid w:val="00C47404"/>
    <w:rsid w:val="00C47780"/>
    <w:rsid w:val="00C47CF2"/>
    <w:rsid w:val="00C54165"/>
    <w:rsid w:val="00C55DEA"/>
    <w:rsid w:val="00C72192"/>
    <w:rsid w:val="00C80621"/>
    <w:rsid w:val="00C8778A"/>
    <w:rsid w:val="00CA2EB9"/>
    <w:rsid w:val="00CA6B9D"/>
    <w:rsid w:val="00CB1910"/>
    <w:rsid w:val="00CB642D"/>
    <w:rsid w:val="00CB7E3F"/>
    <w:rsid w:val="00CC2D43"/>
    <w:rsid w:val="00CC4505"/>
    <w:rsid w:val="00CD6289"/>
    <w:rsid w:val="00CE141D"/>
    <w:rsid w:val="00CE5EBB"/>
    <w:rsid w:val="00CF526B"/>
    <w:rsid w:val="00D00D85"/>
    <w:rsid w:val="00D03F5A"/>
    <w:rsid w:val="00D13EF4"/>
    <w:rsid w:val="00D22F72"/>
    <w:rsid w:val="00D30608"/>
    <w:rsid w:val="00D325C5"/>
    <w:rsid w:val="00D467C7"/>
    <w:rsid w:val="00D46A08"/>
    <w:rsid w:val="00D52000"/>
    <w:rsid w:val="00D55E62"/>
    <w:rsid w:val="00D6112E"/>
    <w:rsid w:val="00D61657"/>
    <w:rsid w:val="00D652AD"/>
    <w:rsid w:val="00D7009D"/>
    <w:rsid w:val="00D7042B"/>
    <w:rsid w:val="00D73BE9"/>
    <w:rsid w:val="00D74B8C"/>
    <w:rsid w:val="00D82755"/>
    <w:rsid w:val="00D90ECC"/>
    <w:rsid w:val="00D92E62"/>
    <w:rsid w:val="00D96436"/>
    <w:rsid w:val="00D966A4"/>
    <w:rsid w:val="00DA2103"/>
    <w:rsid w:val="00DC6EB1"/>
    <w:rsid w:val="00DC7AB3"/>
    <w:rsid w:val="00DF27ED"/>
    <w:rsid w:val="00DF44AE"/>
    <w:rsid w:val="00DF6343"/>
    <w:rsid w:val="00E013CC"/>
    <w:rsid w:val="00E17E0D"/>
    <w:rsid w:val="00E42DA6"/>
    <w:rsid w:val="00E45462"/>
    <w:rsid w:val="00E50CE6"/>
    <w:rsid w:val="00E51CDD"/>
    <w:rsid w:val="00E5395B"/>
    <w:rsid w:val="00E64B72"/>
    <w:rsid w:val="00E66D8A"/>
    <w:rsid w:val="00E72565"/>
    <w:rsid w:val="00E82695"/>
    <w:rsid w:val="00E92638"/>
    <w:rsid w:val="00E95443"/>
    <w:rsid w:val="00EA02D0"/>
    <w:rsid w:val="00EB0866"/>
    <w:rsid w:val="00EB7B33"/>
    <w:rsid w:val="00ED433B"/>
    <w:rsid w:val="00EE74B4"/>
    <w:rsid w:val="00EF012F"/>
    <w:rsid w:val="00EF1643"/>
    <w:rsid w:val="00EF3706"/>
    <w:rsid w:val="00F11DB3"/>
    <w:rsid w:val="00F15984"/>
    <w:rsid w:val="00F211A2"/>
    <w:rsid w:val="00F21C43"/>
    <w:rsid w:val="00F24F02"/>
    <w:rsid w:val="00F26196"/>
    <w:rsid w:val="00F27FD1"/>
    <w:rsid w:val="00F32C54"/>
    <w:rsid w:val="00F33898"/>
    <w:rsid w:val="00F34383"/>
    <w:rsid w:val="00F365E6"/>
    <w:rsid w:val="00F36CF8"/>
    <w:rsid w:val="00F44F05"/>
    <w:rsid w:val="00F50090"/>
    <w:rsid w:val="00F52F12"/>
    <w:rsid w:val="00F67A37"/>
    <w:rsid w:val="00F70A14"/>
    <w:rsid w:val="00F8453C"/>
    <w:rsid w:val="00F84C8A"/>
    <w:rsid w:val="00F85041"/>
    <w:rsid w:val="00F903E3"/>
    <w:rsid w:val="00F914AD"/>
    <w:rsid w:val="00F93255"/>
    <w:rsid w:val="00F96BA0"/>
    <w:rsid w:val="00F97E01"/>
    <w:rsid w:val="00FA459C"/>
    <w:rsid w:val="00FA570A"/>
    <w:rsid w:val="00FB0604"/>
    <w:rsid w:val="00FB125E"/>
    <w:rsid w:val="00FB2BE8"/>
    <w:rsid w:val="00FB41B9"/>
    <w:rsid w:val="00FD1238"/>
    <w:rsid w:val="00FD1DCF"/>
    <w:rsid w:val="00FD3899"/>
    <w:rsid w:val="00FE2C20"/>
    <w:rsid w:val="00FE441A"/>
    <w:rsid w:val="00FE48C8"/>
    <w:rsid w:val="00FE7381"/>
    <w:rsid w:val="00FE7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7C6A8"/>
  <w15:chartTrackingRefBased/>
  <w15:docId w15:val="{980A3005-EB37-45D9-94F6-730E8D2D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8FB"/>
    <w:pPr>
      <w:spacing w:after="141" w:line="228" w:lineRule="auto"/>
      <w:ind w:left="28" w:right="45" w:firstLine="1"/>
      <w:jc w:val="both"/>
    </w:pPr>
    <w:rPr>
      <w:rFonts w:ascii="Calibri" w:eastAsia="Calibri" w:hAnsi="Calibri" w:cs="Calibri"/>
      <w:color w:val="1F1917"/>
      <w:sz w:val="18"/>
      <w:lang w:eastAsia="en-GB"/>
    </w:rPr>
  </w:style>
  <w:style w:type="paragraph" w:styleId="Heading1">
    <w:name w:val="heading 1"/>
    <w:next w:val="Normal"/>
    <w:link w:val="Heading1Char"/>
    <w:uiPriority w:val="9"/>
    <w:unhideWhenUsed/>
    <w:qFormat/>
    <w:rsid w:val="002378FB"/>
    <w:pPr>
      <w:keepNext/>
      <w:keepLines/>
      <w:spacing w:after="189"/>
      <w:ind w:left="10" w:right="24" w:hanging="10"/>
      <w:jc w:val="center"/>
      <w:outlineLvl w:val="0"/>
    </w:pPr>
    <w:rPr>
      <w:rFonts w:ascii="Calibri" w:eastAsia="Calibri" w:hAnsi="Calibri" w:cs="Calibri"/>
      <w:b/>
      <w:color w:val="1F1917"/>
      <w:sz w:val="21"/>
      <w:lang w:eastAsia="en-GB"/>
    </w:rPr>
  </w:style>
  <w:style w:type="paragraph" w:styleId="Heading2">
    <w:name w:val="heading 2"/>
    <w:next w:val="Normal"/>
    <w:link w:val="Heading2Char"/>
    <w:uiPriority w:val="9"/>
    <w:unhideWhenUsed/>
    <w:qFormat/>
    <w:rsid w:val="002378FB"/>
    <w:pPr>
      <w:keepNext/>
      <w:keepLines/>
      <w:spacing w:after="117"/>
      <w:ind w:left="38" w:hanging="10"/>
      <w:outlineLvl w:val="1"/>
    </w:pPr>
    <w:rPr>
      <w:rFonts w:ascii="Calibri" w:eastAsia="Calibri" w:hAnsi="Calibri" w:cs="Calibri"/>
      <w:color w:val="1F1917"/>
      <w:sz w:val="20"/>
      <w:u w:val="single" w:color="1F1917"/>
      <w:lang w:eastAsia="en-GB"/>
    </w:rPr>
  </w:style>
  <w:style w:type="paragraph" w:styleId="Heading3">
    <w:name w:val="heading 3"/>
    <w:next w:val="Normal"/>
    <w:link w:val="Heading3Char"/>
    <w:uiPriority w:val="9"/>
    <w:unhideWhenUsed/>
    <w:qFormat/>
    <w:rsid w:val="002378FB"/>
    <w:pPr>
      <w:keepNext/>
      <w:keepLines/>
      <w:spacing w:after="168"/>
      <w:ind w:left="38" w:hanging="10"/>
      <w:outlineLvl w:val="2"/>
    </w:pPr>
    <w:rPr>
      <w:rFonts w:ascii="Calibri" w:eastAsia="Calibri" w:hAnsi="Calibri" w:cs="Calibri"/>
      <w:color w:val="1F1917"/>
      <w:sz w:val="21"/>
      <w:lang w:eastAsia="en-GB"/>
    </w:rPr>
  </w:style>
  <w:style w:type="paragraph" w:styleId="Heading4">
    <w:name w:val="heading 4"/>
    <w:next w:val="Normal"/>
    <w:link w:val="Heading4Char"/>
    <w:uiPriority w:val="9"/>
    <w:unhideWhenUsed/>
    <w:qFormat/>
    <w:rsid w:val="002378FB"/>
    <w:pPr>
      <w:keepNext/>
      <w:keepLines/>
      <w:spacing w:after="117"/>
      <w:ind w:left="38" w:hanging="10"/>
      <w:outlineLvl w:val="3"/>
    </w:pPr>
    <w:rPr>
      <w:rFonts w:ascii="Calibri" w:eastAsia="Calibri" w:hAnsi="Calibri" w:cs="Calibri"/>
      <w:color w:val="1F1917"/>
      <w:sz w:val="20"/>
      <w:u w:val="single" w:color="1F191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GAIMChapterHeading">
    <w:name w:val="BGA IM Chapter Heading"/>
    <w:basedOn w:val="Normal"/>
    <w:link w:val="BGAIMChapterHeadingChar"/>
    <w:qFormat/>
    <w:rsid w:val="007C5FA3"/>
    <w:pPr>
      <w:pBdr>
        <w:top w:val="single" w:sz="6" w:space="1" w:color="auto"/>
        <w:bottom w:val="single" w:sz="6" w:space="1" w:color="auto"/>
      </w:pBdr>
      <w:autoSpaceDE w:val="0"/>
      <w:autoSpaceDN w:val="0"/>
      <w:adjustRightInd w:val="0"/>
      <w:spacing w:after="0" w:line="240" w:lineRule="auto"/>
      <w:jc w:val="center"/>
    </w:pPr>
    <w:rPr>
      <w:rFonts w:cs="Humanst521BT"/>
      <w:b/>
      <w:bCs/>
      <w:color w:val="1F1A17"/>
      <w:sz w:val="40"/>
      <w:szCs w:val="32"/>
    </w:rPr>
  </w:style>
  <w:style w:type="character" w:customStyle="1" w:styleId="BGAIMChapterHeadingChar">
    <w:name w:val="BGA IM Chapter Heading Char"/>
    <w:basedOn w:val="DefaultParagraphFont"/>
    <w:link w:val="BGAIMChapterHeading"/>
    <w:rsid w:val="007C5FA3"/>
    <w:rPr>
      <w:rFonts w:cs="Humanst521BT"/>
      <w:b/>
      <w:bCs/>
      <w:color w:val="1F1A17"/>
      <w:sz w:val="40"/>
      <w:szCs w:val="32"/>
    </w:rPr>
  </w:style>
  <w:style w:type="paragraph" w:styleId="Header">
    <w:name w:val="header"/>
    <w:basedOn w:val="Normal"/>
    <w:link w:val="HeaderChar"/>
    <w:uiPriority w:val="99"/>
    <w:unhideWhenUsed/>
    <w:rsid w:val="00FB1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25E"/>
  </w:style>
  <w:style w:type="paragraph" w:styleId="Footer">
    <w:name w:val="footer"/>
    <w:basedOn w:val="Normal"/>
    <w:link w:val="FooterChar"/>
    <w:uiPriority w:val="99"/>
    <w:unhideWhenUsed/>
    <w:rsid w:val="00FB1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25E"/>
  </w:style>
  <w:style w:type="paragraph" w:customStyle="1" w:styleId="BGAIMHeading1">
    <w:name w:val="BGA IM Heading 1"/>
    <w:basedOn w:val="Normal"/>
    <w:link w:val="BGAIMHeading1Char"/>
    <w:qFormat/>
    <w:rsid w:val="00FE79DD"/>
    <w:pPr>
      <w:pBdr>
        <w:bottom w:val="single" w:sz="12" w:space="1" w:color="auto"/>
      </w:pBdr>
      <w:autoSpaceDE w:val="0"/>
      <w:autoSpaceDN w:val="0"/>
      <w:adjustRightInd w:val="0"/>
      <w:spacing w:after="0" w:line="360" w:lineRule="auto"/>
      <w:jc w:val="center"/>
    </w:pPr>
    <w:rPr>
      <w:rFonts w:cs="Humanst521BT"/>
      <w:b/>
      <w:bCs/>
      <w:color w:val="1F1A17"/>
      <w:sz w:val="20"/>
      <w:szCs w:val="20"/>
    </w:rPr>
  </w:style>
  <w:style w:type="paragraph" w:customStyle="1" w:styleId="BGAIMHeading2">
    <w:name w:val="BGA IM Heading 2"/>
    <w:basedOn w:val="BGAIMHeading1"/>
    <w:link w:val="BGAIMHeading2Char"/>
    <w:qFormat/>
    <w:rsid w:val="00FB41B9"/>
    <w:pPr>
      <w:jc w:val="left"/>
    </w:pPr>
  </w:style>
  <w:style w:type="character" w:customStyle="1" w:styleId="BGAIMHeading1Char">
    <w:name w:val="BGA IM Heading 1 Char"/>
    <w:basedOn w:val="DefaultParagraphFont"/>
    <w:link w:val="BGAIMHeading1"/>
    <w:rsid w:val="00FE79DD"/>
    <w:rPr>
      <w:rFonts w:cs="Humanst521BT"/>
      <w:b/>
      <w:bCs/>
      <w:color w:val="1F1A17"/>
      <w:sz w:val="20"/>
      <w:szCs w:val="20"/>
    </w:rPr>
  </w:style>
  <w:style w:type="paragraph" w:customStyle="1" w:styleId="BGAIMHeading3">
    <w:name w:val="BGA IM Heading 3"/>
    <w:basedOn w:val="Normal"/>
    <w:link w:val="BGAIMHeading3Char"/>
    <w:qFormat/>
    <w:rsid w:val="002530F2"/>
    <w:pPr>
      <w:autoSpaceDE w:val="0"/>
      <w:autoSpaceDN w:val="0"/>
      <w:adjustRightInd w:val="0"/>
      <w:spacing w:after="0" w:line="360" w:lineRule="auto"/>
    </w:pPr>
    <w:rPr>
      <w:rFonts w:cs="Humanst521BT"/>
      <w:b/>
      <w:bCs/>
      <w:color w:val="1F1A17"/>
      <w:sz w:val="20"/>
      <w:szCs w:val="20"/>
    </w:rPr>
  </w:style>
  <w:style w:type="character" w:customStyle="1" w:styleId="BGAIMHeading2Char">
    <w:name w:val="BGA IM Heading 2 Char"/>
    <w:basedOn w:val="BGAIMHeading1Char"/>
    <w:link w:val="BGAIMHeading2"/>
    <w:rsid w:val="00FB41B9"/>
    <w:rPr>
      <w:rFonts w:cs="Humanst521BT"/>
      <w:b/>
      <w:bCs/>
      <w:color w:val="1F1A17"/>
      <w:sz w:val="20"/>
      <w:szCs w:val="20"/>
    </w:rPr>
  </w:style>
  <w:style w:type="paragraph" w:customStyle="1" w:styleId="BGAIMHeading4">
    <w:name w:val="BGA IM Heading 4"/>
    <w:basedOn w:val="BGAIMHeading2"/>
    <w:link w:val="BGAIMHeading4Char"/>
    <w:autoRedefine/>
    <w:qFormat/>
    <w:rsid w:val="000F7B3B"/>
    <w:rPr>
      <w:b w:val="0"/>
      <w:bCs w:val="0"/>
    </w:rPr>
  </w:style>
  <w:style w:type="character" w:customStyle="1" w:styleId="BGAIMHeading3Char">
    <w:name w:val="BGA IM Heading 3 Char"/>
    <w:basedOn w:val="DefaultParagraphFont"/>
    <w:link w:val="BGAIMHeading3"/>
    <w:rsid w:val="002530F2"/>
    <w:rPr>
      <w:rFonts w:cs="Humanst521BT"/>
      <w:b/>
      <w:bCs/>
      <w:color w:val="1F1A17"/>
      <w:sz w:val="20"/>
      <w:szCs w:val="20"/>
    </w:rPr>
  </w:style>
  <w:style w:type="paragraph" w:customStyle="1" w:styleId="BGAIMHeading5">
    <w:name w:val="BGA IM Heading 5"/>
    <w:basedOn w:val="BGAIMHeading3"/>
    <w:link w:val="BGAIMHeading5Char"/>
    <w:qFormat/>
    <w:rsid w:val="002530F2"/>
    <w:rPr>
      <w:b w:val="0"/>
      <w:bCs w:val="0"/>
    </w:rPr>
  </w:style>
  <w:style w:type="character" w:customStyle="1" w:styleId="BGAIMHeading4Char">
    <w:name w:val="BGA IM Heading 4 Char"/>
    <w:basedOn w:val="BGAIMHeading2Char"/>
    <w:link w:val="BGAIMHeading4"/>
    <w:rsid w:val="000F7B3B"/>
    <w:rPr>
      <w:rFonts w:cs="Humanst521BT"/>
      <w:b w:val="0"/>
      <w:bCs w:val="0"/>
      <w:color w:val="1F1A17"/>
      <w:sz w:val="20"/>
      <w:szCs w:val="20"/>
    </w:rPr>
  </w:style>
  <w:style w:type="character" w:customStyle="1" w:styleId="BGAIMHeading5Char">
    <w:name w:val="BGA IM Heading 5 Char"/>
    <w:basedOn w:val="BGAIMHeading3Char"/>
    <w:link w:val="BGAIMHeading5"/>
    <w:rsid w:val="002530F2"/>
    <w:rPr>
      <w:rFonts w:cs="Humanst521BT"/>
      <w:b w:val="0"/>
      <w:bCs w:val="0"/>
      <w:color w:val="1F1A17"/>
      <w:sz w:val="20"/>
      <w:szCs w:val="20"/>
    </w:rPr>
  </w:style>
  <w:style w:type="character" w:customStyle="1" w:styleId="Heading1Char">
    <w:name w:val="Heading 1 Char"/>
    <w:basedOn w:val="DefaultParagraphFont"/>
    <w:link w:val="Heading1"/>
    <w:uiPriority w:val="9"/>
    <w:rsid w:val="002378FB"/>
    <w:rPr>
      <w:rFonts w:ascii="Calibri" w:eastAsia="Calibri" w:hAnsi="Calibri" w:cs="Calibri"/>
      <w:b/>
      <w:color w:val="1F1917"/>
      <w:sz w:val="21"/>
      <w:lang w:eastAsia="en-GB"/>
    </w:rPr>
  </w:style>
  <w:style w:type="character" w:customStyle="1" w:styleId="Heading2Char">
    <w:name w:val="Heading 2 Char"/>
    <w:basedOn w:val="DefaultParagraphFont"/>
    <w:link w:val="Heading2"/>
    <w:uiPriority w:val="9"/>
    <w:rsid w:val="002378FB"/>
    <w:rPr>
      <w:rFonts w:ascii="Calibri" w:eastAsia="Calibri" w:hAnsi="Calibri" w:cs="Calibri"/>
      <w:color w:val="1F1917"/>
      <w:sz w:val="20"/>
      <w:u w:val="single" w:color="1F1917"/>
      <w:lang w:eastAsia="en-GB"/>
    </w:rPr>
  </w:style>
  <w:style w:type="character" w:customStyle="1" w:styleId="Heading3Char">
    <w:name w:val="Heading 3 Char"/>
    <w:basedOn w:val="DefaultParagraphFont"/>
    <w:link w:val="Heading3"/>
    <w:uiPriority w:val="9"/>
    <w:rsid w:val="002378FB"/>
    <w:rPr>
      <w:rFonts w:ascii="Calibri" w:eastAsia="Calibri" w:hAnsi="Calibri" w:cs="Calibri"/>
      <w:color w:val="1F1917"/>
      <w:sz w:val="21"/>
      <w:lang w:eastAsia="en-GB"/>
    </w:rPr>
  </w:style>
  <w:style w:type="character" w:customStyle="1" w:styleId="Heading4Char">
    <w:name w:val="Heading 4 Char"/>
    <w:basedOn w:val="DefaultParagraphFont"/>
    <w:link w:val="Heading4"/>
    <w:uiPriority w:val="9"/>
    <w:rsid w:val="002378FB"/>
    <w:rPr>
      <w:rFonts w:ascii="Calibri" w:eastAsia="Calibri" w:hAnsi="Calibri" w:cs="Calibri"/>
      <w:color w:val="1F1917"/>
      <w:sz w:val="20"/>
      <w:u w:val="single" w:color="1F1917"/>
      <w:lang w:eastAsia="en-GB"/>
    </w:rPr>
  </w:style>
  <w:style w:type="table" w:customStyle="1" w:styleId="TableGrid">
    <w:name w:val="TableGrid"/>
    <w:rsid w:val="002378FB"/>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2378FB"/>
    <w:pPr>
      <w:ind w:left="720"/>
      <w:contextualSpacing/>
    </w:pPr>
  </w:style>
  <w:style w:type="character" w:styleId="CommentReference">
    <w:name w:val="annotation reference"/>
    <w:basedOn w:val="DefaultParagraphFont"/>
    <w:uiPriority w:val="99"/>
    <w:semiHidden/>
    <w:unhideWhenUsed/>
    <w:rsid w:val="002378FB"/>
    <w:rPr>
      <w:sz w:val="16"/>
      <w:szCs w:val="16"/>
    </w:rPr>
  </w:style>
  <w:style w:type="paragraph" w:styleId="CommentText">
    <w:name w:val="annotation text"/>
    <w:basedOn w:val="Normal"/>
    <w:link w:val="CommentTextChar"/>
    <w:uiPriority w:val="99"/>
    <w:semiHidden/>
    <w:unhideWhenUsed/>
    <w:rsid w:val="002378FB"/>
    <w:pPr>
      <w:spacing w:line="240" w:lineRule="auto"/>
    </w:pPr>
    <w:rPr>
      <w:sz w:val="20"/>
      <w:szCs w:val="20"/>
    </w:rPr>
  </w:style>
  <w:style w:type="character" w:customStyle="1" w:styleId="CommentTextChar">
    <w:name w:val="Comment Text Char"/>
    <w:basedOn w:val="DefaultParagraphFont"/>
    <w:link w:val="CommentText"/>
    <w:uiPriority w:val="99"/>
    <w:semiHidden/>
    <w:rsid w:val="002378FB"/>
    <w:rPr>
      <w:rFonts w:ascii="Calibri" w:eastAsia="Calibri" w:hAnsi="Calibri" w:cs="Calibri"/>
      <w:color w:val="1F1917"/>
      <w:sz w:val="20"/>
      <w:szCs w:val="20"/>
      <w:lang w:eastAsia="en-GB"/>
    </w:rPr>
  </w:style>
  <w:style w:type="table" w:styleId="TableGrid0">
    <w:name w:val="Table Grid"/>
    <w:basedOn w:val="TableNormal"/>
    <w:uiPriority w:val="39"/>
    <w:rsid w:val="00237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504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220">
      <w:bodyDiv w:val="1"/>
      <w:marLeft w:val="0"/>
      <w:marRight w:val="0"/>
      <w:marTop w:val="0"/>
      <w:marBottom w:val="0"/>
      <w:divBdr>
        <w:top w:val="none" w:sz="0" w:space="0" w:color="auto"/>
        <w:left w:val="none" w:sz="0" w:space="0" w:color="auto"/>
        <w:bottom w:val="none" w:sz="0" w:space="0" w:color="auto"/>
        <w:right w:val="none" w:sz="0" w:space="0" w:color="auto"/>
      </w:divBdr>
    </w:div>
    <w:div w:id="1352221363">
      <w:bodyDiv w:val="1"/>
      <w:marLeft w:val="0"/>
      <w:marRight w:val="0"/>
      <w:marTop w:val="0"/>
      <w:marBottom w:val="0"/>
      <w:divBdr>
        <w:top w:val="none" w:sz="0" w:space="0" w:color="auto"/>
        <w:left w:val="none" w:sz="0" w:space="0" w:color="auto"/>
        <w:bottom w:val="none" w:sz="0" w:space="0" w:color="auto"/>
        <w:right w:val="none" w:sz="0" w:space="0" w:color="auto"/>
      </w:divBdr>
    </w:div>
    <w:div w:id="1427846788">
      <w:bodyDiv w:val="1"/>
      <w:marLeft w:val="0"/>
      <w:marRight w:val="0"/>
      <w:marTop w:val="0"/>
      <w:marBottom w:val="0"/>
      <w:divBdr>
        <w:top w:val="none" w:sz="0" w:space="0" w:color="auto"/>
        <w:left w:val="none" w:sz="0" w:space="0" w:color="auto"/>
        <w:bottom w:val="none" w:sz="0" w:space="0" w:color="auto"/>
        <w:right w:val="none" w:sz="0" w:space="0" w:color="auto"/>
      </w:divBdr>
    </w:div>
    <w:div w:id="170047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m\Documents\Custom%20Office%20Templates\Instructors%20Man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97EE76-B8AC-4D35-8AC0-44B806C538A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C2AE-F96F-49E4-8392-2F8ABC6F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Instructors Manual.dotx</Template>
  <TotalTime>0</TotalTime>
  <Pages>4</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Morris</dc:creator>
  <cp:keywords/>
  <dc:description/>
  <cp:lastModifiedBy>Graham Morris</cp:lastModifiedBy>
  <cp:revision>366</cp:revision>
  <cp:lastPrinted>2021-04-09T16:23:00Z</cp:lastPrinted>
  <dcterms:created xsi:type="dcterms:W3CDTF">2021-03-16T13:33:00Z</dcterms:created>
  <dcterms:modified xsi:type="dcterms:W3CDTF">2023-04-13T10:05:00Z</dcterms:modified>
</cp:coreProperties>
</file>